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DB" w:rsidRPr="005404DB" w:rsidRDefault="005404DB" w:rsidP="005404DB">
      <w:pPr>
        <w:rPr>
          <w:rFonts w:ascii="Times New Roman" w:hAnsi="Times New Roman" w:cs="Times New Roman"/>
          <w:b/>
          <w:sz w:val="40"/>
          <w:szCs w:val="40"/>
        </w:rPr>
      </w:pPr>
      <w:r w:rsidRPr="005404DB">
        <w:rPr>
          <w:rFonts w:ascii="Times New Roman" w:hAnsi="Times New Roman" w:cs="Times New Roman"/>
          <w:b/>
          <w:sz w:val="40"/>
          <w:szCs w:val="40"/>
        </w:rPr>
        <w:t>Правовая основа борьбы с экстремизмом и терроризмом</w:t>
      </w:r>
    </w:p>
    <w:p w:rsidR="005404DB" w:rsidRPr="005404DB" w:rsidRDefault="005404DB" w:rsidP="005404DB">
      <w:pPr>
        <w:rPr>
          <w:rFonts w:ascii="Times New Roman" w:hAnsi="Times New Roman" w:cs="Times New Roman"/>
          <w:b/>
          <w:sz w:val="40"/>
          <w:szCs w:val="40"/>
        </w:rPr>
      </w:pPr>
      <w:bookmarkStart w:id="0" w:name="_GoBack"/>
      <w:bookmarkEnd w:id="0"/>
    </w:p>
    <w:p w:rsidR="005404DB" w:rsidRDefault="005404DB" w:rsidP="005404DB">
      <w:r>
        <w:t>Экстремизм и терроризм в любых формах своих проявлений превратились в одну из самых опасных проблем, с которыми человечество вошло в XXI столетие.</w:t>
      </w:r>
    </w:p>
    <w:p w:rsidR="005404DB" w:rsidRDefault="005404DB" w:rsidP="005404DB"/>
    <w:p w:rsidR="005404DB" w:rsidRDefault="005404DB" w:rsidP="005404DB">
      <w:r>
        <w:t>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5404DB" w:rsidRDefault="005404DB" w:rsidP="005404DB"/>
    <w:p w:rsidR="005404DB" w:rsidRDefault="005404DB" w:rsidP="005404DB">
      <w: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5404DB" w:rsidRDefault="005404DB" w:rsidP="005404DB"/>
    <w:p w:rsidR="005404DB" w:rsidRDefault="005404DB" w:rsidP="005404DB">
      <w: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5404DB" w:rsidRDefault="005404DB" w:rsidP="005404DB"/>
    <w:p w:rsidR="005404DB" w:rsidRDefault="005404DB" w:rsidP="005404DB">
      <w: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404DB" w:rsidRDefault="005404DB" w:rsidP="005404DB"/>
    <w:p w:rsidR="005404DB" w:rsidRDefault="005404DB" w:rsidP="005404DB">
      <w:r>
        <w:t xml:space="preserve">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w:t>
      </w:r>
      <w:r>
        <w:lastRenderedPageBreak/>
        <w:t xml:space="preserve">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w:t>
      </w:r>
      <w:proofErr w:type="gramStart"/>
      <w:r>
        <w:t>языковой принадлежности</w:t>
      </w:r>
      <w:proofErr w:type="gramEnd"/>
      <w:r>
        <w:t xml:space="preserve"> или отношения к религии.</w:t>
      </w:r>
    </w:p>
    <w:p w:rsidR="005404DB" w:rsidRDefault="005404DB" w:rsidP="005404DB"/>
    <w:p w:rsidR="005404DB" w:rsidRDefault="005404DB" w:rsidP="005404DB">
      <w:r>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
    <w:p w:rsidR="005404DB" w:rsidRDefault="005404DB" w:rsidP="005404DB"/>
    <w:p w:rsidR="005404DB" w:rsidRDefault="005404DB" w:rsidP="005404DB">
      <w:r>
        <w:t xml:space="preserve">В Уголовном Кодексе Российской Федерации совершение преступлений по мотивам политической, идеологической, расовой, национальной или </w:t>
      </w:r>
      <w:proofErr w:type="gramStart"/>
      <w:r>
        <w:t>религиозной ненависти</w:t>
      </w:r>
      <w:proofErr w:type="gramEnd"/>
      <w:r>
        <w:t xml:space="preserve">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5404DB" w:rsidRDefault="005404DB" w:rsidP="005404DB"/>
    <w:p w:rsidR="005404DB" w:rsidRDefault="005404DB" w:rsidP="005404DB">
      <w: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w:t>
      </w:r>
    </w:p>
    <w:p w:rsidR="005404DB" w:rsidRDefault="005404DB" w:rsidP="005404DB"/>
    <w:p w:rsidR="005404DB" w:rsidRDefault="005404DB" w:rsidP="005404DB">
      <w:r>
        <w:t>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5404DB" w:rsidRDefault="005404DB" w:rsidP="005404DB"/>
    <w:p w:rsidR="005404DB" w:rsidRDefault="005404DB" w:rsidP="005404DB">
      <w: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p>
    <w:p w:rsidR="005404DB" w:rsidRDefault="005404DB" w:rsidP="005404DB"/>
    <w:p w:rsidR="005404DB" w:rsidRDefault="005404DB" w:rsidP="005404DB">
      <w:r>
        <w:t>Одним из ключевых направлений борьбы с экстремистскими и террористическими проявлениями в общественной среде выступает их профилактика.</w:t>
      </w:r>
    </w:p>
    <w:p w:rsidR="005404DB" w:rsidRDefault="005404DB" w:rsidP="005404DB"/>
    <w:p w:rsidR="005404DB" w:rsidRDefault="005404DB" w:rsidP="005404DB">
      <w: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5404DB" w:rsidRDefault="005404DB" w:rsidP="005404DB"/>
    <w:p w:rsidR="005404DB" w:rsidRDefault="005404DB" w:rsidP="005404DB">
      <w: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5404DB" w:rsidRDefault="005404DB" w:rsidP="005404DB"/>
    <w:p w:rsidR="005404DB" w:rsidRDefault="005404DB" w:rsidP="005404DB">
      <w: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5404DB" w:rsidRDefault="005404DB" w:rsidP="005404DB"/>
    <w:p w:rsidR="005404DB" w:rsidRDefault="005404DB" w:rsidP="005404DB">
      <w:r>
        <w:t>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5404DB" w:rsidRDefault="005404DB" w:rsidP="005404DB"/>
    <w:p w:rsidR="005404DB" w:rsidRDefault="005404DB" w:rsidP="005404DB">
      <w:r>
        <w:lastRenderedPageBreak/>
        <w:t>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5404DB" w:rsidRDefault="005404DB" w:rsidP="005404DB"/>
    <w:p w:rsidR="005404DB" w:rsidRDefault="005404DB" w:rsidP="005404DB">
      <w:r>
        <w:t>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rsidR="005404DB" w:rsidRDefault="005404DB" w:rsidP="005404DB"/>
    <w:p w:rsidR="005404DB" w:rsidRDefault="005404DB" w:rsidP="005404DB">
      <w:r>
        <w:t>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p>
    <w:p w:rsidR="005404DB" w:rsidRDefault="005404DB" w:rsidP="005404DB"/>
    <w:p w:rsidR="005404DB" w:rsidRDefault="005404DB" w:rsidP="005404DB">
      <w:r>
        <w:t>Данные меры помогут молодым людям осознать, что государство заботится о них, и нет необходимости совершать противозаконные действия.</w:t>
      </w:r>
    </w:p>
    <w:p w:rsidR="005404DB" w:rsidRDefault="005404DB" w:rsidP="005404DB"/>
    <w:p w:rsidR="005404DB" w:rsidRDefault="005404DB" w:rsidP="005404DB">
      <w:r>
        <w:t>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5404DB" w:rsidRDefault="005404DB" w:rsidP="005404DB"/>
    <w:p w:rsidR="005404DB" w:rsidRDefault="005404DB" w:rsidP="005404DB">
      <w:r>
        <w:t xml:space="preserve">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w:t>
      </w:r>
      <w:proofErr w:type="spellStart"/>
      <w:r>
        <w:t>интернет-ресурсах</w:t>
      </w:r>
      <w:proofErr w:type="spellEnd"/>
      <w:r>
        <w:t xml:space="preserve"> террористических организаций освещается психологический ущерб, наносимый государствам-объектам атаки в результате терактов.</w:t>
      </w:r>
    </w:p>
    <w:p w:rsidR="005404DB" w:rsidRDefault="005404DB" w:rsidP="005404DB"/>
    <w:p w:rsidR="005404DB" w:rsidRDefault="005404DB" w:rsidP="005404DB">
      <w: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числа как исламистов, так и </w:t>
      </w:r>
      <w:proofErr w:type="spellStart"/>
      <w:r>
        <w:lastRenderedPageBreak/>
        <w:t>экстремистски</w:t>
      </w:r>
      <w:proofErr w:type="spellEnd"/>
      <w: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5404DB" w:rsidRDefault="005404DB" w:rsidP="005404DB"/>
    <w:p w:rsidR="005404DB" w:rsidRDefault="005404DB" w:rsidP="005404DB">
      <w:r>
        <w:t xml:space="preserve">В настоящее время во всемирной сети представлены практически все типы организаций, применяющих в своей деятельности </w:t>
      </w:r>
      <w:proofErr w:type="spellStart"/>
      <w:r>
        <w:t>экстремисткие</w:t>
      </w:r>
      <w:proofErr w:type="spellEnd"/>
      <w:r>
        <w:t xml:space="preserve">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p>
    <w:p w:rsidR="005404DB" w:rsidRDefault="005404DB" w:rsidP="005404DB"/>
    <w:p w:rsidR="005404DB" w:rsidRDefault="005404DB" w:rsidP="005404DB">
      <w:r>
        <w:t>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w:t>
      </w:r>
      <w:proofErr w:type="spellStart"/>
      <w:r>
        <w:t>mail</w:t>
      </w:r>
      <w:proofErr w:type="spellEnd"/>
      <w:r>
        <w:t>, MMS и SMS-рассылки и т.д.</w:t>
      </w:r>
    </w:p>
    <w:p w:rsidR="005404DB" w:rsidRDefault="005404DB" w:rsidP="005404DB"/>
    <w:p w:rsidR="005404DB" w:rsidRDefault="005404DB" w:rsidP="005404DB">
      <w:r>
        <w:t xml:space="preserve">Наряду с использованием новейших информационных технологий </w:t>
      </w:r>
      <w:proofErr w:type="spellStart"/>
      <w:r>
        <w:t>экстремисткими</w:t>
      </w:r>
      <w:proofErr w:type="spellEnd"/>
      <w:r>
        <w:t xml:space="preserve"> и террористическими организациями в целях вербовки молодежи также задействуются и традиционные каналы социального взаимодействия.</w:t>
      </w:r>
    </w:p>
    <w:p w:rsidR="005404DB" w:rsidRDefault="005404DB" w:rsidP="005404DB"/>
    <w:p w:rsidR="005404DB" w:rsidRDefault="005404DB" w:rsidP="005404DB">
      <w:r>
        <w:t xml:space="preserve">Значительным идеологическим ресурсом экстремистов, террористов и </w:t>
      </w:r>
      <w:proofErr w:type="spellStart"/>
      <w:r>
        <w:t>бандподполий</w:t>
      </w:r>
      <w:proofErr w:type="spellEnd"/>
      <w:r>
        <w:t xml:space="preserve">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p>
    <w:p w:rsidR="005404DB" w:rsidRDefault="005404DB" w:rsidP="005404DB"/>
    <w:p w:rsidR="005404DB" w:rsidRDefault="005404DB" w:rsidP="005404DB">
      <w:r>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5404DB" w:rsidRDefault="005404DB" w:rsidP="005404DB"/>
    <w:p w:rsidR="005404DB" w:rsidRDefault="005404DB" w:rsidP="005404DB">
      <w:r>
        <w:t>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5404DB" w:rsidRDefault="005404DB" w:rsidP="005404DB"/>
    <w:p w:rsidR="005404DB" w:rsidRDefault="005404DB" w:rsidP="005404DB">
      <w:r>
        <w:t xml:space="preserve">пропагандистское обеспечение (своевременное доведение объективной информации о результатах деятельности в указанной сфере); </w:t>
      </w:r>
      <w:proofErr w:type="spellStart"/>
      <w:r>
        <w:t>контрпропагандистское</w:t>
      </w:r>
      <w:proofErr w:type="spellEnd"/>
      <w:r>
        <w:t xml:space="preserve"> (адекватная и своевременная реакция на дезинформацию, выступления, высказывания прекративших свою </w:t>
      </w:r>
      <w:r>
        <w:lastRenderedPageBreak/>
        <w:t>преступную деятельность главарей бандформирований, распространение листовок и пропагандистской литературы);</w:t>
      </w:r>
    </w:p>
    <w:p w:rsidR="005404DB" w:rsidRDefault="005404DB" w:rsidP="005404DB"/>
    <w:p w:rsidR="005404DB" w:rsidRDefault="005404DB" w:rsidP="005404DB">
      <w:r>
        <w:t>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5404DB" w:rsidRDefault="005404DB" w:rsidP="005404DB"/>
    <w:p w:rsidR="005404DB" w:rsidRDefault="005404DB" w:rsidP="005404DB">
      <w:r>
        <w:t>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 взаимодействие со СМИ, проведение конференций, слётов, «круглых столов», конкурсов на лучшие материалы антитеррористического характера и т.д.);</w:t>
      </w:r>
    </w:p>
    <w:p w:rsidR="005404DB" w:rsidRDefault="005404DB" w:rsidP="005404DB"/>
    <w:p w:rsidR="005404DB" w:rsidRDefault="005404DB" w:rsidP="005404DB">
      <w:r>
        <w:t>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p>
    <w:p w:rsidR="005404DB" w:rsidRDefault="005404DB" w:rsidP="005404DB"/>
    <w:p w:rsidR="00F24CCD" w:rsidRPr="005404DB" w:rsidRDefault="005404DB" w:rsidP="005404DB">
      <w:r>
        <w:t>Подобную работу следует вести наступательно, в том числе отстаивая интересы России в этой области на меж</w:t>
      </w:r>
    </w:p>
    <w:sectPr w:rsidR="00F24CCD" w:rsidRPr="00540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3735A"/>
    <w:multiLevelType w:val="hybridMultilevel"/>
    <w:tmpl w:val="9F761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C85D94"/>
    <w:multiLevelType w:val="hybridMultilevel"/>
    <w:tmpl w:val="C850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FD1A14"/>
    <w:multiLevelType w:val="multilevel"/>
    <w:tmpl w:val="363639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D64ACF"/>
    <w:multiLevelType w:val="multilevel"/>
    <w:tmpl w:val="76D8BC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1D"/>
    <w:rsid w:val="000764A2"/>
    <w:rsid w:val="000830FA"/>
    <w:rsid w:val="000838AD"/>
    <w:rsid w:val="000935D5"/>
    <w:rsid w:val="001015FF"/>
    <w:rsid w:val="00156072"/>
    <w:rsid w:val="001F082F"/>
    <w:rsid w:val="00246204"/>
    <w:rsid w:val="002617C3"/>
    <w:rsid w:val="002E6F68"/>
    <w:rsid w:val="00337307"/>
    <w:rsid w:val="003F0BC8"/>
    <w:rsid w:val="00423348"/>
    <w:rsid w:val="00424877"/>
    <w:rsid w:val="00434F11"/>
    <w:rsid w:val="0043530B"/>
    <w:rsid w:val="00445801"/>
    <w:rsid w:val="004B21E5"/>
    <w:rsid w:val="004D35D8"/>
    <w:rsid w:val="0050014E"/>
    <w:rsid w:val="005404DB"/>
    <w:rsid w:val="0055213C"/>
    <w:rsid w:val="005735F8"/>
    <w:rsid w:val="005C6791"/>
    <w:rsid w:val="005E27FD"/>
    <w:rsid w:val="005F75C3"/>
    <w:rsid w:val="00613146"/>
    <w:rsid w:val="0063541C"/>
    <w:rsid w:val="006418E7"/>
    <w:rsid w:val="006753C6"/>
    <w:rsid w:val="006873B1"/>
    <w:rsid w:val="006D6EFA"/>
    <w:rsid w:val="00701064"/>
    <w:rsid w:val="00701802"/>
    <w:rsid w:val="007246E4"/>
    <w:rsid w:val="0072618E"/>
    <w:rsid w:val="007468B1"/>
    <w:rsid w:val="007600F4"/>
    <w:rsid w:val="00773E19"/>
    <w:rsid w:val="007A5A66"/>
    <w:rsid w:val="007B0D48"/>
    <w:rsid w:val="007B4ADB"/>
    <w:rsid w:val="008B6FE7"/>
    <w:rsid w:val="008F1CA9"/>
    <w:rsid w:val="009814C1"/>
    <w:rsid w:val="009A7846"/>
    <w:rsid w:val="00A33A00"/>
    <w:rsid w:val="00A60464"/>
    <w:rsid w:val="00A67A87"/>
    <w:rsid w:val="00A77379"/>
    <w:rsid w:val="00A776D3"/>
    <w:rsid w:val="00AD3C75"/>
    <w:rsid w:val="00AE106E"/>
    <w:rsid w:val="00B23AA0"/>
    <w:rsid w:val="00B944D7"/>
    <w:rsid w:val="00BB00E8"/>
    <w:rsid w:val="00BC71B5"/>
    <w:rsid w:val="00C105F1"/>
    <w:rsid w:val="00CC1F73"/>
    <w:rsid w:val="00CC4A3B"/>
    <w:rsid w:val="00D203F8"/>
    <w:rsid w:val="00D404D3"/>
    <w:rsid w:val="00D449C8"/>
    <w:rsid w:val="00D71564"/>
    <w:rsid w:val="00D940C0"/>
    <w:rsid w:val="00DA3997"/>
    <w:rsid w:val="00DD030A"/>
    <w:rsid w:val="00E0391F"/>
    <w:rsid w:val="00E10D2C"/>
    <w:rsid w:val="00E34467"/>
    <w:rsid w:val="00E627CA"/>
    <w:rsid w:val="00E837B5"/>
    <w:rsid w:val="00EE6FF4"/>
    <w:rsid w:val="00EF70EE"/>
    <w:rsid w:val="00F24CCD"/>
    <w:rsid w:val="00F66274"/>
    <w:rsid w:val="00FB671D"/>
    <w:rsid w:val="00FE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F670D-9143-4839-896C-ED0658BF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0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05F1"/>
    <w:pPr>
      <w:spacing w:after="0" w:line="240" w:lineRule="auto"/>
    </w:pPr>
  </w:style>
  <w:style w:type="character" w:customStyle="1" w:styleId="10">
    <w:name w:val="Заголовок 1 Знак"/>
    <w:basedOn w:val="a0"/>
    <w:link w:val="1"/>
    <w:uiPriority w:val="9"/>
    <w:rsid w:val="00C105F1"/>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uiPriority w:val="10"/>
    <w:qFormat/>
    <w:rsid w:val="00C105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105F1"/>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4248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4877"/>
    <w:rPr>
      <w:rFonts w:ascii="Tahoma" w:hAnsi="Tahoma" w:cs="Tahoma"/>
      <w:sz w:val="16"/>
      <w:szCs w:val="16"/>
    </w:rPr>
  </w:style>
  <w:style w:type="character" w:styleId="a8">
    <w:name w:val="Hyperlink"/>
    <w:basedOn w:val="a0"/>
    <w:uiPriority w:val="99"/>
    <w:unhideWhenUsed/>
    <w:rsid w:val="005735F8"/>
    <w:rPr>
      <w:color w:val="0000FF" w:themeColor="hyperlink"/>
      <w:u w:val="single"/>
    </w:rPr>
  </w:style>
  <w:style w:type="table" w:styleId="a9">
    <w:name w:val="Table Grid"/>
    <w:basedOn w:val="a1"/>
    <w:uiPriority w:val="59"/>
    <w:rsid w:val="00101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40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59041">
      <w:bodyDiv w:val="1"/>
      <w:marLeft w:val="0"/>
      <w:marRight w:val="0"/>
      <w:marTop w:val="0"/>
      <w:marBottom w:val="0"/>
      <w:divBdr>
        <w:top w:val="none" w:sz="0" w:space="0" w:color="auto"/>
        <w:left w:val="none" w:sz="0" w:space="0" w:color="auto"/>
        <w:bottom w:val="none" w:sz="0" w:space="0" w:color="auto"/>
        <w:right w:val="none" w:sz="0" w:space="0" w:color="auto"/>
      </w:divBdr>
      <w:divsChild>
        <w:div w:id="15230757">
          <w:marLeft w:val="0"/>
          <w:marRight w:val="0"/>
          <w:marTop w:val="0"/>
          <w:marBottom w:val="0"/>
          <w:divBdr>
            <w:top w:val="none" w:sz="0" w:space="0" w:color="auto"/>
            <w:left w:val="none" w:sz="0" w:space="0" w:color="auto"/>
            <w:bottom w:val="none" w:sz="0" w:space="0" w:color="auto"/>
            <w:right w:val="none" w:sz="0" w:space="0" w:color="auto"/>
          </w:divBdr>
          <w:divsChild>
            <w:div w:id="1210456232">
              <w:marLeft w:val="0"/>
              <w:marRight w:val="0"/>
              <w:marTop w:val="0"/>
              <w:marBottom w:val="0"/>
              <w:divBdr>
                <w:top w:val="none" w:sz="0" w:space="0" w:color="auto"/>
                <w:left w:val="none" w:sz="0" w:space="0" w:color="auto"/>
                <w:bottom w:val="none" w:sz="0" w:space="0" w:color="auto"/>
                <w:right w:val="none" w:sz="0" w:space="0" w:color="auto"/>
              </w:divBdr>
              <w:divsChild>
                <w:div w:id="1485858048">
                  <w:marLeft w:val="0"/>
                  <w:marRight w:val="150"/>
                  <w:marTop w:val="90"/>
                  <w:marBottom w:val="1125"/>
                  <w:divBdr>
                    <w:top w:val="none" w:sz="0" w:space="0" w:color="auto"/>
                    <w:left w:val="none" w:sz="0" w:space="0" w:color="auto"/>
                    <w:bottom w:val="none" w:sz="0" w:space="0" w:color="auto"/>
                    <w:right w:val="none" w:sz="0" w:space="0" w:color="auto"/>
                  </w:divBdr>
                  <w:divsChild>
                    <w:div w:id="4799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91610">
      <w:bodyDiv w:val="1"/>
      <w:marLeft w:val="0"/>
      <w:marRight w:val="0"/>
      <w:marTop w:val="0"/>
      <w:marBottom w:val="0"/>
      <w:divBdr>
        <w:top w:val="none" w:sz="0" w:space="0" w:color="auto"/>
        <w:left w:val="none" w:sz="0" w:space="0" w:color="auto"/>
        <w:bottom w:val="none" w:sz="0" w:space="0" w:color="auto"/>
        <w:right w:val="none" w:sz="0" w:space="0" w:color="auto"/>
      </w:divBdr>
      <w:divsChild>
        <w:div w:id="343435914">
          <w:marLeft w:val="0"/>
          <w:marRight w:val="0"/>
          <w:marTop w:val="0"/>
          <w:marBottom w:val="0"/>
          <w:divBdr>
            <w:top w:val="none" w:sz="0" w:space="0" w:color="auto"/>
            <w:left w:val="none" w:sz="0" w:space="0" w:color="auto"/>
            <w:bottom w:val="none" w:sz="0" w:space="0" w:color="auto"/>
            <w:right w:val="none" w:sz="0" w:space="0" w:color="auto"/>
          </w:divBdr>
        </w:div>
      </w:divsChild>
    </w:div>
    <w:div w:id="1888756427">
      <w:bodyDiv w:val="1"/>
      <w:marLeft w:val="0"/>
      <w:marRight w:val="0"/>
      <w:marTop w:val="0"/>
      <w:marBottom w:val="0"/>
      <w:divBdr>
        <w:top w:val="none" w:sz="0" w:space="0" w:color="auto"/>
        <w:left w:val="none" w:sz="0" w:space="0" w:color="auto"/>
        <w:bottom w:val="none" w:sz="0" w:space="0" w:color="auto"/>
        <w:right w:val="none" w:sz="0" w:space="0" w:color="auto"/>
      </w:divBdr>
      <w:divsChild>
        <w:div w:id="469245373">
          <w:marLeft w:val="0"/>
          <w:marRight w:val="0"/>
          <w:marTop w:val="0"/>
          <w:marBottom w:val="0"/>
          <w:divBdr>
            <w:top w:val="none" w:sz="0" w:space="0" w:color="auto"/>
            <w:left w:val="none" w:sz="0" w:space="0" w:color="auto"/>
            <w:bottom w:val="none" w:sz="0" w:space="0" w:color="auto"/>
            <w:right w:val="none" w:sz="0" w:space="0" w:color="auto"/>
          </w:divBdr>
          <w:divsChild>
            <w:div w:id="1936816908">
              <w:marLeft w:val="0"/>
              <w:marRight w:val="0"/>
              <w:marTop w:val="0"/>
              <w:marBottom w:val="0"/>
              <w:divBdr>
                <w:top w:val="none" w:sz="0" w:space="0" w:color="auto"/>
                <w:left w:val="none" w:sz="0" w:space="0" w:color="auto"/>
                <w:bottom w:val="none" w:sz="0" w:space="0" w:color="auto"/>
                <w:right w:val="none" w:sz="0" w:space="0" w:color="auto"/>
              </w:divBdr>
              <w:divsChild>
                <w:div w:id="1123887473">
                  <w:marLeft w:val="0"/>
                  <w:marRight w:val="0"/>
                  <w:marTop w:val="0"/>
                  <w:marBottom w:val="0"/>
                  <w:divBdr>
                    <w:top w:val="none" w:sz="0" w:space="0" w:color="auto"/>
                    <w:left w:val="none" w:sz="0" w:space="0" w:color="auto"/>
                    <w:bottom w:val="none" w:sz="0" w:space="0" w:color="auto"/>
                    <w:right w:val="none" w:sz="0" w:space="0" w:color="auto"/>
                  </w:divBdr>
                  <w:divsChild>
                    <w:div w:id="1985502339">
                      <w:marLeft w:val="4200"/>
                      <w:marRight w:val="0"/>
                      <w:marTop w:val="0"/>
                      <w:marBottom w:val="0"/>
                      <w:divBdr>
                        <w:top w:val="none" w:sz="0" w:space="0" w:color="auto"/>
                        <w:left w:val="none" w:sz="0" w:space="0" w:color="auto"/>
                        <w:bottom w:val="none" w:sz="0" w:space="0" w:color="auto"/>
                        <w:right w:val="none" w:sz="0" w:space="0" w:color="auto"/>
                      </w:divBdr>
                      <w:divsChild>
                        <w:div w:id="1851681542">
                          <w:marLeft w:val="0"/>
                          <w:marRight w:val="0"/>
                          <w:marTop w:val="0"/>
                          <w:marBottom w:val="225"/>
                          <w:divBdr>
                            <w:top w:val="none" w:sz="0" w:space="0" w:color="auto"/>
                            <w:left w:val="none" w:sz="0" w:space="0" w:color="auto"/>
                            <w:bottom w:val="none" w:sz="0" w:space="0" w:color="auto"/>
                            <w:right w:val="none" w:sz="0" w:space="0" w:color="auto"/>
                          </w:divBdr>
                          <w:divsChild>
                            <w:div w:id="722141217">
                              <w:marLeft w:val="0"/>
                              <w:marRight w:val="0"/>
                              <w:marTop w:val="0"/>
                              <w:marBottom w:val="435"/>
                              <w:divBdr>
                                <w:top w:val="none" w:sz="0" w:space="0" w:color="auto"/>
                                <w:left w:val="none" w:sz="0" w:space="0" w:color="auto"/>
                                <w:bottom w:val="none" w:sz="0" w:space="0" w:color="auto"/>
                                <w:right w:val="none" w:sz="0" w:space="0" w:color="auto"/>
                              </w:divBdr>
                              <w:divsChild>
                                <w:div w:id="278072625">
                                  <w:marLeft w:val="0"/>
                                  <w:marRight w:val="0"/>
                                  <w:marTop w:val="0"/>
                                  <w:marBottom w:val="0"/>
                                  <w:divBdr>
                                    <w:top w:val="none" w:sz="0" w:space="0" w:color="auto"/>
                                    <w:left w:val="none" w:sz="0" w:space="0" w:color="auto"/>
                                    <w:bottom w:val="none" w:sz="0" w:space="0" w:color="auto"/>
                                    <w:right w:val="none" w:sz="0" w:space="0" w:color="auto"/>
                                  </w:divBdr>
                                  <w:divsChild>
                                    <w:div w:id="15909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475923">
      <w:bodyDiv w:val="1"/>
      <w:marLeft w:val="0"/>
      <w:marRight w:val="0"/>
      <w:marTop w:val="0"/>
      <w:marBottom w:val="0"/>
      <w:divBdr>
        <w:top w:val="none" w:sz="0" w:space="0" w:color="auto"/>
        <w:left w:val="none" w:sz="0" w:space="0" w:color="auto"/>
        <w:bottom w:val="none" w:sz="0" w:space="0" w:color="auto"/>
        <w:right w:val="none" w:sz="0" w:space="0" w:color="auto"/>
      </w:divBdr>
      <w:divsChild>
        <w:div w:id="1921476838">
          <w:marLeft w:val="0"/>
          <w:marRight w:val="0"/>
          <w:marTop w:val="0"/>
          <w:marBottom w:val="0"/>
          <w:divBdr>
            <w:top w:val="none" w:sz="0" w:space="0" w:color="auto"/>
            <w:left w:val="none" w:sz="0" w:space="0" w:color="auto"/>
            <w:bottom w:val="none" w:sz="0" w:space="0" w:color="auto"/>
            <w:right w:val="none" w:sz="0" w:space="0" w:color="auto"/>
          </w:divBdr>
          <w:divsChild>
            <w:div w:id="1988970152">
              <w:marLeft w:val="0"/>
              <w:marRight w:val="0"/>
              <w:marTop w:val="0"/>
              <w:marBottom w:val="0"/>
              <w:divBdr>
                <w:top w:val="none" w:sz="0" w:space="0" w:color="auto"/>
                <w:left w:val="none" w:sz="0" w:space="0" w:color="auto"/>
                <w:bottom w:val="none" w:sz="0" w:space="0" w:color="auto"/>
                <w:right w:val="none" w:sz="0" w:space="0" w:color="auto"/>
              </w:divBdr>
              <w:divsChild>
                <w:div w:id="1442605286">
                  <w:marLeft w:val="600"/>
                  <w:marRight w:val="600"/>
                  <w:marTop w:val="180"/>
                  <w:marBottom w:val="180"/>
                  <w:divBdr>
                    <w:top w:val="none" w:sz="0" w:space="0" w:color="auto"/>
                    <w:left w:val="none" w:sz="0" w:space="0" w:color="auto"/>
                    <w:bottom w:val="none" w:sz="0" w:space="0" w:color="auto"/>
                    <w:right w:val="none" w:sz="0" w:space="0" w:color="auto"/>
                  </w:divBdr>
                  <w:divsChild>
                    <w:div w:id="282158162">
                      <w:marLeft w:val="0"/>
                      <w:marRight w:val="0"/>
                      <w:marTop w:val="0"/>
                      <w:marBottom w:val="0"/>
                      <w:divBdr>
                        <w:top w:val="none" w:sz="0" w:space="0" w:color="auto"/>
                        <w:left w:val="none" w:sz="0" w:space="0" w:color="auto"/>
                        <w:bottom w:val="none" w:sz="0" w:space="0" w:color="auto"/>
                        <w:right w:val="none" w:sz="0" w:space="0" w:color="auto"/>
                      </w:divBdr>
                      <w:divsChild>
                        <w:div w:id="1161626534">
                          <w:marLeft w:val="0"/>
                          <w:marRight w:val="0"/>
                          <w:marTop w:val="0"/>
                          <w:marBottom w:val="0"/>
                          <w:divBdr>
                            <w:top w:val="none" w:sz="0" w:space="0" w:color="auto"/>
                            <w:left w:val="none" w:sz="0" w:space="0" w:color="auto"/>
                            <w:bottom w:val="none" w:sz="0" w:space="0" w:color="auto"/>
                            <w:right w:val="none" w:sz="0" w:space="0" w:color="auto"/>
                          </w:divBdr>
                          <w:divsChild>
                            <w:div w:id="8896163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049261194">
              <w:marLeft w:val="0"/>
              <w:marRight w:val="0"/>
              <w:marTop w:val="0"/>
              <w:marBottom w:val="0"/>
              <w:divBdr>
                <w:top w:val="none" w:sz="0" w:space="0" w:color="auto"/>
                <w:left w:val="none" w:sz="0" w:space="0" w:color="auto"/>
                <w:bottom w:val="none" w:sz="0" w:space="0" w:color="auto"/>
                <w:right w:val="none" w:sz="0" w:space="0" w:color="auto"/>
              </w:divBdr>
            </w:div>
            <w:div w:id="1009406584">
              <w:marLeft w:val="0"/>
              <w:marRight w:val="0"/>
              <w:marTop w:val="0"/>
              <w:marBottom w:val="0"/>
              <w:divBdr>
                <w:top w:val="none" w:sz="0" w:space="0" w:color="auto"/>
                <w:left w:val="none" w:sz="0" w:space="0" w:color="auto"/>
                <w:bottom w:val="none" w:sz="0" w:space="0" w:color="auto"/>
                <w:right w:val="none" w:sz="0" w:space="0" w:color="auto"/>
              </w:divBdr>
              <w:divsChild>
                <w:div w:id="2002002504">
                  <w:marLeft w:val="0"/>
                  <w:marRight w:val="0"/>
                  <w:marTop w:val="0"/>
                  <w:marBottom w:val="0"/>
                  <w:divBdr>
                    <w:top w:val="none" w:sz="0" w:space="0" w:color="auto"/>
                    <w:left w:val="none" w:sz="0" w:space="0" w:color="auto"/>
                    <w:bottom w:val="none" w:sz="0" w:space="0" w:color="auto"/>
                    <w:right w:val="none" w:sz="0" w:space="0" w:color="auto"/>
                  </w:divBdr>
                  <w:divsChild>
                    <w:div w:id="19298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2023</Words>
  <Characters>11533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Оксана</cp:lastModifiedBy>
  <cp:revision>2</cp:revision>
  <cp:lastPrinted>2015-08-26T08:39:00Z</cp:lastPrinted>
  <dcterms:created xsi:type="dcterms:W3CDTF">2017-11-16T05:14:00Z</dcterms:created>
  <dcterms:modified xsi:type="dcterms:W3CDTF">2017-11-16T05:14:00Z</dcterms:modified>
</cp:coreProperties>
</file>