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F5" w:rsidRDefault="00BE2A33" w:rsidP="00F72FB4">
      <w:pPr>
        <w:tabs>
          <w:tab w:val="left" w:pos="566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style="position:absolute;left:0;text-align:left;margin-left:1653.1pt;margin-top:-62.8pt;width:598.5pt;height:846.05pt;z-index:-251658752;visibility:visible;mso-position-horizontal:right;mso-position-horizontal-relative:page">
            <v:imagedata r:id="rId7" o:title=""/>
            <w10:wrap anchorx="page"/>
          </v:shape>
        </w:pict>
      </w:r>
    </w:p>
    <w:p w:rsidR="004010F5" w:rsidRPr="007C349A" w:rsidRDefault="004010F5" w:rsidP="00F72FB4">
      <w:pPr>
        <w:tabs>
          <w:tab w:val="left" w:pos="5660"/>
        </w:tabs>
        <w:jc w:val="center"/>
        <w:rPr>
          <w:rFonts w:ascii="PT Sans" w:hAnsi="PT Sans"/>
          <w:b/>
          <w:color w:val="92D050"/>
          <w:sz w:val="28"/>
          <w:szCs w:val="24"/>
        </w:rPr>
      </w:pPr>
    </w:p>
    <w:p w:rsidR="004010F5" w:rsidRDefault="004010F5" w:rsidP="007C349A">
      <w:pPr>
        <w:tabs>
          <w:tab w:val="left" w:pos="5660"/>
        </w:tabs>
        <w:jc w:val="center"/>
      </w:pPr>
    </w:p>
    <w:p w:rsidR="004010F5" w:rsidRDefault="004010F5" w:rsidP="007C349A">
      <w:pPr>
        <w:tabs>
          <w:tab w:val="left" w:pos="5660"/>
        </w:tabs>
        <w:jc w:val="cente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Default="004010F5" w:rsidP="007C349A">
      <w:pPr>
        <w:tabs>
          <w:tab w:val="left" w:pos="5660"/>
        </w:tabs>
        <w:jc w:val="center"/>
        <w:rPr>
          <w:b/>
          <w:sz w:val="32"/>
          <w:szCs w:val="24"/>
        </w:rPr>
      </w:pPr>
    </w:p>
    <w:p w:rsidR="004010F5" w:rsidRPr="00F72FB4" w:rsidRDefault="004010F5" w:rsidP="00F72FB4">
      <w:pPr>
        <w:tabs>
          <w:tab w:val="left" w:pos="5660"/>
        </w:tabs>
        <w:jc w:val="center"/>
        <w:rPr>
          <w:rFonts w:ascii="PT Sans" w:hAnsi="PT Sans"/>
          <w:b/>
          <w:sz w:val="32"/>
          <w:szCs w:val="24"/>
        </w:rPr>
      </w:pPr>
    </w:p>
    <w:p w:rsidR="004010F5" w:rsidRPr="000D7024" w:rsidRDefault="004010F5" w:rsidP="00F72FB4">
      <w:pPr>
        <w:ind w:firstLine="480"/>
        <w:jc w:val="center"/>
        <w:rPr>
          <w:b/>
          <w:color w:val="FFFFFF"/>
          <w:sz w:val="44"/>
          <w:szCs w:val="24"/>
        </w:rPr>
      </w:pPr>
      <w:r w:rsidRPr="000D7024">
        <w:rPr>
          <w:b/>
          <w:color w:val="FFFFFF"/>
          <w:sz w:val="44"/>
          <w:szCs w:val="24"/>
        </w:rPr>
        <w:t>Программа комплексного развития социальной инфраструктуры</w:t>
      </w:r>
    </w:p>
    <w:p w:rsidR="004010F5" w:rsidRDefault="004010F5" w:rsidP="00C80FA6">
      <w:pPr>
        <w:ind w:firstLine="480"/>
        <w:jc w:val="center"/>
        <w:rPr>
          <w:b/>
          <w:color w:val="FFFFFF"/>
          <w:sz w:val="44"/>
          <w:szCs w:val="24"/>
        </w:rPr>
      </w:pPr>
      <w:r>
        <w:rPr>
          <w:b/>
          <w:color w:val="FFFFFF"/>
          <w:sz w:val="44"/>
          <w:szCs w:val="24"/>
        </w:rPr>
        <w:t>Петропавловского сельского</w:t>
      </w:r>
      <w:r w:rsidRPr="007E0E17">
        <w:rPr>
          <w:b/>
          <w:color w:val="FFFFFF"/>
          <w:sz w:val="44"/>
          <w:szCs w:val="24"/>
        </w:rPr>
        <w:t xml:space="preserve"> поселения </w:t>
      </w:r>
    </w:p>
    <w:p w:rsidR="004010F5" w:rsidRDefault="004010F5" w:rsidP="00C04199">
      <w:pPr>
        <w:ind w:firstLine="480"/>
        <w:jc w:val="center"/>
        <w:rPr>
          <w:b/>
          <w:color w:val="FFFFFF"/>
          <w:sz w:val="44"/>
          <w:szCs w:val="24"/>
        </w:rPr>
      </w:pPr>
      <w:r w:rsidRPr="004E0771">
        <w:rPr>
          <w:b/>
          <w:color w:val="FFFFFF"/>
          <w:sz w:val="44"/>
          <w:szCs w:val="24"/>
        </w:rPr>
        <w:t>Курганинского</w:t>
      </w:r>
      <w:r>
        <w:rPr>
          <w:b/>
          <w:color w:val="FFFFFF"/>
          <w:sz w:val="44"/>
          <w:szCs w:val="24"/>
        </w:rPr>
        <w:t xml:space="preserve"> района  </w:t>
      </w:r>
      <w:r w:rsidRPr="007E0E17">
        <w:rPr>
          <w:b/>
          <w:color w:val="FFFFFF"/>
          <w:sz w:val="44"/>
          <w:szCs w:val="24"/>
        </w:rPr>
        <w:t>Краснодарского края</w:t>
      </w:r>
      <w:r w:rsidRPr="000D7024">
        <w:rPr>
          <w:b/>
          <w:color w:val="FFFFFF"/>
          <w:sz w:val="44"/>
          <w:szCs w:val="24"/>
        </w:rPr>
        <w:t xml:space="preserve"> на период 201</w:t>
      </w:r>
      <w:r>
        <w:rPr>
          <w:b/>
          <w:color w:val="FFFFFF"/>
          <w:sz w:val="44"/>
          <w:szCs w:val="24"/>
        </w:rPr>
        <w:t>7</w:t>
      </w:r>
      <w:r w:rsidRPr="000D7024">
        <w:rPr>
          <w:b/>
          <w:color w:val="FFFFFF"/>
          <w:sz w:val="44"/>
          <w:szCs w:val="24"/>
        </w:rPr>
        <w:t>-20</w:t>
      </w:r>
      <w:r>
        <w:rPr>
          <w:b/>
          <w:color w:val="FFFFFF"/>
          <w:sz w:val="44"/>
          <w:szCs w:val="24"/>
        </w:rPr>
        <w:t>29</w:t>
      </w:r>
      <w:r w:rsidRPr="000D7024">
        <w:rPr>
          <w:b/>
          <w:color w:val="FFFFFF"/>
          <w:sz w:val="44"/>
          <w:szCs w:val="24"/>
        </w:rPr>
        <w:t xml:space="preserve"> годы</w:t>
      </w:r>
    </w:p>
    <w:p w:rsidR="004010F5" w:rsidRPr="00C04199" w:rsidRDefault="004010F5" w:rsidP="00C04199">
      <w:pPr>
        <w:ind w:firstLine="480"/>
        <w:jc w:val="center"/>
        <w:rPr>
          <w:b/>
          <w:color w:val="FFFFFF"/>
          <w:sz w:val="44"/>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ind w:firstLine="480"/>
        <w:jc w:val="center"/>
        <w:rPr>
          <w:b/>
          <w:color w:val="FFFFFF"/>
          <w:sz w:val="40"/>
          <w:szCs w:val="24"/>
        </w:rPr>
      </w:pPr>
    </w:p>
    <w:p w:rsidR="004010F5" w:rsidRPr="000D7024" w:rsidRDefault="004010F5" w:rsidP="00F72FB4">
      <w:pPr>
        <w:jc w:val="center"/>
        <w:rPr>
          <w:b/>
          <w:color w:val="92D050"/>
          <w:sz w:val="28"/>
          <w:szCs w:val="24"/>
        </w:rPr>
      </w:pPr>
      <w:r w:rsidRPr="000D7024">
        <w:rPr>
          <w:b/>
          <w:color w:val="92D050"/>
          <w:sz w:val="28"/>
          <w:szCs w:val="24"/>
          <w:lang w:val="en-US"/>
        </w:rPr>
        <w:t>ekokonsalt</w:t>
      </w:r>
      <w:r w:rsidRPr="000D7024">
        <w:rPr>
          <w:b/>
          <w:color w:val="92D050"/>
          <w:sz w:val="28"/>
          <w:szCs w:val="24"/>
        </w:rPr>
        <w:t>.</w:t>
      </w:r>
      <w:r w:rsidRPr="000D7024">
        <w:rPr>
          <w:b/>
          <w:color w:val="92D050"/>
          <w:sz w:val="28"/>
          <w:szCs w:val="24"/>
          <w:lang w:val="en-US"/>
        </w:rPr>
        <w:t>ru</w:t>
      </w:r>
    </w:p>
    <w:p w:rsidR="004010F5" w:rsidRPr="000D7024" w:rsidRDefault="004010F5" w:rsidP="00F72FB4">
      <w:pPr>
        <w:jc w:val="center"/>
        <w:rPr>
          <w:b/>
          <w:color w:val="FFFFFF"/>
          <w:sz w:val="28"/>
          <w:szCs w:val="24"/>
        </w:rPr>
      </w:pPr>
      <w:r>
        <w:rPr>
          <w:b/>
          <w:color w:val="FFFFFF"/>
          <w:sz w:val="28"/>
          <w:szCs w:val="24"/>
        </w:rPr>
        <w:t xml:space="preserve">Ставрополь </w:t>
      </w:r>
      <w:r w:rsidRPr="000D7024">
        <w:rPr>
          <w:b/>
          <w:color w:val="FFFFFF"/>
          <w:sz w:val="28"/>
          <w:szCs w:val="24"/>
        </w:rPr>
        <w:t>201</w:t>
      </w:r>
      <w:r>
        <w:rPr>
          <w:b/>
          <w:color w:val="FFFFFF"/>
          <w:sz w:val="28"/>
          <w:szCs w:val="24"/>
        </w:rPr>
        <w:t>7</w:t>
      </w:r>
      <w:r w:rsidRPr="000D7024">
        <w:rPr>
          <w:b/>
          <w:color w:val="FFFFFF"/>
          <w:sz w:val="28"/>
          <w:szCs w:val="24"/>
        </w:rPr>
        <w:t xml:space="preserve"> г.</w:t>
      </w:r>
    </w:p>
    <w:tbl>
      <w:tblPr>
        <w:tblpPr w:leftFromText="180" w:rightFromText="180" w:vertAnchor="text" w:horzAnchor="margin" w:tblpXSpec="right" w:tblpYSpec="inside"/>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tblGrid>
      <w:tr w:rsidR="004010F5" w:rsidTr="00F8596F">
        <w:trPr>
          <w:trHeight w:val="1263"/>
        </w:trPr>
        <w:tc>
          <w:tcPr>
            <w:tcW w:w="5387" w:type="dxa"/>
            <w:tcBorders>
              <w:top w:val="nil"/>
              <w:left w:val="nil"/>
              <w:bottom w:val="nil"/>
              <w:right w:val="nil"/>
            </w:tcBorders>
          </w:tcPr>
          <w:p w:rsidR="004010F5" w:rsidRDefault="004010F5" w:rsidP="00F8596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4010F5" w:rsidRDefault="004010F5" w:rsidP="00C04199">
            <w:pPr>
              <w:pStyle w:val="ConsPlusTitle"/>
              <w:widowControl/>
              <w:jc w:val="center"/>
              <w:rPr>
                <w:rFonts w:ascii="Times New Roman" w:hAnsi="Times New Roman" w:cs="Times New Roman"/>
                <w:b w:val="0"/>
                <w:sz w:val="28"/>
                <w:szCs w:val="24"/>
              </w:rPr>
            </w:pPr>
            <w:r w:rsidRPr="00AF112A">
              <w:rPr>
                <w:rFonts w:ascii="Times New Roman" w:hAnsi="Times New Roman"/>
                <w:b w:val="0"/>
                <w:sz w:val="28"/>
                <w:szCs w:val="28"/>
              </w:rPr>
              <w:t>к постановлению администрации</w:t>
            </w:r>
            <w:r>
              <w:rPr>
                <w:rFonts w:ascii="Times New Roman" w:hAnsi="Times New Roman"/>
                <w:b w:val="0"/>
                <w:sz w:val="28"/>
                <w:szCs w:val="28"/>
              </w:rPr>
              <w:t xml:space="preserve"> </w:t>
            </w:r>
            <w:r>
              <w:rPr>
                <w:rFonts w:ascii="Times New Roman" w:hAnsi="Times New Roman" w:cs="Times New Roman"/>
                <w:b w:val="0"/>
                <w:sz w:val="28"/>
                <w:szCs w:val="24"/>
              </w:rPr>
              <w:t>Петропавловского сельского</w:t>
            </w:r>
            <w:r w:rsidRPr="00384F86">
              <w:rPr>
                <w:rFonts w:ascii="Times New Roman" w:hAnsi="Times New Roman" w:cs="Times New Roman"/>
                <w:b w:val="0"/>
                <w:sz w:val="28"/>
                <w:szCs w:val="24"/>
              </w:rPr>
              <w:t xml:space="preserve"> поселения </w:t>
            </w:r>
          </w:p>
          <w:p w:rsidR="004010F5" w:rsidRPr="00384F86" w:rsidRDefault="004010F5" w:rsidP="00C04199">
            <w:pPr>
              <w:pStyle w:val="ConsPlusTitle"/>
              <w:widowControl/>
              <w:jc w:val="center"/>
              <w:rPr>
                <w:rFonts w:ascii="Times New Roman" w:hAnsi="Times New Roman" w:cs="Times New Roman"/>
                <w:b w:val="0"/>
                <w:sz w:val="28"/>
                <w:szCs w:val="24"/>
              </w:rPr>
            </w:pPr>
            <w:r w:rsidRPr="004E0771">
              <w:rPr>
                <w:rFonts w:ascii="Times New Roman" w:hAnsi="Times New Roman" w:cs="Times New Roman"/>
                <w:b w:val="0"/>
                <w:sz w:val="28"/>
                <w:szCs w:val="24"/>
              </w:rPr>
              <w:t>Курганинского</w:t>
            </w:r>
            <w:r>
              <w:rPr>
                <w:rFonts w:ascii="Times New Roman" w:hAnsi="Times New Roman" w:cs="Times New Roman"/>
                <w:b w:val="0"/>
                <w:sz w:val="28"/>
                <w:szCs w:val="24"/>
              </w:rPr>
              <w:t xml:space="preserve"> </w:t>
            </w:r>
            <w:r w:rsidRPr="00384F86">
              <w:rPr>
                <w:rFonts w:ascii="Times New Roman" w:hAnsi="Times New Roman" w:cs="Times New Roman"/>
                <w:b w:val="0"/>
                <w:sz w:val="28"/>
                <w:szCs w:val="24"/>
              </w:rPr>
              <w:t>района</w:t>
            </w:r>
          </w:p>
          <w:p w:rsidR="004010F5" w:rsidRPr="0009793C" w:rsidRDefault="004010F5" w:rsidP="00C0419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Краснодарского</w:t>
            </w:r>
            <w:r w:rsidRPr="0009793C">
              <w:rPr>
                <w:rFonts w:ascii="Times New Roman" w:hAnsi="Times New Roman" w:cs="Times New Roman"/>
                <w:b w:val="0"/>
                <w:sz w:val="28"/>
                <w:szCs w:val="28"/>
              </w:rPr>
              <w:t xml:space="preserve"> края</w:t>
            </w:r>
          </w:p>
          <w:p w:rsidR="004010F5" w:rsidRPr="007775EA" w:rsidRDefault="004010F5" w:rsidP="00F8596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«___»__________2017 </w:t>
            </w:r>
            <w:r w:rsidRPr="007775EA">
              <w:rPr>
                <w:rFonts w:ascii="Times New Roman" w:hAnsi="Times New Roman" w:cs="Times New Roman"/>
                <w:b w:val="0"/>
                <w:sz w:val="28"/>
                <w:szCs w:val="28"/>
              </w:rPr>
              <w:t>г. №____</w:t>
            </w:r>
          </w:p>
          <w:p w:rsidR="004010F5" w:rsidRDefault="004010F5" w:rsidP="00F8596F">
            <w:pPr>
              <w:pStyle w:val="ConsPlusTitle"/>
              <w:widowControl/>
              <w:jc w:val="center"/>
              <w:rPr>
                <w:rFonts w:ascii="Times New Roman" w:hAnsi="Times New Roman" w:cs="Times New Roman"/>
                <w:b w:val="0"/>
                <w:sz w:val="28"/>
                <w:szCs w:val="28"/>
              </w:rPr>
            </w:pPr>
          </w:p>
        </w:tc>
      </w:tr>
    </w:tbl>
    <w:p w:rsidR="004010F5" w:rsidRDefault="004010F5">
      <w:pPr>
        <w:widowControl/>
        <w:snapToGrid/>
        <w:spacing w:after="200" w:line="276" w:lineRule="auto"/>
        <w:jc w:val="left"/>
        <w:rPr>
          <w:sz w:val="24"/>
          <w:szCs w:val="24"/>
        </w:rPr>
      </w:pPr>
    </w:p>
    <w:p w:rsidR="004010F5" w:rsidRDefault="004010F5" w:rsidP="00F8596F">
      <w:pPr>
        <w:ind w:left="5812"/>
        <w:rPr>
          <w:sz w:val="24"/>
          <w:szCs w:val="24"/>
        </w:rPr>
      </w:pPr>
    </w:p>
    <w:p w:rsidR="004010F5" w:rsidRDefault="004010F5" w:rsidP="00FB098F">
      <w:pPr>
        <w:ind w:left="5812"/>
        <w:jc w:val="center"/>
        <w:rPr>
          <w:sz w:val="24"/>
          <w:szCs w:val="24"/>
        </w:rPr>
      </w:pPr>
    </w:p>
    <w:p w:rsidR="004010F5" w:rsidRDefault="004010F5" w:rsidP="00FB098F">
      <w:pPr>
        <w:ind w:left="5812"/>
        <w:jc w:val="center"/>
        <w:rPr>
          <w:sz w:val="24"/>
          <w:szCs w:val="24"/>
        </w:rPr>
      </w:pPr>
    </w:p>
    <w:p w:rsidR="004010F5" w:rsidRDefault="004010F5" w:rsidP="00FB098F">
      <w:pPr>
        <w:ind w:left="5812"/>
        <w:jc w:val="center"/>
        <w:rPr>
          <w:sz w:val="24"/>
          <w:szCs w:val="24"/>
        </w:rPr>
      </w:pPr>
    </w:p>
    <w:p w:rsidR="004010F5" w:rsidRDefault="004010F5" w:rsidP="00FB098F">
      <w:pPr>
        <w:ind w:left="5812"/>
        <w:jc w:val="center"/>
        <w:rPr>
          <w:sz w:val="24"/>
          <w:szCs w:val="24"/>
        </w:rPr>
      </w:pPr>
    </w:p>
    <w:p w:rsidR="004010F5" w:rsidRPr="006313DB" w:rsidRDefault="004010F5" w:rsidP="00FB098F">
      <w:pPr>
        <w:ind w:left="5812"/>
        <w:jc w:val="center"/>
        <w:rPr>
          <w:sz w:val="24"/>
          <w:szCs w:val="24"/>
        </w:rPr>
      </w:pPr>
    </w:p>
    <w:p w:rsidR="004010F5" w:rsidRPr="006313DB" w:rsidRDefault="004010F5" w:rsidP="00FB098F">
      <w:pPr>
        <w:ind w:left="5812"/>
        <w:jc w:val="center"/>
        <w:rPr>
          <w:sz w:val="24"/>
          <w:szCs w:val="24"/>
        </w:rPr>
      </w:pPr>
    </w:p>
    <w:p w:rsidR="004010F5" w:rsidRPr="006313DB" w:rsidRDefault="004010F5" w:rsidP="00FB098F">
      <w:pPr>
        <w:ind w:left="5812"/>
        <w:jc w:val="center"/>
        <w:rPr>
          <w:sz w:val="24"/>
          <w:szCs w:val="24"/>
        </w:rPr>
      </w:pPr>
    </w:p>
    <w:p w:rsidR="004010F5" w:rsidRPr="006313DB" w:rsidRDefault="004010F5" w:rsidP="00FB098F">
      <w:pPr>
        <w:ind w:left="5812"/>
        <w:jc w:val="center"/>
        <w:rPr>
          <w:sz w:val="24"/>
          <w:szCs w:val="24"/>
        </w:rPr>
      </w:pPr>
    </w:p>
    <w:p w:rsidR="004010F5" w:rsidRPr="006313DB" w:rsidRDefault="004010F5" w:rsidP="00FB098F">
      <w:pPr>
        <w:ind w:left="5812"/>
        <w:jc w:val="center"/>
        <w:rPr>
          <w:sz w:val="24"/>
          <w:szCs w:val="24"/>
        </w:rPr>
      </w:pPr>
    </w:p>
    <w:p w:rsidR="004010F5" w:rsidRPr="006313DB" w:rsidRDefault="004010F5" w:rsidP="00FB098F">
      <w:pPr>
        <w:ind w:left="5812"/>
        <w:jc w:val="center"/>
        <w:rPr>
          <w:sz w:val="24"/>
          <w:szCs w:val="24"/>
        </w:rPr>
      </w:pPr>
    </w:p>
    <w:p w:rsidR="004010F5" w:rsidRDefault="004010F5" w:rsidP="00FB098F">
      <w:pPr>
        <w:ind w:left="5812"/>
        <w:jc w:val="center"/>
        <w:rPr>
          <w:sz w:val="32"/>
          <w:szCs w:val="24"/>
        </w:rPr>
      </w:pPr>
    </w:p>
    <w:p w:rsidR="004010F5" w:rsidRDefault="004010F5" w:rsidP="00FB098F">
      <w:pPr>
        <w:ind w:left="5812"/>
        <w:jc w:val="center"/>
        <w:rPr>
          <w:sz w:val="32"/>
          <w:szCs w:val="24"/>
        </w:rPr>
      </w:pPr>
    </w:p>
    <w:p w:rsidR="004010F5" w:rsidRDefault="004010F5" w:rsidP="00FB098F">
      <w:pPr>
        <w:ind w:left="5812"/>
        <w:jc w:val="center"/>
        <w:rPr>
          <w:sz w:val="32"/>
          <w:szCs w:val="24"/>
        </w:rPr>
      </w:pPr>
    </w:p>
    <w:p w:rsidR="004010F5" w:rsidRDefault="004010F5" w:rsidP="00FB098F">
      <w:pPr>
        <w:ind w:left="5812"/>
        <w:jc w:val="center"/>
        <w:rPr>
          <w:sz w:val="32"/>
          <w:szCs w:val="24"/>
        </w:rPr>
      </w:pPr>
    </w:p>
    <w:p w:rsidR="004010F5" w:rsidRPr="004C719E" w:rsidRDefault="004010F5" w:rsidP="00FB098F">
      <w:pPr>
        <w:ind w:left="5812"/>
        <w:jc w:val="center"/>
        <w:rPr>
          <w:sz w:val="32"/>
          <w:szCs w:val="24"/>
        </w:rPr>
      </w:pPr>
    </w:p>
    <w:p w:rsidR="004010F5" w:rsidRPr="007E0E17" w:rsidRDefault="004010F5" w:rsidP="00946D7D">
      <w:pPr>
        <w:ind w:firstLine="480"/>
        <w:jc w:val="center"/>
        <w:rPr>
          <w:b/>
          <w:sz w:val="32"/>
          <w:szCs w:val="32"/>
        </w:rPr>
      </w:pPr>
      <w:r>
        <w:rPr>
          <w:b/>
          <w:sz w:val="32"/>
          <w:szCs w:val="24"/>
        </w:rPr>
        <w:t xml:space="preserve">Программа комплексного развития социальной инфраструктуры </w:t>
      </w:r>
      <w:r w:rsidRPr="00391CBA">
        <w:rPr>
          <w:b/>
          <w:sz w:val="32"/>
          <w:szCs w:val="32"/>
        </w:rPr>
        <w:t>Петропавловского</w:t>
      </w:r>
      <w:r w:rsidRPr="007E0E17">
        <w:rPr>
          <w:b/>
          <w:sz w:val="32"/>
          <w:szCs w:val="32"/>
        </w:rPr>
        <w:t xml:space="preserve"> сельского поселения </w:t>
      </w:r>
    </w:p>
    <w:p w:rsidR="004010F5" w:rsidRPr="00252B6A" w:rsidRDefault="004010F5" w:rsidP="00946D7D">
      <w:pPr>
        <w:ind w:firstLine="480"/>
        <w:jc w:val="center"/>
        <w:rPr>
          <w:b/>
          <w:sz w:val="32"/>
          <w:szCs w:val="32"/>
        </w:rPr>
      </w:pPr>
      <w:r>
        <w:rPr>
          <w:b/>
          <w:sz w:val="32"/>
          <w:szCs w:val="32"/>
        </w:rPr>
        <w:t>Курганинского</w:t>
      </w:r>
      <w:r w:rsidRPr="007E0E17">
        <w:rPr>
          <w:b/>
          <w:sz w:val="32"/>
          <w:szCs w:val="32"/>
        </w:rPr>
        <w:t xml:space="preserve"> района</w:t>
      </w:r>
      <w:r>
        <w:rPr>
          <w:b/>
          <w:sz w:val="32"/>
          <w:szCs w:val="32"/>
        </w:rPr>
        <w:t xml:space="preserve"> </w:t>
      </w:r>
      <w:r w:rsidRPr="00252B6A">
        <w:rPr>
          <w:b/>
          <w:sz w:val="32"/>
          <w:szCs w:val="32"/>
        </w:rPr>
        <w:t xml:space="preserve">Краснодарского края </w:t>
      </w:r>
    </w:p>
    <w:p w:rsidR="004010F5" w:rsidRPr="00252B6A" w:rsidRDefault="004010F5" w:rsidP="00946D7D">
      <w:pPr>
        <w:ind w:firstLine="480"/>
        <w:jc w:val="center"/>
        <w:rPr>
          <w:b/>
          <w:sz w:val="32"/>
          <w:szCs w:val="32"/>
        </w:rPr>
      </w:pPr>
      <w:r w:rsidRPr="00252B6A">
        <w:rPr>
          <w:b/>
          <w:sz w:val="32"/>
          <w:szCs w:val="32"/>
        </w:rPr>
        <w:t>на период 201</w:t>
      </w:r>
      <w:r>
        <w:rPr>
          <w:b/>
          <w:sz w:val="32"/>
          <w:szCs w:val="32"/>
        </w:rPr>
        <w:t>7-2029</w:t>
      </w:r>
      <w:r w:rsidRPr="00252B6A">
        <w:rPr>
          <w:b/>
          <w:sz w:val="32"/>
          <w:szCs w:val="32"/>
        </w:rPr>
        <w:t xml:space="preserve"> годы</w:t>
      </w:r>
    </w:p>
    <w:p w:rsidR="004010F5" w:rsidRPr="004C719E" w:rsidRDefault="004010F5" w:rsidP="00946D7D">
      <w:pPr>
        <w:ind w:firstLine="480"/>
        <w:jc w:val="center"/>
        <w:rPr>
          <w:sz w:val="32"/>
          <w:szCs w:val="24"/>
        </w:rPr>
      </w:pPr>
    </w:p>
    <w:p w:rsidR="004010F5" w:rsidRPr="004C719E" w:rsidRDefault="004010F5" w:rsidP="005115A1">
      <w:pPr>
        <w:jc w:val="center"/>
        <w:rPr>
          <w:sz w:val="32"/>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Default="004010F5" w:rsidP="005115A1">
      <w:pPr>
        <w:jc w:val="center"/>
        <w:rPr>
          <w:sz w:val="24"/>
          <w:szCs w:val="24"/>
        </w:rPr>
      </w:pPr>
    </w:p>
    <w:p w:rsidR="004010F5"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Pr="006313DB" w:rsidRDefault="004010F5" w:rsidP="005115A1">
      <w:pPr>
        <w:jc w:val="center"/>
        <w:rPr>
          <w:sz w:val="24"/>
          <w:szCs w:val="24"/>
        </w:rPr>
      </w:pPr>
    </w:p>
    <w:p w:rsidR="004010F5" w:rsidRDefault="004010F5" w:rsidP="00C5366A">
      <w:pPr>
        <w:pStyle w:val="310"/>
        <w:tabs>
          <w:tab w:val="left" w:pos="3762"/>
          <w:tab w:val="center" w:pos="5037"/>
        </w:tabs>
        <w:spacing w:line="312" w:lineRule="auto"/>
        <w:ind w:left="0" w:firstLine="720"/>
        <w:rPr>
          <w:sz w:val="24"/>
          <w:szCs w:val="24"/>
          <w:lang w:val="ru-RU"/>
        </w:rPr>
      </w:pPr>
    </w:p>
    <w:p w:rsidR="004010F5" w:rsidRDefault="004010F5" w:rsidP="00C5366A">
      <w:pPr>
        <w:pStyle w:val="310"/>
        <w:tabs>
          <w:tab w:val="left" w:pos="3762"/>
          <w:tab w:val="center" w:pos="5037"/>
        </w:tabs>
        <w:spacing w:line="312" w:lineRule="auto"/>
        <w:ind w:left="0" w:firstLine="720"/>
        <w:rPr>
          <w:sz w:val="24"/>
          <w:szCs w:val="24"/>
          <w:lang w:val="ru-RU"/>
        </w:rPr>
      </w:pPr>
    </w:p>
    <w:p w:rsidR="004010F5" w:rsidRDefault="004010F5" w:rsidP="00C5366A">
      <w:pPr>
        <w:pStyle w:val="310"/>
        <w:tabs>
          <w:tab w:val="left" w:pos="3762"/>
          <w:tab w:val="center" w:pos="5037"/>
        </w:tabs>
        <w:spacing w:line="312" w:lineRule="auto"/>
        <w:ind w:left="0" w:firstLine="720"/>
        <w:rPr>
          <w:sz w:val="24"/>
          <w:szCs w:val="24"/>
          <w:lang w:val="ru-RU"/>
        </w:rPr>
      </w:pPr>
    </w:p>
    <w:p w:rsidR="004010F5" w:rsidRDefault="004010F5">
      <w:pPr>
        <w:widowControl/>
        <w:snapToGrid/>
        <w:spacing w:after="200" w:line="276" w:lineRule="auto"/>
        <w:jc w:val="left"/>
        <w:rPr>
          <w:b/>
          <w:bCs/>
          <w:sz w:val="24"/>
          <w:szCs w:val="24"/>
          <w:lang w:eastAsia="en-US"/>
        </w:rPr>
      </w:pPr>
      <w:r>
        <w:rPr>
          <w:sz w:val="24"/>
          <w:szCs w:val="24"/>
        </w:rPr>
        <w:br w:type="page"/>
      </w:r>
    </w:p>
    <w:p w:rsidR="004010F5" w:rsidRDefault="004010F5" w:rsidP="000F1976">
      <w:pPr>
        <w:pStyle w:val="310"/>
        <w:tabs>
          <w:tab w:val="left" w:pos="3762"/>
          <w:tab w:val="center" w:pos="5037"/>
        </w:tabs>
        <w:spacing w:line="312" w:lineRule="auto"/>
        <w:ind w:left="0" w:firstLine="720"/>
        <w:jc w:val="center"/>
        <w:rPr>
          <w:sz w:val="24"/>
          <w:szCs w:val="24"/>
          <w:lang w:val="ru-RU"/>
        </w:rPr>
      </w:pPr>
      <w:r w:rsidRPr="00C5366A">
        <w:rPr>
          <w:sz w:val="24"/>
          <w:szCs w:val="24"/>
          <w:lang w:val="ru-RU"/>
        </w:rPr>
        <w:t>Оглавление</w:t>
      </w:r>
    </w:p>
    <w:p w:rsidR="004010F5" w:rsidRPr="00C5366A" w:rsidRDefault="004010F5" w:rsidP="000F1976">
      <w:pPr>
        <w:pStyle w:val="310"/>
        <w:tabs>
          <w:tab w:val="left" w:pos="3762"/>
          <w:tab w:val="center" w:pos="5037"/>
        </w:tabs>
        <w:spacing w:line="312" w:lineRule="auto"/>
        <w:ind w:left="0" w:firstLine="720"/>
        <w:jc w:val="center"/>
        <w:rPr>
          <w:sz w:val="24"/>
          <w:szCs w:val="24"/>
          <w:lang w:val="ru-RU"/>
        </w:rPr>
      </w:pPr>
    </w:p>
    <w:tbl>
      <w:tblPr>
        <w:tblW w:w="10137" w:type="dxa"/>
        <w:tblLook w:val="00A0" w:firstRow="1" w:lastRow="0" w:firstColumn="1" w:lastColumn="0" w:noHBand="0" w:noVBand="0"/>
      </w:tblPr>
      <w:tblGrid>
        <w:gridCol w:w="9444"/>
        <w:gridCol w:w="693"/>
      </w:tblGrid>
      <w:tr w:rsidR="004010F5" w:rsidTr="002A61F3">
        <w:tc>
          <w:tcPr>
            <w:tcW w:w="9444" w:type="dxa"/>
          </w:tcPr>
          <w:p w:rsidR="004010F5" w:rsidRPr="002A61F3" w:rsidRDefault="004010F5" w:rsidP="002A61F3">
            <w:pPr>
              <w:spacing w:line="312" w:lineRule="auto"/>
              <w:jc w:val="center"/>
              <w:rPr>
                <w:b/>
                <w:sz w:val="24"/>
                <w:szCs w:val="24"/>
              </w:rPr>
            </w:pPr>
            <w:bookmarkStart w:id="0" w:name="_GoBack"/>
            <w:r w:rsidRPr="002A61F3">
              <w:rPr>
                <w:b/>
                <w:sz w:val="24"/>
                <w:szCs w:val="24"/>
              </w:rPr>
              <w:t>Введение……………………………………………………………………………….…...….…</w:t>
            </w:r>
          </w:p>
        </w:tc>
        <w:tc>
          <w:tcPr>
            <w:tcW w:w="693" w:type="dxa"/>
          </w:tcPr>
          <w:p w:rsidR="004010F5" w:rsidRPr="00BE2A33" w:rsidRDefault="004010F5" w:rsidP="002A61F3">
            <w:pPr>
              <w:spacing w:line="312" w:lineRule="auto"/>
              <w:jc w:val="center"/>
              <w:rPr>
                <w:b/>
                <w:sz w:val="24"/>
                <w:szCs w:val="24"/>
              </w:rPr>
            </w:pPr>
            <w:r w:rsidRPr="00BE2A33">
              <w:rPr>
                <w:b/>
                <w:sz w:val="24"/>
                <w:szCs w:val="24"/>
              </w:rPr>
              <w:t>3</w:t>
            </w:r>
          </w:p>
        </w:tc>
      </w:tr>
      <w:tr w:rsidR="004010F5" w:rsidTr="002A61F3">
        <w:tc>
          <w:tcPr>
            <w:tcW w:w="9444" w:type="dxa"/>
          </w:tcPr>
          <w:p w:rsidR="004010F5" w:rsidRPr="002A61F3" w:rsidRDefault="004010F5" w:rsidP="002A61F3">
            <w:pPr>
              <w:spacing w:line="312" w:lineRule="auto"/>
              <w:jc w:val="center"/>
              <w:rPr>
                <w:b/>
                <w:sz w:val="24"/>
                <w:szCs w:val="24"/>
              </w:rPr>
            </w:pPr>
            <w:r w:rsidRPr="002A61F3">
              <w:rPr>
                <w:b/>
                <w:sz w:val="24"/>
                <w:szCs w:val="24"/>
              </w:rPr>
              <w:t>Паспорт программы………………………………………………………………………...…</w:t>
            </w:r>
          </w:p>
        </w:tc>
        <w:tc>
          <w:tcPr>
            <w:tcW w:w="693" w:type="dxa"/>
          </w:tcPr>
          <w:p w:rsidR="004010F5" w:rsidRPr="00BE2A33" w:rsidRDefault="004010F5" w:rsidP="002A61F3">
            <w:pPr>
              <w:spacing w:line="312" w:lineRule="auto"/>
              <w:jc w:val="center"/>
              <w:rPr>
                <w:b/>
                <w:sz w:val="24"/>
                <w:szCs w:val="24"/>
              </w:rPr>
            </w:pPr>
            <w:r w:rsidRPr="00BE2A33">
              <w:rPr>
                <w:b/>
                <w:sz w:val="24"/>
                <w:szCs w:val="24"/>
              </w:rPr>
              <w:t>6</w:t>
            </w:r>
          </w:p>
        </w:tc>
      </w:tr>
      <w:tr w:rsidR="004010F5" w:rsidTr="002A61F3">
        <w:tc>
          <w:tcPr>
            <w:tcW w:w="9444" w:type="dxa"/>
          </w:tcPr>
          <w:p w:rsidR="004010F5" w:rsidRPr="002A61F3" w:rsidRDefault="004010F5" w:rsidP="002A61F3">
            <w:pPr>
              <w:spacing w:line="312" w:lineRule="auto"/>
              <w:jc w:val="center"/>
              <w:rPr>
                <w:b/>
                <w:sz w:val="24"/>
                <w:szCs w:val="24"/>
              </w:rPr>
            </w:pPr>
            <w:r w:rsidRPr="002A61F3">
              <w:rPr>
                <w:b/>
                <w:sz w:val="24"/>
                <w:szCs w:val="24"/>
              </w:rPr>
              <w:t>Общие сведения…………………………………………………………………………..…....</w:t>
            </w:r>
          </w:p>
        </w:tc>
        <w:tc>
          <w:tcPr>
            <w:tcW w:w="693" w:type="dxa"/>
          </w:tcPr>
          <w:p w:rsidR="004010F5" w:rsidRPr="00BE2A33" w:rsidRDefault="004010F5" w:rsidP="002A61F3">
            <w:pPr>
              <w:spacing w:line="312" w:lineRule="auto"/>
              <w:jc w:val="center"/>
              <w:rPr>
                <w:b/>
                <w:sz w:val="24"/>
                <w:szCs w:val="24"/>
              </w:rPr>
            </w:pPr>
            <w:r w:rsidRPr="00BE2A33">
              <w:rPr>
                <w:b/>
                <w:sz w:val="24"/>
                <w:szCs w:val="24"/>
              </w:rPr>
              <w:t>9</w:t>
            </w:r>
          </w:p>
        </w:tc>
      </w:tr>
      <w:tr w:rsidR="004010F5" w:rsidTr="002A61F3">
        <w:tc>
          <w:tcPr>
            <w:tcW w:w="9444" w:type="dxa"/>
          </w:tcPr>
          <w:p w:rsidR="004010F5" w:rsidRPr="002A61F3" w:rsidRDefault="004010F5" w:rsidP="002A61F3">
            <w:pPr>
              <w:spacing w:line="312" w:lineRule="auto"/>
              <w:jc w:val="center"/>
              <w:rPr>
                <w:b/>
                <w:sz w:val="24"/>
                <w:szCs w:val="24"/>
              </w:rPr>
            </w:pPr>
            <w:r w:rsidRPr="002A61F3">
              <w:rPr>
                <w:b/>
                <w:sz w:val="24"/>
                <w:szCs w:val="24"/>
              </w:rPr>
              <w:t>1. Характеристика существующего состояния социальной инфраструктуры………..</w:t>
            </w:r>
          </w:p>
        </w:tc>
        <w:tc>
          <w:tcPr>
            <w:tcW w:w="693" w:type="dxa"/>
          </w:tcPr>
          <w:p w:rsidR="004010F5" w:rsidRPr="00BE2A33" w:rsidRDefault="004010F5" w:rsidP="002A61F3">
            <w:pPr>
              <w:spacing w:line="312" w:lineRule="auto"/>
              <w:jc w:val="center"/>
              <w:rPr>
                <w:b/>
                <w:sz w:val="24"/>
                <w:szCs w:val="24"/>
              </w:rPr>
            </w:pPr>
            <w:r w:rsidRPr="00BE2A33">
              <w:rPr>
                <w:b/>
                <w:sz w:val="24"/>
                <w:szCs w:val="24"/>
              </w:rPr>
              <w:t>12</w:t>
            </w:r>
          </w:p>
        </w:tc>
      </w:tr>
      <w:tr w:rsidR="004010F5" w:rsidTr="002A61F3">
        <w:tc>
          <w:tcPr>
            <w:tcW w:w="9444" w:type="dxa"/>
          </w:tcPr>
          <w:p w:rsidR="004010F5" w:rsidRPr="002A61F3" w:rsidRDefault="004010F5" w:rsidP="002A61F3">
            <w:pPr>
              <w:spacing w:line="312" w:lineRule="auto"/>
              <w:jc w:val="center"/>
              <w:rPr>
                <w:b/>
                <w:sz w:val="24"/>
                <w:szCs w:val="24"/>
              </w:rPr>
            </w:pPr>
            <w:r w:rsidRPr="002A61F3">
              <w:rPr>
                <w:b/>
                <w:sz w:val="24"/>
                <w:szCs w:val="24"/>
              </w:rPr>
              <w:t>2. Система программных мероприятий…………………………………………………….</w:t>
            </w:r>
          </w:p>
        </w:tc>
        <w:tc>
          <w:tcPr>
            <w:tcW w:w="693" w:type="dxa"/>
          </w:tcPr>
          <w:p w:rsidR="004010F5" w:rsidRPr="00BE2A33" w:rsidRDefault="004010F5" w:rsidP="002A61F3">
            <w:pPr>
              <w:spacing w:line="312" w:lineRule="auto"/>
              <w:jc w:val="center"/>
              <w:rPr>
                <w:b/>
                <w:sz w:val="24"/>
                <w:szCs w:val="24"/>
              </w:rPr>
            </w:pPr>
            <w:r w:rsidRPr="00BE2A33">
              <w:rPr>
                <w:b/>
                <w:sz w:val="24"/>
                <w:szCs w:val="24"/>
              </w:rPr>
              <w:t>32</w:t>
            </w:r>
          </w:p>
        </w:tc>
      </w:tr>
      <w:tr w:rsidR="004010F5" w:rsidTr="002A61F3">
        <w:tc>
          <w:tcPr>
            <w:tcW w:w="9444" w:type="dxa"/>
          </w:tcPr>
          <w:p w:rsidR="004010F5" w:rsidRPr="002A61F3" w:rsidRDefault="004010F5" w:rsidP="002A61F3">
            <w:pPr>
              <w:spacing w:line="312" w:lineRule="auto"/>
              <w:rPr>
                <w:b/>
                <w:sz w:val="24"/>
                <w:szCs w:val="24"/>
              </w:rPr>
            </w:pPr>
            <w:r w:rsidRPr="002A61F3">
              <w:rPr>
                <w:b/>
                <w:sz w:val="24"/>
                <w:szCs w:val="24"/>
              </w:rPr>
              <w:t xml:space="preserve"> 3. Финансовые потребности для реализации программы………………………………..</w:t>
            </w:r>
          </w:p>
        </w:tc>
        <w:tc>
          <w:tcPr>
            <w:tcW w:w="693" w:type="dxa"/>
          </w:tcPr>
          <w:p w:rsidR="004010F5" w:rsidRPr="00BE2A33" w:rsidRDefault="004010F5" w:rsidP="002A61F3">
            <w:pPr>
              <w:spacing w:line="312" w:lineRule="auto"/>
              <w:jc w:val="center"/>
              <w:rPr>
                <w:b/>
                <w:sz w:val="24"/>
                <w:szCs w:val="24"/>
              </w:rPr>
            </w:pPr>
            <w:r w:rsidRPr="00BE2A33">
              <w:rPr>
                <w:b/>
                <w:sz w:val="24"/>
                <w:szCs w:val="24"/>
              </w:rPr>
              <w:t>37</w:t>
            </w:r>
          </w:p>
        </w:tc>
      </w:tr>
      <w:tr w:rsidR="004010F5" w:rsidTr="002A61F3">
        <w:tc>
          <w:tcPr>
            <w:tcW w:w="9444" w:type="dxa"/>
          </w:tcPr>
          <w:p w:rsidR="004010F5" w:rsidRPr="002A61F3" w:rsidRDefault="004010F5" w:rsidP="002A61F3">
            <w:pPr>
              <w:spacing w:line="312" w:lineRule="auto"/>
              <w:rPr>
                <w:b/>
                <w:sz w:val="24"/>
                <w:szCs w:val="24"/>
              </w:rPr>
            </w:pPr>
            <w:r w:rsidRPr="002A61F3">
              <w:rPr>
                <w:b/>
                <w:sz w:val="24"/>
                <w:szCs w:val="24"/>
              </w:rPr>
              <w:t xml:space="preserve"> 4. Целевые индикаторы программы и оценка эффективности реализации   программы………………………………………………………………….…...….…………..</w:t>
            </w:r>
          </w:p>
        </w:tc>
        <w:tc>
          <w:tcPr>
            <w:tcW w:w="693" w:type="dxa"/>
          </w:tcPr>
          <w:p w:rsidR="004010F5" w:rsidRPr="00BE2A33" w:rsidRDefault="004010F5" w:rsidP="002A61F3">
            <w:pPr>
              <w:spacing w:line="312" w:lineRule="auto"/>
              <w:jc w:val="center"/>
              <w:rPr>
                <w:b/>
                <w:sz w:val="24"/>
                <w:szCs w:val="24"/>
              </w:rPr>
            </w:pPr>
          </w:p>
          <w:p w:rsidR="004010F5" w:rsidRPr="00BE2A33" w:rsidRDefault="004010F5" w:rsidP="002A61F3">
            <w:pPr>
              <w:spacing w:line="312" w:lineRule="auto"/>
              <w:jc w:val="center"/>
              <w:rPr>
                <w:b/>
                <w:sz w:val="24"/>
                <w:szCs w:val="24"/>
              </w:rPr>
            </w:pPr>
            <w:r w:rsidRPr="00BE2A33">
              <w:rPr>
                <w:b/>
                <w:sz w:val="24"/>
                <w:szCs w:val="24"/>
              </w:rPr>
              <w:t>43</w:t>
            </w:r>
          </w:p>
        </w:tc>
      </w:tr>
      <w:tr w:rsidR="004010F5" w:rsidTr="002A61F3">
        <w:tc>
          <w:tcPr>
            <w:tcW w:w="9444" w:type="dxa"/>
          </w:tcPr>
          <w:p w:rsidR="004010F5" w:rsidRPr="002A61F3" w:rsidRDefault="004010F5" w:rsidP="002A61F3">
            <w:pPr>
              <w:spacing w:line="312" w:lineRule="auto"/>
              <w:jc w:val="left"/>
              <w:rPr>
                <w:b/>
                <w:sz w:val="24"/>
                <w:szCs w:val="24"/>
              </w:rPr>
            </w:pPr>
            <w:r w:rsidRPr="002A61F3">
              <w:rPr>
                <w:b/>
                <w:sz w:val="24"/>
                <w:szCs w:val="24"/>
              </w:rPr>
              <w:t>5. Нормативное обеспечение………………………………………………………………….</w:t>
            </w:r>
          </w:p>
        </w:tc>
        <w:tc>
          <w:tcPr>
            <w:tcW w:w="693" w:type="dxa"/>
          </w:tcPr>
          <w:p w:rsidR="004010F5" w:rsidRPr="00BE2A33" w:rsidRDefault="004010F5" w:rsidP="002A61F3">
            <w:pPr>
              <w:spacing w:line="312" w:lineRule="auto"/>
              <w:jc w:val="center"/>
              <w:rPr>
                <w:b/>
                <w:sz w:val="24"/>
                <w:szCs w:val="24"/>
              </w:rPr>
            </w:pPr>
            <w:r w:rsidRPr="00BE2A33">
              <w:rPr>
                <w:b/>
                <w:sz w:val="24"/>
                <w:szCs w:val="24"/>
              </w:rPr>
              <w:t>45</w:t>
            </w:r>
          </w:p>
        </w:tc>
      </w:tr>
      <w:bookmarkEnd w:id="0"/>
    </w:tbl>
    <w:p w:rsidR="004010F5" w:rsidRPr="00C5366A" w:rsidRDefault="004010F5" w:rsidP="00C5366A">
      <w:pPr>
        <w:spacing w:line="312" w:lineRule="auto"/>
        <w:ind w:firstLine="720"/>
        <w:jc w:val="center"/>
        <w:rPr>
          <w:sz w:val="24"/>
          <w:szCs w:val="24"/>
        </w:rPr>
      </w:pPr>
    </w:p>
    <w:p w:rsidR="004010F5" w:rsidRPr="00C5366A" w:rsidRDefault="004010F5" w:rsidP="00C5366A">
      <w:pPr>
        <w:spacing w:line="312" w:lineRule="auto"/>
        <w:ind w:firstLine="720"/>
        <w:jc w:val="center"/>
        <w:rPr>
          <w:b/>
          <w:sz w:val="24"/>
          <w:szCs w:val="24"/>
        </w:rPr>
        <w:sectPr w:rsidR="004010F5" w:rsidRPr="00C5366A" w:rsidSect="00FD6EFB">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pgNumType w:start="0"/>
          <w:cols w:space="708"/>
          <w:titlePg/>
          <w:docGrid w:linePitch="360"/>
        </w:sectPr>
      </w:pPr>
    </w:p>
    <w:p w:rsidR="004010F5" w:rsidRPr="000D5AA7" w:rsidRDefault="004010F5" w:rsidP="001D24EB">
      <w:pPr>
        <w:tabs>
          <w:tab w:val="left" w:pos="4175"/>
          <w:tab w:val="center" w:pos="5037"/>
        </w:tabs>
        <w:spacing w:line="312" w:lineRule="auto"/>
        <w:ind w:firstLine="720"/>
        <w:jc w:val="left"/>
        <w:rPr>
          <w:b/>
          <w:sz w:val="24"/>
          <w:szCs w:val="24"/>
        </w:rPr>
      </w:pPr>
      <w:r>
        <w:rPr>
          <w:b/>
          <w:sz w:val="24"/>
          <w:szCs w:val="24"/>
        </w:rPr>
        <w:lastRenderedPageBreak/>
        <w:tab/>
      </w:r>
      <w:r w:rsidRPr="000D5AA7">
        <w:rPr>
          <w:b/>
          <w:sz w:val="24"/>
          <w:szCs w:val="24"/>
        </w:rPr>
        <w:t>Введение</w:t>
      </w:r>
    </w:p>
    <w:p w:rsidR="004010F5" w:rsidRPr="000D5AA7" w:rsidRDefault="004010F5" w:rsidP="006121FB">
      <w:pPr>
        <w:spacing w:line="312" w:lineRule="auto"/>
        <w:ind w:firstLine="709"/>
        <w:rPr>
          <w:sz w:val="24"/>
          <w:szCs w:val="24"/>
        </w:rPr>
      </w:pPr>
    </w:p>
    <w:p w:rsidR="004010F5" w:rsidRPr="00070F49" w:rsidRDefault="004010F5" w:rsidP="00AF6F59">
      <w:pPr>
        <w:pStyle w:val="aff6"/>
        <w:tabs>
          <w:tab w:val="clear" w:pos="260"/>
        </w:tabs>
        <w:spacing w:line="312" w:lineRule="auto"/>
        <w:ind w:firstLine="709"/>
        <w:rPr>
          <w:rFonts w:ascii="Times New Roman" w:hAnsi="Times New Roman" w:cs="Times New Roman"/>
          <w:b w:val="0"/>
          <w:color w:val="auto"/>
          <w:sz w:val="24"/>
          <w:szCs w:val="24"/>
        </w:rPr>
      </w:pPr>
      <w:r w:rsidRPr="00070F49">
        <w:rPr>
          <w:rFonts w:ascii="Times New Roman" w:hAnsi="Times New Roman" w:cs="Times New Roman"/>
          <w:b w:val="0"/>
          <w:color w:val="auto"/>
          <w:sz w:val="24"/>
          <w:szCs w:val="24"/>
        </w:rPr>
        <w:t xml:space="preserve">Социальная инфраструктура </w:t>
      </w:r>
      <w:r>
        <w:rPr>
          <w:rFonts w:ascii="Times New Roman" w:hAnsi="Times New Roman" w:cs="Times New Roman"/>
          <w:b w:val="0"/>
          <w:color w:val="auto"/>
          <w:sz w:val="24"/>
          <w:szCs w:val="24"/>
        </w:rPr>
        <w:t>-</w:t>
      </w:r>
      <w:r w:rsidRPr="00070F49">
        <w:rPr>
          <w:rFonts w:ascii="Times New Roman" w:hAnsi="Times New Roman" w:cs="Times New Roman"/>
          <w:b w:val="0"/>
          <w:color w:val="auto"/>
          <w:sz w:val="24"/>
          <w:szCs w:val="24"/>
        </w:rPr>
        <w:t xml:space="preserve">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w:t>
      </w:r>
      <w:r>
        <w:rPr>
          <w:rFonts w:ascii="Times New Roman" w:hAnsi="Times New Roman" w:cs="Times New Roman"/>
          <w:b w:val="0"/>
          <w:color w:val="auto"/>
          <w:sz w:val="24"/>
          <w:szCs w:val="24"/>
        </w:rPr>
        <w:t>ующих</w:t>
      </w:r>
      <w:r w:rsidRPr="00070F49">
        <w:rPr>
          <w:rFonts w:ascii="Times New Roman" w:hAnsi="Times New Roman" w:cs="Times New Roman"/>
          <w:b w:val="0"/>
          <w:color w:val="auto"/>
          <w:sz w:val="24"/>
          <w:szCs w:val="24"/>
        </w:rPr>
        <w:t xml:space="preserve"> установленным показателям качества жизни.</w:t>
      </w:r>
    </w:p>
    <w:p w:rsidR="004010F5" w:rsidRPr="00070F49" w:rsidRDefault="004010F5" w:rsidP="00AF6F59">
      <w:pPr>
        <w:shd w:val="clear" w:color="auto" w:fill="FFFFFF"/>
        <w:spacing w:line="312" w:lineRule="auto"/>
        <w:ind w:firstLine="709"/>
        <w:rPr>
          <w:sz w:val="24"/>
          <w:szCs w:val="24"/>
        </w:rPr>
      </w:pPr>
      <w:r w:rsidRPr="00070F49">
        <w:rPr>
          <w:iCs/>
          <w:sz w:val="24"/>
          <w:szCs w:val="24"/>
        </w:rPr>
        <w:t xml:space="preserve">Социальная инфраструктура </w:t>
      </w:r>
      <w:r>
        <w:rPr>
          <w:iCs/>
          <w:sz w:val="24"/>
          <w:szCs w:val="24"/>
        </w:rPr>
        <w:t xml:space="preserve">объединяет </w:t>
      </w:r>
      <w:r w:rsidRPr="00070F49">
        <w:rPr>
          <w:sz w:val="24"/>
          <w:szCs w:val="24"/>
        </w:rPr>
        <w:t>жилищно-коммунальное хозяйство, здравоохранение, образование, культуру и искусство, физкультуру и спорт, торговлю и общественное питание, бытовые услуги. Целесообразное разделение функций  управлени</w:t>
      </w:r>
      <w:r>
        <w:rPr>
          <w:sz w:val="24"/>
          <w:szCs w:val="24"/>
        </w:rPr>
        <w:t>я</w:t>
      </w:r>
      <w:r w:rsidRPr="00070F49">
        <w:rPr>
          <w:sz w:val="24"/>
          <w:szCs w:val="24"/>
        </w:rPr>
        <w:t xml:space="preserve">  между органами власти различных уровней определяется главным критерием функционирования социальной сферы</w:t>
      </w:r>
      <w:r>
        <w:rPr>
          <w:sz w:val="24"/>
          <w:szCs w:val="24"/>
        </w:rPr>
        <w:t xml:space="preserve"> -</w:t>
      </w:r>
      <w:r w:rsidRPr="00070F49">
        <w:rPr>
          <w:sz w:val="24"/>
          <w:szCs w:val="24"/>
        </w:rPr>
        <w:t xml:space="preserve">  улучшением условий жизни населения.</w:t>
      </w:r>
    </w:p>
    <w:p w:rsidR="004010F5" w:rsidRPr="00070F49" w:rsidRDefault="004010F5" w:rsidP="00AF6F59">
      <w:pPr>
        <w:shd w:val="clear" w:color="auto" w:fill="FFFFFF"/>
        <w:spacing w:line="312" w:lineRule="auto"/>
        <w:ind w:firstLine="709"/>
        <w:rPr>
          <w:sz w:val="24"/>
          <w:szCs w:val="24"/>
        </w:rPr>
      </w:pPr>
      <w:r w:rsidRPr="00070F49">
        <w:rPr>
          <w:sz w:val="24"/>
          <w:szCs w:val="24"/>
        </w:rPr>
        <w:t xml:space="preserve">Развитие и эффективное функционирование объектов, входящих и социальную инфраструктуру, их доступность </w:t>
      </w:r>
      <w:r>
        <w:rPr>
          <w:sz w:val="24"/>
          <w:szCs w:val="24"/>
        </w:rPr>
        <w:t>-</w:t>
      </w:r>
      <w:r w:rsidRPr="00070F49">
        <w:rPr>
          <w:sz w:val="24"/>
          <w:szCs w:val="24"/>
        </w:rPr>
        <w:t xml:space="preserve"> важное условие повышения уровня и качества жизни населения страны.</w:t>
      </w:r>
    </w:p>
    <w:p w:rsidR="004010F5" w:rsidRPr="00070F49" w:rsidRDefault="004010F5" w:rsidP="00AF6F59">
      <w:pPr>
        <w:shd w:val="clear" w:color="auto" w:fill="FFFFFF"/>
        <w:spacing w:line="312" w:lineRule="auto"/>
        <w:ind w:firstLine="709"/>
        <w:rPr>
          <w:sz w:val="24"/>
          <w:szCs w:val="24"/>
        </w:rPr>
      </w:pPr>
      <w:r w:rsidRPr="00070F49">
        <w:rPr>
          <w:sz w:val="24"/>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w:t>
      </w:r>
      <w:r>
        <w:rPr>
          <w:sz w:val="24"/>
          <w:szCs w:val="24"/>
        </w:rPr>
        <w:t xml:space="preserve"> для их реализации. </w:t>
      </w:r>
      <w:r w:rsidRPr="00070F49">
        <w:rPr>
          <w:sz w:val="24"/>
          <w:szCs w:val="24"/>
        </w:rPr>
        <w:t xml:space="preserve">На федеральном уровне </w:t>
      </w:r>
      <w:r>
        <w:rPr>
          <w:sz w:val="24"/>
          <w:szCs w:val="24"/>
        </w:rPr>
        <w:t xml:space="preserve">определяются </w:t>
      </w:r>
      <w:r w:rsidRPr="00070F49">
        <w:rPr>
          <w:sz w:val="24"/>
          <w:szCs w:val="24"/>
        </w:rPr>
        <w:t>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4010F5" w:rsidRPr="00070F49" w:rsidRDefault="004010F5" w:rsidP="00AF6F59">
      <w:pPr>
        <w:shd w:val="clear" w:color="auto" w:fill="FFFFFF"/>
        <w:spacing w:line="312" w:lineRule="auto"/>
        <w:ind w:firstLine="709"/>
        <w:rPr>
          <w:sz w:val="24"/>
          <w:szCs w:val="24"/>
        </w:rPr>
      </w:pPr>
      <w:r w:rsidRPr="00070F49">
        <w:rPr>
          <w:sz w:val="24"/>
          <w:szCs w:val="24"/>
        </w:rPr>
        <w:t>Функции социальной инфраструктуры определяются и подчинены целям социального и экономического развития общества</w:t>
      </w:r>
      <w:r>
        <w:rPr>
          <w:sz w:val="24"/>
          <w:szCs w:val="24"/>
        </w:rPr>
        <w:t xml:space="preserve"> -</w:t>
      </w:r>
      <w:r w:rsidRPr="00070F49">
        <w:rPr>
          <w:sz w:val="24"/>
          <w:szCs w:val="24"/>
        </w:rPr>
        <w:t xml:space="preserve">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4010F5" w:rsidRPr="00AF6F59" w:rsidRDefault="004010F5" w:rsidP="00F56B90">
      <w:pPr>
        <w:pStyle w:val="af3"/>
        <w:numPr>
          <w:ilvl w:val="0"/>
          <w:numId w:val="7"/>
        </w:numPr>
        <w:shd w:val="clear" w:color="auto" w:fill="FFFFFF"/>
        <w:spacing w:line="312" w:lineRule="auto"/>
        <w:ind w:left="0" w:firstLine="567"/>
        <w:rPr>
          <w:sz w:val="24"/>
          <w:szCs w:val="24"/>
        </w:rPr>
      </w:pPr>
      <w:r>
        <w:rPr>
          <w:sz w:val="24"/>
          <w:szCs w:val="24"/>
        </w:rPr>
        <w:t>с</w:t>
      </w:r>
      <w:r w:rsidRPr="00AF6F59">
        <w:rPr>
          <w:sz w:val="24"/>
          <w:szCs w:val="24"/>
        </w:rPr>
        <w:t>оздание условий для формирования прогрессивных тенденций в демографических процессах;</w:t>
      </w:r>
    </w:p>
    <w:p w:rsidR="004010F5" w:rsidRPr="00070F49" w:rsidRDefault="004010F5" w:rsidP="00F56B90">
      <w:pPr>
        <w:numPr>
          <w:ilvl w:val="0"/>
          <w:numId w:val="7"/>
        </w:numPr>
        <w:shd w:val="clear" w:color="auto" w:fill="FFFFFF"/>
        <w:tabs>
          <w:tab w:val="left" w:pos="384"/>
        </w:tabs>
        <w:autoSpaceDE w:val="0"/>
        <w:autoSpaceDN w:val="0"/>
        <w:adjustRightInd w:val="0"/>
        <w:snapToGrid/>
        <w:spacing w:line="312" w:lineRule="auto"/>
        <w:ind w:left="0" w:firstLine="567"/>
        <w:rPr>
          <w:sz w:val="24"/>
          <w:szCs w:val="24"/>
        </w:rPr>
      </w:pPr>
      <w:r>
        <w:rPr>
          <w:sz w:val="24"/>
          <w:szCs w:val="24"/>
        </w:rPr>
        <w:t>э</w:t>
      </w:r>
      <w:r w:rsidRPr="00070F49">
        <w:rPr>
          <w:sz w:val="24"/>
          <w:szCs w:val="24"/>
        </w:rPr>
        <w:t>ффективное использование трудовых ресурсов;</w:t>
      </w:r>
    </w:p>
    <w:p w:rsidR="004010F5" w:rsidRPr="00070F49" w:rsidRDefault="004010F5" w:rsidP="00F56B90">
      <w:pPr>
        <w:numPr>
          <w:ilvl w:val="0"/>
          <w:numId w:val="7"/>
        </w:numPr>
        <w:shd w:val="clear" w:color="auto" w:fill="FFFFFF"/>
        <w:tabs>
          <w:tab w:val="left" w:pos="384"/>
        </w:tabs>
        <w:autoSpaceDE w:val="0"/>
        <w:autoSpaceDN w:val="0"/>
        <w:adjustRightInd w:val="0"/>
        <w:snapToGrid/>
        <w:spacing w:line="312" w:lineRule="auto"/>
        <w:ind w:left="0" w:firstLine="567"/>
        <w:rPr>
          <w:sz w:val="24"/>
          <w:szCs w:val="24"/>
        </w:rPr>
      </w:pPr>
      <w:r>
        <w:rPr>
          <w:sz w:val="24"/>
          <w:szCs w:val="24"/>
        </w:rPr>
        <w:t>о</w:t>
      </w:r>
      <w:r w:rsidRPr="00070F49">
        <w:rPr>
          <w:sz w:val="24"/>
          <w:szCs w:val="24"/>
        </w:rPr>
        <w:t>беспечение оптимальных жилищно-коммунальных и бытовых условий жизни населения;</w:t>
      </w:r>
    </w:p>
    <w:p w:rsidR="004010F5" w:rsidRPr="00070F49" w:rsidRDefault="004010F5" w:rsidP="00F56B90">
      <w:pPr>
        <w:numPr>
          <w:ilvl w:val="0"/>
          <w:numId w:val="7"/>
        </w:numPr>
        <w:shd w:val="clear" w:color="auto" w:fill="FFFFFF"/>
        <w:tabs>
          <w:tab w:val="left" w:pos="384"/>
        </w:tabs>
        <w:autoSpaceDE w:val="0"/>
        <w:autoSpaceDN w:val="0"/>
        <w:adjustRightInd w:val="0"/>
        <w:snapToGrid/>
        <w:spacing w:line="312" w:lineRule="auto"/>
        <w:ind w:left="0" w:firstLine="567"/>
        <w:rPr>
          <w:sz w:val="24"/>
          <w:szCs w:val="24"/>
        </w:rPr>
      </w:pPr>
      <w:r>
        <w:rPr>
          <w:sz w:val="24"/>
          <w:szCs w:val="24"/>
        </w:rPr>
        <w:t>у</w:t>
      </w:r>
      <w:r w:rsidRPr="00070F49">
        <w:rPr>
          <w:sz w:val="24"/>
          <w:szCs w:val="24"/>
        </w:rPr>
        <w:t>лучшение и сохранение физического здоровья населения;</w:t>
      </w:r>
    </w:p>
    <w:p w:rsidR="004010F5" w:rsidRPr="00070F49" w:rsidRDefault="004010F5" w:rsidP="00F56B90">
      <w:pPr>
        <w:numPr>
          <w:ilvl w:val="0"/>
          <w:numId w:val="7"/>
        </w:numPr>
        <w:shd w:val="clear" w:color="auto" w:fill="FFFFFF"/>
        <w:tabs>
          <w:tab w:val="left" w:pos="384"/>
        </w:tabs>
        <w:autoSpaceDE w:val="0"/>
        <w:autoSpaceDN w:val="0"/>
        <w:adjustRightInd w:val="0"/>
        <w:snapToGrid/>
        <w:spacing w:line="312" w:lineRule="auto"/>
        <w:ind w:left="0" w:firstLine="567"/>
        <w:rPr>
          <w:sz w:val="24"/>
          <w:szCs w:val="24"/>
        </w:rPr>
      </w:pPr>
      <w:r>
        <w:rPr>
          <w:sz w:val="24"/>
          <w:szCs w:val="24"/>
        </w:rPr>
        <w:t>р</w:t>
      </w:r>
      <w:r w:rsidRPr="00070F49">
        <w:rPr>
          <w:sz w:val="24"/>
          <w:szCs w:val="24"/>
        </w:rPr>
        <w:t xml:space="preserve">ациональное использование свободного времени </w:t>
      </w:r>
      <w:r>
        <w:rPr>
          <w:sz w:val="24"/>
          <w:szCs w:val="24"/>
        </w:rPr>
        <w:t>гражданами</w:t>
      </w:r>
      <w:r w:rsidRPr="00070F49">
        <w:rPr>
          <w:sz w:val="24"/>
          <w:szCs w:val="24"/>
        </w:rPr>
        <w:t>.</w:t>
      </w:r>
    </w:p>
    <w:p w:rsidR="004010F5" w:rsidRPr="00070F49" w:rsidRDefault="004010F5" w:rsidP="00AF6F59">
      <w:pPr>
        <w:shd w:val="clear" w:color="auto" w:fill="FFFFFF"/>
        <w:spacing w:line="312" w:lineRule="auto"/>
        <w:ind w:firstLine="709"/>
        <w:rPr>
          <w:sz w:val="24"/>
          <w:szCs w:val="24"/>
        </w:rPr>
      </w:pPr>
      <w:r w:rsidRPr="00070F49">
        <w:rPr>
          <w:sz w:val="24"/>
          <w:szCs w:val="24"/>
        </w:rPr>
        <w:t>Основной целью функционирования объектов социальной инфраструктуры является полно</w:t>
      </w:r>
      <w:r>
        <w:rPr>
          <w:sz w:val="24"/>
          <w:szCs w:val="24"/>
        </w:rPr>
        <w:t>ц</w:t>
      </w:r>
      <w:r w:rsidRPr="00070F49">
        <w:rPr>
          <w:sz w:val="24"/>
          <w:szCs w:val="24"/>
        </w:rPr>
        <w:t>е</w:t>
      </w:r>
      <w:r>
        <w:rPr>
          <w:sz w:val="24"/>
          <w:szCs w:val="24"/>
        </w:rPr>
        <w:t>нное</w:t>
      </w:r>
      <w:r w:rsidRPr="00070F49">
        <w:rPr>
          <w:sz w:val="24"/>
          <w:szCs w:val="24"/>
        </w:rPr>
        <w:t xml:space="preserve"> и всесторонне</w:t>
      </w:r>
      <w:r>
        <w:rPr>
          <w:sz w:val="24"/>
          <w:szCs w:val="24"/>
        </w:rPr>
        <w:t>е</w:t>
      </w:r>
      <w:r w:rsidRPr="00070F49">
        <w:rPr>
          <w:sz w:val="24"/>
          <w:szCs w:val="24"/>
        </w:rPr>
        <w:t xml:space="preserve"> развитие </w:t>
      </w:r>
      <w:r>
        <w:rPr>
          <w:sz w:val="24"/>
          <w:szCs w:val="24"/>
        </w:rPr>
        <w:t xml:space="preserve">личности </w:t>
      </w:r>
      <w:r w:rsidRPr="00070F49">
        <w:rPr>
          <w:sz w:val="24"/>
          <w:szCs w:val="24"/>
        </w:rPr>
        <w:t>человека путем удовлетворения его бытовых, духовных и культурных потребностей.</w:t>
      </w:r>
    </w:p>
    <w:p w:rsidR="004010F5" w:rsidRPr="00070F49" w:rsidRDefault="004010F5" w:rsidP="00AF6F59">
      <w:pPr>
        <w:shd w:val="clear" w:color="auto" w:fill="FFFFFF"/>
        <w:spacing w:line="312" w:lineRule="auto"/>
        <w:ind w:firstLine="709"/>
        <w:rPr>
          <w:sz w:val="24"/>
          <w:szCs w:val="24"/>
        </w:rPr>
      </w:pPr>
      <w:r w:rsidRPr="00070F49">
        <w:rPr>
          <w:sz w:val="24"/>
          <w:szCs w:val="24"/>
        </w:rPr>
        <w:t>Развитие отраслей со</w:t>
      </w:r>
      <w:r>
        <w:rPr>
          <w:sz w:val="24"/>
          <w:szCs w:val="24"/>
        </w:rPr>
        <w:t>циальной инфраструктуры учитывает</w:t>
      </w:r>
      <w:r w:rsidRPr="00070F49">
        <w:rPr>
          <w:sz w:val="24"/>
          <w:szCs w:val="24"/>
        </w:rPr>
        <w:t xml:space="preserve"> основные задачи социальной пол</w:t>
      </w:r>
      <w:r>
        <w:rPr>
          <w:sz w:val="24"/>
          <w:szCs w:val="24"/>
        </w:rPr>
        <w:t>итики, направленной на улучшение</w:t>
      </w:r>
      <w:r w:rsidRPr="00070F49">
        <w:rPr>
          <w:sz w:val="24"/>
          <w:szCs w:val="24"/>
        </w:rPr>
        <w:t xml:space="preserve"> качества жизни населения, повышение уровня его благосостоянии и долголетия, формирование и воспроизводство здорового, тво</w:t>
      </w:r>
      <w:r>
        <w:rPr>
          <w:sz w:val="24"/>
          <w:szCs w:val="24"/>
        </w:rPr>
        <w:t xml:space="preserve">рчески активного поколения. К ним относится </w:t>
      </w:r>
      <w:r w:rsidRPr="00070F49">
        <w:rPr>
          <w:sz w:val="24"/>
          <w:szCs w:val="24"/>
        </w:rPr>
        <w:t xml:space="preserve">прежде всего решение жилищной </w:t>
      </w:r>
      <w:r w:rsidRPr="00070F49">
        <w:rPr>
          <w:sz w:val="24"/>
          <w:szCs w:val="24"/>
        </w:rPr>
        <w:lastRenderedPageBreak/>
        <w:t>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w:t>
      </w:r>
      <w:r>
        <w:rPr>
          <w:sz w:val="24"/>
          <w:szCs w:val="24"/>
        </w:rPr>
        <w:t>ие</w:t>
      </w:r>
      <w:r w:rsidRPr="00070F49">
        <w:rPr>
          <w:sz w:val="24"/>
          <w:szCs w:val="24"/>
        </w:rPr>
        <w:t xml:space="preserve"> профессионального уровня работников</w:t>
      </w:r>
      <w:r>
        <w:rPr>
          <w:sz w:val="24"/>
          <w:szCs w:val="24"/>
        </w:rPr>
        <w:t>,</w:t>
      </w:r>
      <w:r w:rsidRPr="00070F49">
        <w:rPr>
          <w:sz w:val="24"/>
          <w:szCs w:val="24"/>
        </w:rPr>
        <w:t xml:space="preserve"> как базы </w:t>
      </w:r>
      <w:r>
        <w:rPr>
          <w:sz w:val="24"/>
          <w:szCs w:val="24"/>
        </w:rPr>
        <w:t xml:space="preserve">увеличения </w:t>
      </w:r>
      <w:r w:rsidRPr="00070F49">
        <w:rPr>
          <w:sz w:val="24"/>
          <w:szCs w:val="24"/>
        </w:rPr>
        <w:t>производительности труда и роста объем</w:t>
      </w:r>
      <w:r>
        <w:rPr>
          <w:sz w:val="24"/>
          <w:szCs w:val="24"/>
        </w:rPr>
        <w:t>а т</w:t>
      </w:r>
      <w:r w:rsidRPr="00070F49">
        <w:rPr>
          <w:sz w:val="24"/>
          <w:szCs w:val="24"/>
        </w:rPr>
        <w:t>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 населения.</w:t>
      </w:r>
    </w:p>
    <w:p w:rsidR="004010F5" w:rsidRPr="00070F49" w:rsidRDefault="004010F5" w:rsidP="00AF6F59">
      <w:pPr>
        <w:shd w:val="clear" w:color="auto" w:fill="FFFFFF"/>
        <w:spacing w:line="312" w:lineRule="auto"/>
        <w:ind w:firstLine="709"/>
        <w:rPr>
          <w:sz w:val="24"/>
          <w:szCs w:val="24"/>
        </w:rPr>
      </w:pPr>
      <w:r w:rsidRPr="00070F49">
        <w:rPr>
          <w:sz w:val="24"/>
          <w:szCs w:val="24"/>
        </w:rPr>
        <w:t>Основные функции инфраструктуры муниципального образования заключаются в:</w:t>
      </w:r>
    </w:p>
    <w:p w:rsidR="004010F5" w:rsidRPr="00070F49" w:rsidRDefault="004010F5" w:rsidP="00F56B90">
      <w:pPr>
        <w:numPr>
          <w:ilvl w:val="0"/>
          <w:numId w:val="8"/>
        </w:numPr>
        <w:shd w:val="clear" w:color="auto" w:fill="FFFFFF"/>
        <w:tabs>
          <w:tab w:val="left" w:pos="384"/>
        </w:tabs>
        <w:autoSpaceDE w:val="0"/>
        <w:autoSpaceDN w:val="0"/>
        <w:adjustRightInd w:val="0"/>
        <w:snapToGrid/>
        <w:spacing w:line="312" w:lineRule="auto"/>
        <w:ind w:left="851" w:hanging="284"/>
        <w:rPr>
          <w:sz w:val="24"/>
          <w:szCs w:val="24"/>
        </w:rPr>
      </w:pPr>
      <w:r w:rsidRPr="00070F49">
        <w:rPr>
          <w:sz w:val="24"/>
          <w:szCs w:val="24"/>
        </w:rPr>
        <w:t>обеспечении и удовлетворении инфраструктурных потребностей населения муниципальных образований;</w:t>
      </w:r>
    </w:p>
    <w:p w:rsidR="004010F5" w:rsidRPr="00070F49" w:rsidRDefault="004010F5" w:rsidP="00F56B90">
      <w:pPr>
        <w:numPr>
          <w:ilvl w:val="0"/>
          <w:numId w:val="8"/>
        </w:numPr>
        <w:shd w:val="clear" w:color="auto" w:fill="FFFFFF"/>
        <w:tabs>
          <w:tab w:val="left" w:pos="384"/>
        </w:tabs>
        <w:autoSpaceDE w:val="0"/>
        <w:autoSpaceDN w:val="0"/>
        <w:adjustRightInd w:val="0"/>
        <w:snapToGrid/>
        <w:spacing w:line="312" w:lineRule="auto"/>
        <w:ind w:left="851" w:hanging="284"/>
        <w:rPr>
          <w:sz w:val="24"/>
          <w:szCs w:val="24"/>
        </w:rPr>
      </w:pPr>
      <w:r w:rsidRPr="00070F49">
        <w:rPr>
          <w:sz w:val="24"/>
          <w:szCs w:val="24"/>
        </w:rPr>
        <w:t>обеспечении инфраструктурной целостности муниципально</w:t>
      </w:r>
      <w:r>
        <w:rPr>
          <w:sz w:val="24"/>
          <w:szCs w:val="24"/>
        </w:rPr>
        <w:t>го</w:t>
      </w:r>
      <w:r w:rsidRPr="00070F49">
        <w:rPr>
          <w:sz w:val="24"/>
          <w:szCs w:val="24"/>
        </w:rPr>
        <w:t xml:space="preserve"> образования.</w:t>
      </w:r>
    </w:p>
    <w:p w:rsidR="004010F5" w:rsidRPr="00070F49" w:rsidRDefault="004010F5" w:rsidP="00AF6F59">
      <w:pPr>
        <w:shd w:val="clear" w:color="auto" w:fill="FFFFFF"/>
        <w:spacing w:line="312" w:lineRule="auto"/>
        <w:ind w:firstLine="709"/>
        <w:rPr>
          <w:sz w:val="24"/>
          <w:szCs w:val="24"/>
        </w:rPr>
      </w:pPr>
      <w:r w:rsidRPr="00070F49">
        <w:rPr>
          <w:sz w:val="24"/>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4010F5" w:rsidRPr="00070F49" w:rsidRDefault="004010F5" w:rsidP="00AF6F59">
      <w:pPr>
        <w:shd w:val="clear" w:color="auto" w:fill="FFFFFF"/>
        <w:spacing w:line="312" w:lineRule="auto"/>
        <w:ind w:firstLine="709"/>
        <w:rPr>
          <w:sz w:val="24"/>
          <w:szCs w:val="24"/>
        </w:rPr>
      </w:pPr>
      <w:r w:rsidRPr="00070F49">
        <w:rPr>
          <w:sz w:val="24"/>
          <w:szCs w:val="24"/>
        </w:rPr>
        <w:t>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w:t>
      </w:r>
    </w:p>
    <w:p w:rsidR="004010F5" w:rsidRPr="00070F49" w:rsidRDefault="004010F5" w:rsidP="00AF6F59">
      <w:pPr>
        <w:spacing w:line="312" w:lineRule="auto"/>
        <w:ind w:firstLine="709"/>
        <w:rPr>
          <w:sz w:val="24"/>
          <w:szCs w:val="24"/>
        </w:rPr>
      </w:pPr>
      <w:r w:rsidRPr="00070F49">
        <w:rPr>
          <w:sz w:val="24"/>
          <w:szCs w:val="24"/>
        </w:rPr>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w:t>
      </w:r>
      <w:r>
        <w:rPr>
          <w:sz w:val="24"/>
          <w:szCs w:val="24"/>
        </w:rPr>
        <w:t>-</w:t>
      </w:r>
      <w:r w:rsidRPr="00070F49">
        <w:rPr>
          <w:sz w:val="24"/>
          <w:szCs w:val="24"/>
        </w:rPr>
        <w:t xml:space="preserve"> это удовлетворение потребностей населения.</w:t>
      </w:r>
    </w:p>
    <w:p w:rsidR="004010F5" w:rsidRPr="00070F49" w:rsidRDefault="004010F5" w:rsidP="00AF6F59">
      <w:pPr>
        <w:pStyle w:val="16"/>
        <w:shd w:val="clear" w:color="auto" w:fill="auto"/>
        <w:spacing w:line="312" w:lineRule="auto"/>
        <w:ind w:firstLine="709"/>
        <w:jc w:val="both"/>
        <w:rPr>
          <w:color w:val="auto"/>
          <w:sz w:val="24"/>
          <w:szCs w:val="24"/>
        </w:rPr>
      </w:pPr>
      <w:r w:rsidRPr="00070F49">
        <w:rPr>
          <w:color w:val="auto"/>
          <w:sz w:val="24"/>
          <w:szCs w:val="24"/>
        </w:rPr>
        <w:t>Программ</w:t>
      </w:r>
      <w:r>
        <w:rPr>
          <w:color w:val="auto"/>
          <w:sz w:val="24"/>
          <w:szCs w:val="24"/>
        </w:rPr>
        <w:t xml:space="preserve">ой установлен </w:t>
      </w:r>
      <w:r w:rsidRPr="00070F49">
        <w:rPr>
          <w:color w:val="auto"/>
          <w:sz w:val="24"/>
          <w:szCs w:val="24"/>
        </w:rPr>
        <w:t xml:space="preserve">перечень мероприятий (инвестиционных проектов) по проектированию, строительству, реконструкции объектов социальной инфраструктуры </w:t>
      </w:r>
      <w:r>
        <w:rPr>
          <w:color w:val="auto"/>
          <w:sz w:val="24"/>
          <w:szCs w:val="24"/>
        </w:rPr>
        <w:t>муниципального образования</w:t>
      </w:r>
      <w:r w:rsidRPr="00070F49">
        <w:rPr>
          <w:color w:val="auto"/>
          <w:sz w:val="24"/>
          <w:szCs w:val="24"/>
        </w:rPr>
        <w:t>, которые предусмотрены государственными и муниципальными программами, стратегией социально-экономического развития муниципального образования</w:t>
      </w:r>
      <w:r>
        <w:rPr>
          <w:color w:val="auto"/>
          <w:sz w:val="24"/>
          <w:szCs w:val="24"/>
        </w:rPr>
        <w:t>,</w:t>
      </w:r>
      <w:r w:rsidRPr="00070F49">
        <w:rPr>
          <w:color w:val="auto"/>
          <w:sz w:val="24"/>
          <w:szCs w:val="24"/>
        </w:rPr>
        <w:t xml:space="preserve">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Pr>
          <w:color w:val="auto"/>
          <w:sz w:val="24"/>
          <w:szCs w:val="24"/>
        </w:rPr>
        <w:t>муниципального образования</w:t>
      </w:r>
      <w:r w:rsidRPr="00070F49">
        <w:rPr>
          <w:color w:val="auto"/>
          <w:sz w:val="24"/>
          <w:szCs w:val="24"/>
        </w:rPr>
        <w:t>,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w:t>
      </w:r>
      <w:r>
        <w:rPr>
          <w:color w:val="auto"/>
          <w:sz w:val="24"/>
          <w:szCs w:val="24"/>
        </w:rPr>
        <w:t xml:space="preserve"> </w:t>
      </w:r>
      <w:r w:rsidRPr="00AE4C75">
        <w:rPr>
          <w:color w:val="auto"/>
          <w:sz w:val="24"/>
          <w:szCs w:val="24"/>
        </w:rPr>
        <w:t>Таким образом, Программа является прогнозно-плановым документом, во-</w:t>
      </w:r>
      <w:r w:rsidRPr="00AE4C75">
        <w:rPr>
          <w:color w:val="auto"/>
          <w:sz w:val="24"/>
          <w:szCs w:val="24"/>
        </w:rPr>
        <w:lastRenderedPageBreak/>
        <w:t>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4010F5" w:rsidRPr="00070F49" w:rsidRDefault="004010F5" w:rsidP="00070F49">
      <w:pPr>
        <w:spacing w:line="312" w:lineRule="auto"/>
        <w:ind w:firstLine="709"/>
        <w:rPr>
          <w:sz w:val="24"/>
          <w:szCs w:val="24"/>
        </w:rPr>
      </w:pPr>
    </w:p>
    <w:p w:rsidR="004010F5" w:rsidRPr="00070F49" w:rsidRDefault="004010F5" w:rsidP="00070F49">
      <w:pPr>
        <w:widowControl/>
        <w:snapToGrid/>
        <w:spacing w:line="312" w:lineRule="auto"/>
        <w:ind w:firstLine="709"/>
        <w:jc w:val="left"/>
        <w:rPr>
          <w:sz w:val="24"/>
          <w:szCs w:val="24"/>
        </w:rPr>
      </w:pPr>
    </w:p>
    <w:p w:rsidR="004010F5" w:rsidRPr="00070F49" w:rsidRDefault="004010F5">
      <w:pPr>
        <w:widowControl/>
        <w:snapToGrid/>
        <w:spacing w:after="200" w:line="276" w:lineRule="auto"/>
        <w:jc w:val="left"/>
        <w:rPr>
          <w:b/>
          <w:sz w:val="24"/>
          <w:szCs w:val="24"/>
        </w:rPr>
      </w:pPr>
    </w:p>
    <w:p w:rsidR="004010F5" w:rsidRPr="00070F49" w:rsidRDefault="004010F5">
      <w:pPr>
        <w:widowControl/>
        <w:snapToGrid/>
        <w:spacing w:after="200" w:line="276" w:lineRule="auto"/>
        <w:jc w:val="left"/>
        <w:rPr>
          <w:b/>
          <w:sz w:val="24"/>
          <w:szCs w:val="24"/>
        </w:rPr>
      </w:pPr>
      <w:r w:rsidRPr="00070F49">
        <w:rPr>
          <w:b/>
          <w:sz w:val="24"/>
          <w:szCs w:val="24"/>
        </w:rPr>
        <w:br w:type="page"/>
      </w:r>
    </w:p>
    <w:p w:rsidR="004010F5" w:rsidRDefault="004010F5" w:rsidP="00251D7F">
      <w:pPr>
        <w:tabs>
          <w:tab w:val="left" w:pos="4175"/>
          <w:tab w:val="center" w:pos="5037"/>
        </w:tabs>
        <w:spacing w:line="312" w:lineRule="auto"/>
        <w:ind w:firstLine="720"/>
        <w:jc w:val="center"/>
        <w:rPr>
          <w:b/>
          <w:sz w:val="24"/>
          <w:szCs w:val="24"/>
        </w:rPr>
      </w:pPr>
      <w:r w:rsidRPr="00251D7F">
        <w:rPr>
          <w:b/>
          <w:sz w:val="24"/>
          <w:szCs w:val="24"/>
        </w:rPr>
        <w:t>Паспорт программы</w:t>
      </w:r>
    </w:p>
    <w:p w:rsidR="004010F5" w:rsidRPr="00251D7F" w:rsidRDefault="004010F5" w:rsidP="00251D7F">
      <w:pPr>
        <w:tabs>
          <w:tab w:val="left" w:pos="4175"/>
          <w:tab w:val="center" w:pos="5037"/>
        </w:tabs>
        <w:spacing w:line="312" w:lineRule="auto"/>
        <w:ind w:firstLine="720"/>
        <w:jc w:val="center"/>
        <w:rPr>
          <w:b/>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939"/>
      </w:tblGrid>
      <w:tr w:rsidR="004010F5" w:rsidRPr="007E6450" w:rsidTr="00F8596F">
        <w:trPr>
          <w:trHeight w:val="20"/>
        </w:trPr>
        <w:tc>
          <w:tcPr>
            <w:tcW w:w="2552" w:type="dxa"/>
          </w:tcPr>
          <w:p w:rsidR="004010F5" w:rsidRPr="007E6450" w:rsidRDefault="004010F5" w:rsidP="006121FB">
            <w:pPr>
              <w:autoSpaceDE w:val="0"/>
              <w:autoSpaceDN w:val="0"/>
              <w:adjustRightInd w:val="0"/>
              <w:spacing w:line="312" w:lineRule="auto"/>
              <w:contextualSpacing/>
              <w:jc w:val="left"/>
              <w:rPr>
                <w:color w:val="000000"/>
                <w:sz w:val="24"/>
                <w:szCs w:val="24"/>
              </w:rPr>
            </w:pPr>
            <w:r w:rsidRPr="007E6450">
              <w:rPr>
                <w:color w:val="000000"/>
                <w:sz w:val="24"/>
                <w:szCs w:val="24"/>
              </w:rPr>
              <w:t>Наименование</w:t>
            </w:r>
          </w:p>
          <w:p w:rsidR="004010F5" w:rsidRPr="007E6450" w:rsidRDefault="004010F5" w:rsidP="006121FB">
            <w:pPr>
              <w:autoSpaceDE w:val="0"/>
              <w:autoSpaceDN w:val="0"/>
              <w:adjustRightInd w:val="0"/>
              <w:spacing w:line="312" w:lineRule="auto"/>
              <w:contextualSpacing/>
              <w:jc w:val="left"/>
              <w:rPr>
                <w:color w:val="000000"/>
                <w:sz w:val="24"/>
                <w:szCs w:val="24"/>
              </w:rPr>
            </w:pPr>
          </w:p>
        </w:tc>
        <w:tc>
          <w:tcPr>
            <w:tcW w:w="6939" w:type="dxa"/>
          </w:tcPr>
          <w:p w:rsidR="004010F5" w:rsidRPr="007E6450" w:rsidRDefault="004010F5" w:rsidP="004E0771">
            <w:pPr>
              <w:spacing w:line="312" w:lineRule="auto"/>
              <w:ind w:firstLine="709"/>
              <w:contextualSpacing/>
              <w:rPr>
                <w:color w:val="000000"/>
                <w:sz w:val="24"/>
                <w:szCs w:val="24"/>
              </w:rPr>
            </w:pPr>
            <w:r w:rsidRPr="007E6450">
              <w:rPr>
                <w:color w:val="000000"/>
                <w:sz w:val="24"/>
                <w:szCs w:val="24"/>
              </w:rPr>
              <w:t>Программа комплексного развития социальной инфраструктуры</w:t>
            </w:r>
            <w:r>
              <w:rPr>
                <w:color w:val="000000"/>
                <w:sz w:val="24"/>
                <w:szCs w:val="24"/>
              </w:rPr>
              <w:t xml:space="preserve"> </w:t>
            </w:r>
            <w:r>
              <w:rPr>
                <w:sz w:val="24"/>
                <w:szCs w:val="24"/>
              </w:rPr>
              <w:t>Петропавловского сельского поселения Курганинского</w:t>
            </w:r>
            <w:r w:rsidRPr="007E0E17">
              <w:rPr>
                <w:sz w:val="24"/>
                <w:szCs w:val="24"/>
              </w:rPr>
              <w:t xml:space="preserve"> района</w:t>
            </w:r>
            <w:r w:rsidRPr="00252B6A">
              <w:rPr>
                <w:sz w:val="24"/>
                <w:szCs w:val="24"/>
              </w:rPr>
              <w:t xml:space="preserve"> Краснодарского края на период 201</w:t>
            </w:r>
            <w:r>
              <w:rPr>
                <w:sz w:val="24"/>
                <w:szCs w:val="24"/>
              </w:rPr>
              <w:t>7</w:t>
            </w:r>
            <w:r w:rsidRPr="00252B6A">
              <w:rPr>
                <w:sz w:val="24"/>
                <w:szCs w:val="24"/>
              </w:rPr>
              <w:t>-20</w:t>
            </w:r>
            <w:r>
              <w:rPr>
                <w:sz w:val="24"/>
                <w:szCs w:val="24"/>
              </w:rPr>
              <w:t>29</w:t>
            </w:r>
            <w:r w:rsidRPr="00252B6A">
              <w:rPr>
                <w:sz w:val="24"/>
                <w:szCs w:val="24"/>
              </w:rPr>
              <w:t xml:space="preserve"> годы</w:t>
            </w:r>
          </w:p>
        </w:tc>
      </w:tr>
      <w:tr w:rsidR="004010F5" w:rsidRPr="007E6450" w:rsidTr="00F8596F">
        <w:trPr>
          <w:trHeight w:val="20"/>
        </w:trPr>
        <w:tc>
          <w:tcPr>
            <w:tcW w:w="2552" w:type="dxa"/>
          </w:tcPr>
          <w:p w:rsidR="004010F5" w:rsidRPr="007E6450" w:rsidRDefault="004010F5" w:rsidP="006121FB">
            <w:pPr>
              <w:spacing w:line="312" w:lineRule="auto"/>
              <w:contextualSpacing/>
              <w:jc w:val="left"/>
              <w:rPr>
                <w:color w:val="000000"/>
                <w:sz w:val="24"/>
                <w:szCs w:val="24"/>
              </w:rPr>
            </w:pPr>
            <w:r w:rsidRPr="007E6450">
              <w:rPr>
                <w:color w:val="000000"/>
                <w:sz w:val="24"/>
                <w:szCs w:val="24"/>
              </w:rPr>
              <w:t>Основание для разработки</w:t>
            </w:r>
          </w:p>
          <w:p w:rsidR="004010F5" w:rsidRPr="007E6450" w:rsidRDefault="004010F5" w:rsidP="006121FB">
            <w:pPr>
              <w:spacing w:line="312" w:lineRule="auto"/>
              <w:contextualSpacing/>
              <w:jc w:val="left"/>
              <w:rPr>
                <w:color w:val="000000"/>
                <w:sz w:val="24"/>
                <w:szCs w:val="24"/>
              </w:rPr>
            </w:pPr>
            <w:r w:rsidRPr="007E6450">
              <w:rPr>
                <w:color w:val="000000"/>
                <w:sz w:val="24"/>
                <w:szCs w:val="24"/>
              </w:rPr>
              <w:t>Программы</w:t>
            </w:r>
          </w:p>
        </w:tc>
        <w:tc>
          <w:tcPr>
            <w:tcW w:w="6939" w:type="dxa"/>
          </w:tcPr>
          <w:p w:rsidR="004010F5" w:rsidRPr="007E6450" w:rsidRDefault="004010F5" w:rsidP="0041345A">
            <w:pPr>
              <w:shd w:val="clear" w:color="auto" w:fill="FFFFFF"/>
              <w:spacing w:line="312" w:lineRule="auto"/>
              <w:ind w:firstLine="709"/>
              <w:contextualSpacing/>
              <w:rPr>
                <w:color w:val="000000"/>
                <w:sz w:val="24"/>
                <w:szCs w:val="24"/>
              </w:rPr>
            </w:pPr>
            <w:r w:rsidRPr="007E6450">
              <w:rPr>
                <w:color w:val="000000"/>
                <w:sz w:val="24"/>
                <w:szCs w:val="24"/>
              </w:rPr>
              <w:t>Правовыми основаниями для разработки Программы комплексного развития являются:</w:t>
            </w:r>
          </w:p>
          <w:p w:rsidR="004010F5" w:rsidRPr="007E6450" w:rsidRDefault="004010F5" w:rsidP="0041345A">
            <w:pPr>
              <w:shd w:val="clear" w:color="auto" w:fill="FFFFFF"/>
              <w:spacing w:line="312" w:lineRule="auto"/>
              <w:ind w:firstLine="709"/>
              <w:contextualSpacing/>
              <w:rPr>
                <w:color w:val="000000"/>
                <w:sz w:val="24"/>
                <w:szCs w:val="24"/>
              </w:rPr>
            </w:pPr>
            <w:r w:rsidRPr="007E6450">
              <w:rPr>
                <w:color w:val="000000"/>
                <w:sz w:val="24"/>
                <w:szCs w:val="24"/>
              </w:rPr>
              <w:t xml:space="preserve">1.Градостроительный кодекс Российской Федерации; </w:t>
            </w:r>
          </w:p>
          <w:p w:rsidR="004010F5" w:rsidRPr="007E6450" w:rsidRDefault="004010F5" w:rsidP="0041345A">
            <w:pPr>
              <w:shd w:val="clear" w:color="auto" w:fill="FFFFFF"/>
              <w:spacing w:line="312" w:lineRule="auto"/>
              <w:ind w:firstLine="709"/>
              <w:contextualSpacing/>
              <w:rPr>
                <w:color w:val="000000"/>
                <w:sz w:val="24"/>
                <w:szCs w:val="24"/>
              </w:rPr>
            </w:pPr>
            <w:r w:rsidRPr="007E6450">
              <w:rPr>
                <w:color w:val="000000"/>
                <w:sz w:val="24"/>
                <w:szCs w:val="24"/>
              </w:rPr>
              <w:t>2.Федеральный закон от 06 октября 2003 года №131-ФЗ «Об общих принципах организации местного самоуправления в Российской Федерации»;</w:t>
            </w:r>
          </w:p>
          <w:p w:rsidR="004010F5" w:rsidRPr="007E6450" w:rsidRDefault="004010F5" w:rsidP="0041345A">
            <w:pPr>
              <w:shd w:val="clear" w:color="auto" w:fill="FFFFFF"/>
              <w:spacing w:line="312" w:lineRule="auto"/>
              <w:ind w:firstLine="709"/>
              <w:contextualSpacing/>
              <w:rPr>
                <w:b/>
                <w:color w:val="000000"/>
                <w:sz w:val="24"/>
                <w:szCs w:val="24"/>
              </w:rPr>
            </w:pPr>
            <w:r w:rsidRPr="007E6450">
              <w:rPr>
                <w:color w:val="000000"/>
                <w:sz w:val="24"/>
                <w:szCs w:val="24"/>
              </w:rPr>
              <w:t>3.Постановление Правительства РФ от 01октября 2015 года №1050</w:t>
            </w:r>
            <w:bookmarkStart w:id="1" w:name="bookmark1"/>
            <w:r>
              <w:rPr>
                <w:color w:val="000000"/>
                <w:sz w:val="24"/>
                <w:szCs w:val="24"/>
              </w:rPr>
              <w:t xml:space="preserve"> </w:t>
            </w:r>
            <w:r w:rsidRPr="007E6450">
              <w:rPr>
                <w:b/>
                <w:color w:val="000000"/>
                <w:sz w:val="24"/>
                <w:szCs w:val="24"/>
              </w:rPr>
              <w:t>«</w:t>
            </w:r>
            <w:r w:rsidRPr="007E6450">
              <w:rPr>
                <w:color w:val="000000"/>
                <w:sz w:val="24"/>
                <w:szCs w:val="24"/>
              </w:rPr>
              <w:t>Об утверждении требований к программам комплексного развития социальной инфраструктуры поселений, городских округов</w:t>
            </w:r>
            <w:bookmarkEnd w:id="1"/>
            <w:r w:rsidRPr="007E6450">
              <w:rPr>
                <w:color w:val="000000"/>
                <w:sz w:val="24"/>
                <w:szCs w:val="24"/>
              </w:rPr>
              <w:t>»;</w:t>
            </w:r>
          </w:p>
          <w:p w:rsidR="004010F5" w:rsidRPr="007E6450" w:rsidRDefault="004010F5" w:rsidP="0041345A">
            <w:pPr>
              <w:shd w:val="clear" w:color="auto" w:fill="FFFFFF"/>
              <w:spacing w:line="312" w:lineRule="auto"/>
              <w:ind w:firstLine="709"/>
              <w:contextualSpacing/>
              <w:rPr>
                <w:color w:val="000000"/>
                <w:sz w:val="24"/>
                <w:szCs w:val="24"/>
              </w:rPr>
            </w:pPr>
            <w:r w:rsidRPr="007E6450">
              <w:rPr>
                <w:color w:val="000000"/>
                <w:sz w:val="24"/>
                <w:szCs w:val="24"/>
              </w:rPr>
              <w:t>4.Распоряжение от 19.10.1999 года №1683-р «Методика определения нормативной потребности субъектов РФ в объектах социальной инфраструктуры»;</w:t>
            </w:r>
          </w:p>
          <w:p w:rsidR="004010F5" w:rsidRPr="007E6450" w:rsidRDefault="004010F5" w:rsidP="0041345A">
            <w:pPr>
              <w:pStyle w:val="af7"/>
              <w:spacing w:line="312" w:lineRule="auto"/>
              <w:ind w:firstLine="709"/>
              <w:contextualSpacing/>
              <w:rPr>
                <w:color w:val="000000"/>
                <w:sz w:val="24"/>
                <w:szCs w:val="24"/>
              </w:rPr>
            </w:pPr>
            <w:r w:rsidRPr="007E6450">
              <w:rPr>
                <w:color w:val="000000"/>
                <w:sz w:val="24"/>
                <w:szCs w:val="24"/>
              </w:rPr>
              <w:t>5.СП 42.13330.2011 «Градостроительство. Планировка и застройка городских и сельских поселений»;</w:t>
            </w:r>
          </w:p>
          <w:p w:rsidR="004010F5" w:rsidRPr="007E6450" w:rsidRDefault="004010F5" w:rsidP="00BF4755">
            <w:pPr>
              <w:pStyle w:val="af7"/>
              <w:spacing w:line="312" w:lineRule="auto"/>
              <w:ind w:firstLine="709"/>
              <w:contextualSpacing/>
              <w:rPr>
                <w:rFonts w:eastAsia="Times New Roman"/>
                <w:color w:val="000000"/>
                <w:sz w:val="24"/>
                <w:szCs w:val="24"/>
                <w:lang w:eastAsia="en-US"/>
              </w:rPr>
            </w:pPr>
            <w:r w:rsidRPr="007E6450">
              <w:rPr>
                <w:color w:val="000000"/>
                <w:sz w:val="24"/>
                <w:szCs w:val="24"/>
              </w:rPr>
              <w:t>6.Распоряжение Правительства РФ от 03.07.1996 года №1063-р «О Социальных нормативах и нормах».</w:t>
            </w:r>
          </w:p>
        </w:tc>
      </w:tr>
      <w:tr w:rsidR="004010F5" w:rsidRPr="007E6450" w:rsidTr="00F8596F">
        <w:trPr>
          <w:trHeight w:val="20"/>
        </w:trPr>
        <w:tc>
          <w:tcPr>
            <w:tcW w:w="2552" w:type="dxa"/>
          </w:tcPr>
          <w:p w:rsidR="004010F5" w:rsidRPr="007E6450" w:rsidRDefault="004010F5" w:rsidP="007D6058">
            <w:pPr>
              <w:spacing w:line="312" w:lineRule="auto"/>
              <w:contextualSpacing/>
              <w:jc w:val="left"/>
              <w:rPr>
                <w:color w:val="000000"/>
                <w:sz w:val="24"/>
                <w:szCs w:val="24"/>
              </w:rPr>
            </w:pPr>
            <w:r w:rsidRPr="007E6450">
              <w:rPr>
                <w:color w:val="000000"/>
                <w:sz w:val="24"/>
                <w:szCs w:val="24"/>
              </w:rPr>
              <w:t>Заказчик Программы</w:t>
            </w:r>
          </w:p>
        </w:tc>
        <w:tc>
          <w:tcPr>
            <w:tcW w:w="6939" w:type="dxa"/>
          </w:tcPr>
          <w:p w:rsidR="004010F5" w:rsidRDefault="004010F5" w:rsidP="007D6058">
            <w:pPr>
              <w:autoSpaceDE w:val="0"/>
              <w:autoSpaceDN w:val="0"/>
              <w:adjustRightInd w:val="0"/>
              <w:spacing w:line="312" w:lineRule="auto"/>
              <w:ind w:firstLine="709"/>
              <w:rPr>
                <w:sz w:val="24"/>
                <w:szCs w:val="24"/>
              </w:rPr>
            </w:pPr>
            <w:r w:rsidRPr="0009793C">
              <w:rPr>
                <w:sz w:val="24"/>
                <w:szCs w:val="24"/>
              </w:rPr>
              <w:t xml:space="preserve">Администрация </w:t>
            </w:r>
            <w:r>
              <w:rPr>
                <w:sz w:val="24"/>
                <w:szCs w:val="24"/>
              </w:rPr>
              <w:t xml:space="preserve">Петропавловского сельского поселения Курганинского </w:t>
            </w:r>
            <w:r w:rsidRPr="007E0E17">
              <w:rPr>
                <w:sz w:val="24"/>
                <w:szCs w:val="24"/>
              </w:rPr>
              <w:t>района</w:t>
            </w:r>
            <w:r>
              <w:rPr>
                <w:sz w:val="24"/>
                <w:szCs w:val="24"/>
              </w:rPr>
              <w:t xml:space="preserve"> Краснодарского</w:t>
            </w:r>
            <w:r w:rsidRPr="0009793C">
              <w:rPr>
                <w:sz w:val="24"/>
                <w:szCs w:val="24"/>
              </w:rPr>
              <w:t xml:space="preserve"> края</w:t>
            </w:r>
          </w:p>
          <w:p w:rsidR="004010F5" w:rsidRPr="0009793C" w:rsidRDefault="004010F5" w:rsidP="007D6058">
            <w:pPr>
              <w:autoSpaceDE w:val="0"/>
              <w:autoSpaceDN w:val="0"/>
              <w:adjustRightInd w:val="0"/>
              <w:spacing w:line="312" w:lineRule="auto"/>
              <w:ind w:firstLine="709"/>
              <w:rPr>
                <w:sz w:val="24"/>
                <w:szCs w:val="24"/>
              </w:rPr>
            </w:pPr>
            <w:r>
              <w:rPr>
                <w:sz w:val="24"/>
                <w:szCs w:val="24"/>
              </w:rPr>
              <w:t>Место</w:t>
            </w:r>
            <w:r w:rsidRPr="00DF5246">
              <w:rPr>
                <w:sz w:val="24"/>
                <w:szCs w:val="24"/>
              </w:rPr>
              <w:t>положе</w:t>
            </w:r>
            <w:r>
              <w:rPr>
                <w:sz w:val="24"/>
                <w:szCs w:val="24"/>
              </w:rPr>
              <w:t xml:space="preserve">ние: 352402, </w:t>
            </w:r>
            <w:r w:rsidRPr="00391CBA">
              <w:rPr>
                <w:sz w:val="24"/>
                <w:szCs w:val="24"/>
              </w:rPr>
              <w:t>Краснодарский край, Курганинский р-</w:t>
            </w:r>
            <w:r>
              <w:rPr>
                <w:sz w:val="24"/>
                <w:szCs w:val="24"/>
              </w:rPr>
              <w:t xml:space="preserve">он, ст.Петропавловская, ул. Ким, дом </w:t>
            </w:r>
            <w:r w:rsidRPr="00391CBA">
              <w:rPr>
                <w:sz w:val="24"/>
                <w:szCs w:val="24"/>
              </w:rPr>
              <w:t>49</w:t>
            </w:r>
            <w:r w:rsidRPr="0009793C">
              <w:rPr>
                <w:sz w:val="24"/>
                <w:szCs w:val="24"/>
              </w:rPr>
              <w:tab/>
            </w:r>
          </w:p>
        </w:tc>
      </w:tr>
      <w:tr w:rsidR="004010F5" w:rsidRPr="007E6450" w:rsidTr="00F8596F">
        <w:trPr>
          <w:trHeight w:val="20"/>
        </w:trPr>
        <w:tc>
          <w:tcPr>
            <w:tcW w:w="2552" w:type="dxa"/>
          </w:tcPr>
          <w:p w:rsidR="004010F5" w:rsidRPr="007E6450" w:rsidRDefault="004010F5" w:rsidP="007D6058">
            <w:pPr>
              <w:spacing w:line="312" w:lineRule="auto"/>
              <w:contextualSpacing/>
              <w:jc w:val="left"/>
              <w:rPr>
                <w:color w:val="000000"/>
                <w:sz w:val="24"/>
                <w:szCs w:val="24"/>
              </w:rPr>
            </w:pPr>
            <w:r w:rsidRPr="007E6450">
              <w:rPr>
                <w:color w:val="000000"/>
                <w:sz w:val="24"/>
                <w:szCs w:val="24"/>
              </w:rPr>
              <w:t>Основной разработчик Программы</w:t>
            </w:r>
          </w:p>
        </w:tc>
        <w:tc>
          <w:tcPr>
            <w:tcW w:w="6939" w:type="dxa"/>
          </w:tcPr>
          <w:p w:rsidR="004010F5" w:rsidRDefault="004010F5" w:rsidP="007D6058">
            <w:pPr>
              <w:autoSpaceDE w:val="0"/>
              <w:autoSpaceDN w:val="0"/>
              <w:adjustRightInd w:val="0"/>
              <w:spacing w:line="312" w:lineRule="auto"/>
              <w:ind w:firstLine="709"/>
              <w:rPr>
                <w:sz w:val="24"/>
                <w:szCs w:val="24"/>
              </w:rPr>
            </w:pPr>
            <w:r w:rsidRPr="0009793C">
              <w:rPr>
                <w:sz w:val="24"/>
                <w:szCs w:val="24"/>
              </w:rPr>
              <w:t>Общество с ограниченной ответственностью «Экоконсалт»</w:t>
            </w:r>
          </w:p>
          <w:p w:rsidR="004010F5" w:rsidRPr="0009793C" w:rsidRDefault="004010F5" w:rsidP="007D6058">
            <w:pPr>
              <w:autoSpaceDE w:val="0"/>
              <w:autoSpaceDN w:val="0"/>
              <w:adjustRightInd w:val="0"/>
              <w:spacing w:line="312" w:lineRule="auto"/>
              <w:ind w:firstLine="709"/>
              <w:rPr>
                <w:sz w:val="24"/>
                <w:szCs w:val="24"/>
              </w:rPr>
            </w:pPr>
            <w:r>
              <w:rPr>
                <w:sz w:val="24"/>
                <w:szCs w:val="24"/>
              </w:rPr>
              <w:t>Место</w:t>
            </w:r>
            <w:r w:rsidRPr="00DF5246">
              <w:rPr>
                <w:sz w:val="24"/>
                <w:szCs w:val="24"/>
              </w:rPr>
              <w:t>положе</w:t>
            </w:r>
            <w:r>
              <w:rPr>
                <w:sz w:val="24"/>
                <w:szCs w:val="24"/>
              </w:rPr>
              <w:t>ние: 355000, Ставропольский край, г. Ставрополь, ул. Голенева, дом 21.</w:t>
            </w:r>
          </w:p>
        </w:tc>
      </w:tr>
      <w:tr w:rsidR="004010F5" w:rsidRPr="007E6450" w:rsidTr="00F8596F">
        <w:trPr>
          <w:trHeight w:val="20"/>
        </w:trPr>
        <w:tc>
          <w:tcPr>
            <w:tcW w:w="2552" w:type="dxa"/>
          </w:tcPr>
          <w:p w:rsidR="004010F5" w:rsidRPr="007E6450" w:rsidRDefault="004010F5" w:rsidP="00BF4755">
            <w:pPr>
              <w:autoSpaceDE w:val="0"/>
              <w:autoSpaceDN w:val="0"/>
              <w:adjustRightInd w:val="0"/>
              <w:spacing w:line="312" w:lineRule="auto"/>
              <w:contextualSpacing/>
              <w:jc w:val="left"/>
              <w:rPr>
                <w:color w:val="000000"/>
                <w:sz w:val="24"/>
                <w:szCs w:val="24"/>
              </w:rPr>
            </w:pPr>
            <w:r w:rsidRPr="007E6450">
              <w:rPr>
                <w:color w:val="000000"/>
                <w:sz w:val="24"/>
                <w:szCs w:val="24"/>
              </w:rPr>
              <w:t>Цели и задачи Программы</w:t>
            </w:r>
          </w:p>
        </w:tc>
        <w:tc>
          <w:tcPr>
            <w:tcW w:w="6939" w:type="dxa"/>
          </w:tcPr>
          <w:p w:rsidR="004010F5" w:rsidRPr="002A61F3" w:rsidRDefault="004010F5" w:rsidP="00F56B90">
            <w:pPr>
              <w:pStyle w:val="16"/>
              <w:numPr>
                <w:ilvl w:val="0"/>
                <w:numId w:val="9"/>
              </w:numPr>
              <w:shd w:val="clear" w:color="auto" w:fill="auto"/>
              <w:spacing w:line="312" w:lineRule="auto"/>
              <w:ind w:left="0" w:firstLine="709"/>
              <w:contextualSpacing/>
              <w:jc w:val="both"/>
              <w:rPr>
                <w:sz w:val="24"/>
                <w:szCs w:val="24"/>
              </w:rPr>
            </w:pPr>
            <w:r w:rsidRPr="002A61F3">
              <w:rPr>
                <w:sz w:val="24"/>
                <w:szCs w:val="24"/>
              </w:rPr>
              <w:t>безопасность, качество и эффективность использования населением объектов социальной инфраструктуры поселения, городского округа;</w:t>
            </w:r>
          </w:p>
          <w:p w:rsidR="004010F5" w:rsidRPr="002A61F3" w:rsidRDefault="004010F5" w:rsidP="00F56B90">
            <w:pPr>
              <w:pStyle w:val="16"/>
              <w:numPr>
                <w:ilvl w:val="0"/>
                <w:numId w:val="9"/>
              </w:numPr>
              <w:shd w:val="clear" w:color="auto" w:fill="auto"/>
              <w:spacing w:line="312" w:lineRule="auto"/>
              <w:ind w:left="0" w:firstLine="709"/>
              <w:contextualSpacing/>
              <w:jc w:val="both"/>
              <w:rPr>
                <w:sz w:val="24"/>
                <w:szCs w:val="24"/>
              </w:rPr>
            </w:pPr>
            <w:r w:rsidRPr="002A61F3">
              <w:rPr>
                <w:sz w:val="24"/>
                <w:szCs w:val="24"/>
              </w:rPr>
              <w:t>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соответственно поселения или городского округа;</w:t>
            </w:r>
          </w:p>
          <w:p w:rsidR="004010F5" w:rsidRPr="002A61F3" w:rsidRDefault="004010F5" w:rsidP="00F56B90">
            <w:pPr>
              <w:pStyle w:val="16"/>
              <w:numPr>
                <w:ilvl w:val="0"/>
                <w:numId w:val="9"/>
              </w:numPr>
              <w:shd w:val="clear" w:color="auto" w:fill="auto"/>
              <w:spacing w:line="312" w:lineRule="auto"/>
              <w:ind w:left="0" w:firstLine="709"/>
              <w:contextualSpacing/>
              <w:jc w:val="both"/>
              <w:rPr>
                <w:sz w:val="24"/>
                <w:szCs w:val="24"/>
              </w:rPr>
            </w:pPr>
            <w:r w:rsidRPr="002A61F3">
              <w:rPr>
                <w:sz w:val="24"/>
                <w:szCs w:val="24"/>
              </w:rPr>
              <w:lastRenderedPageBreak/>
              <w:t>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4010F5" w:rsidRPr="002A61F3" w:rsidRDefault="004010F5" w:rsidP="00F56B90">
            <w:pPr>
              <w:pStyle w:val="16"/>
              <w:numPr>
                <w:ilvl w:val="0"/>
                <w:numId w:val="9"/>
              </w:numPr>
              <w:shd w:val="clear" w:color="auto" w:fill="auto"/>
              <w:spacing w:line="312" w:lineRule="auto"/>
              <w:ind w:left="0" w:firstLine="709"/>
              <w:contextualSpacing/>
              <w:jc w:val="both"/>
              <w:rPr>
                <w:sz w:val="24"/>
                <w:szCs w:val="24"/>
              </w:rPr>
            </w:pPr>
            <w:r w:rsidRPr="002A61F3">
              <w:rPr>
                <w:sz w:val="24"/>
                <w:szCs w:val="24"/>
              </w:rPr>
              <w:t>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4010F5" w:rsidRPr="002A61F3" w:rsidRDefault="004010F5" w:rsidP="00F56B90">
            <w:pPr>
              <w:pStyle w:val="16"/>
              <w:numPr>
                <w:ilvl w:val="0"/>
                <w:numId w:val="9"/>
              </w:numPr>
              <w:shd w:val="clear" w:color="auto" w:fill="auto"/>
              <w:spacing w:line="312" w:lineRule="auto"/>
              <w:ind w:left="0" w:firstLine="709"/>
              <w:contextualSpacing/>
              <w:jc w:val="both"/>
            </w:pPr>
            <w:r w:rsidRPr="002A61F3">
              <w:rPr>
                <w:sz w:val="24"/>
                <w:szCs w:val="24"/>
              </w:rPr>
              <w:t xml:space="preserve"> эффективность функционирования действующей социальной инфраструктуры.</w:t>
            </w:r>
          </w:p>
        </w:tc>
      </w:tr>
      <w:tr w:rsidR="004010F5" w:rsidRPr="007E6450" w:rsidTr="00F8596F">
        <w:trPr>
          <w:trHeight w:val="20"/>
        </w:trPr>
        <w:tc>
          <w:tcPr>
            <w:tcW w:w="2552" w:type="dxa"/>
          </w:tcPr>
          <w:p w:rsidR="004010F5" w:rsidRPr="007E6450" w:rsidRDefault="004010F5" w:rsidP="006121FB">
            <w:pPr>
              <w:autoSpaceDE w:val="0"/>
              <w:autoSpaceDN w:val="0"/>
              <w:adjustRightInd w:val="0"/>
              <w:spacing w:line="312" w:lineRule="auto"/>
              <w:contextualSpacing/>
              <w:jc w:val="left"/>
              <w:rPr>
                <w:color w:val="000000"/>
                <w:sz w:val="24"/>
                <w:szCs w:val="24"/>
              </w:rPr>
            </w:pPr>
            <w:r w:rsidRPr="007E6450">
              <w:rPr>
                <w:color w:val="000000"/>
                <w:sz w:val="24"/>
                <w:szCs w:val="24"/>
              </w:rPr>
              <w:lastRenderedPageBreak/>
              <w:t xml:space="preserve">Целевые индикаторы и показатели </w:t>
            </w:r>
          </w:p>
        </w:tc>
        <w:tc>
          <w:tcPr>
            <w:tcW w:w="6939" w:type="dxa"/>
          </w:tcPr>
          <w:p w:rsidR="004010F5" w:rsidRPr="007D3E6C" w:rsidRDefault="004010F5" w:rsidP="00A278C3">
            <w:pPr>
              <w:widowControl/>
              <w:autoSpaceDE w:val="0"/>
              <w:autoSpaceDN w:val="0"/>
              <w:adjustRightInd w:val="0"/>
              <w:snapToGrid/>
              <w:spacing w:line="312" w:lineRule="auto"/>
              <w:ind w:firstLine="709"/>
              <w:contextualSpacing/>
              <w:rPr>
                <w:bCs/>
                <w:color w:val="000000"/>
                <w:sz w:val="24"/>
                <w:szCs w:val="24"/>
              </w:rPr>
            </w:pPr>
            <w:r w:rsidRPr="007D3E6C">
              <w:rPr>
                <w:bCs/>
                <w:color w:val="000000"/>
                <w:sz w:val="24"/>
                <w:szCs w:val="24"/>
              </w:rPr>
              <w:t>Индикаторами, характе</w:t>
            </w:r>
            <w:r>
              <w:rPr>
                <w:bCs/>
                <w:color w:val="000000"/>
                <w:sz w:val="24"/>
                <w:szCs w:val="24"/>
              </w:rPr>
              <w:t xml:space="preserve">ризующими успешность реализации </w:t>
            </w:r>
            <w:r w:rsidRPr="007D3E6C">
              <w:rPr>
                <w:bCs/>
                <w:color w:val="000000"/>
                <w:sz w:val="24"/>
                <w:szCs w:val="24"/>
              </w:rPr>
              <w:t xml:space="preserve">Программы, </w:t>
            </w:r>
            <w:r w:rsidRPr="00D6741C">
              <w:rPr>
                <w:bCs/>
                <w:color w:val="000000"/>
                <w:sz w:val="24"/>
                <w:szCs w:val="24"/>
              </w:rPr>
              <w:t>являются:</w:t>
            </w:r>
          </w:p>
          <w:p w:rsidR="004010F5" w:rsidRPr="00374291" w:rsidRDefault="004010F5" w:rsidP="00F56B90">
            <w:pPr>
              <w:pStyle w:val="af3"/>
              <w:widowControl/>
              <w:numPr>
                <w:ilvl w:val="0"/>
                <w:numId w:val="42"/>
              </w:numPr>
              <w:autoSpaceDE w:val="0"/>
              <w:autoSpaceDN w:val="0"/>
              <w:adjustRightInd w:val="0"/>
              <w:snapToGrid/>
              <w:spacing w:line="312" w:lineRule="auto"/>
              <w:ind w:left="5" w:firstLine="709"/>
              <w:rPr>
                <w:bCs/>
                <w:color w:val="000000"/>
                <w:sz w:val="24"/>
                <w:szCs w:val="24"/>
              </w:rPr>
            </w:pPr>
            <w:r w:rsidRPr="00374291">
              <w:rPr>
                <w:bCs/>
                <w:color w:val="000000"/>
                <w:sz w:val="24"/>
                <w:szCs w:val="24"/>
              </w:rPr>
              <w:t>создание условий для занятий спортом;</w:t>
            </w:r>
          </w:p>
          <w:p w:rsidR="004010F5" w:rsidRDefault="004010F5" w:rsidP="00F56B90">
            <w:pPr>
              <w:pStyle w:val="af3"/>
              <w:widowControl/>
              <w:numPr>
                <w:ilvl w:val="0"/>
                <w:numId w:val="42"/>
              </w:numPr>
              <w:autoSpaceDE w:val="0"/>
              <w:autoSpaceDN w:val="0"/>
              <w:adjustRightInd w:val="0"/>
              <w:snapToGrid/>
              <w:spacing w:line="312" w:lineRule="auto"/>
              <w:ind w:left="5" w:firstLine="709"/>
              <w:rPr>
                <w:bCs/>
                <w:color w:val="000000"/>
                <w:sz w:val="24"/>
                <w:szCs w:val="24"/>
              </w:rPr>
            </w:pPr>
            <w:r w:rsidRPr="00374291">
              <w:rPr>
                <w:bCs/>
                <w:color w:val="000000"/>
                <w:sz w:val="24"/>
                <w:szCs w:val="24"/>
              </w:rPr>
              <w:t>повышение уровня системы здравоохранения;</w:t>
            </w:r>
          </w:p>
          <w:p w:rsidR="004010F5" w:rsidRDefault="004010F5" w:rsidP="00F56B90">
            <w:pPr>
              <w:pStyle w:val="af3"/>
              <w:widowControl/>
              <w:numPr>
                <w:ilvl w:val="0"/>
                <w:numId w:val="42"/>
              </w:numPr>
              <w:autoSpaceDE w:val="0"/>
              <w:autoSpaceDN w:val="0"/>
              <w:adjustRightInd w:val="0"/>
              <w:snapToGrid/>
              <w:spacing w:line="312" w:lineRule="auto"/>
              <w:ind w:left="5" w:firstLine="709"/>
              <w:rPr>
                <w:bCs/>
                <w:color w:val="000000"/>
                <w:sz w:val="24"/>
                <w:szCs w:val="24"/>
              </w:rPr>
            </w:pPr>
            <w:r w:rsidRPr="00374291">
              <w:rPr>
                <w:bCs/>
                <w:color w:val="000000"/>
                <w:sz w:val="24"/>
                <w:szCs w:val="24"/>
              </w:rPr>
              <w:t>развитие образовательной инфраструктуры;</w:t>
            </w:r>
          </w:p>
          <w:p w:rsidR="004010F5" w:rsidRPr="00374291" w:rsidRDefault="004010F5" w:rsidP="00F56B90">
            <w:pPr>
              <w:pStyle w:val="af3"/>
              <w:widowControl/>
              <w:numPr>
                <w:ilvl w:val="0"/>
                <w:numId w:val="42"/>
              </w:numPr>
              <w:autoSpaceDE w:val="0"/>
              <w:autoSpaceDN w:val="0"/>
              <w:adjustRightInd w:val="0"/>
              <w:snapToGrid/>
              <w:spacing w:line="312" w:lineRule="auto"/>
              <w:ind w:left="5" w:firstLine="709"/>
              <w:rPr>
                <w:bCs/>
                <w:color w:val="000000"/>
                <w:sz w:val="24"/>
                <w:szCs w:val="24"/>
              </w:rPr>
            </w:pPr>
            <w:r w:rsidRPr="00374291">
              <w:rPr>
                <w:bCs/>
                <w:color w:val="000000"/>
                <w:sz w:val="24"/>
                <w:szCs w:val="24"/>
              </w:rPr>
              <w:t>развитие системы культуры.</w:t>
            </w:r>
          </w:p>
        </w:tc>
      </w:tr>
      <w:tr w:rsidR="004010F5" w:rsidRPr="007E6450" w:rsidTr="00F8596F">
        <w:trPr>
          <w:trHeight w:val="20"/>
        </w:trPr>
        <w:tc>
          <w:tcPr>
            <w:tcW w:w="2552" w:type="dxa"/>
          </w:tcPr>
          <w:p w:rsidR="004010F5" w:rsidRPr="007E6450" w:rsidRDefault="004010F5" w:rsidP="00A8129A">
            <w:pPr>
              <w:autoSpaceDE w:val="0"/>
              <w:autoSpaceDN w:val="0"/>
              <w:adjustRightInd w:val="0"/>
              <w:spacing w:line="312" w:lineRule="auto"/>
              <w:contextualSpacing/>
              <w:jc w:val="left"/>
              <w:rPr>
                <w:color w:val="000000"/>
                <w:sz w:val="24"/>
                <w:szCs w:val="24"/>
              </w:rPr>
            </w:pPr>
            <w:r w:rsidRPr="007E6450">
              <w:rPr>
                <w:color w:val="000000"/>
                <w:sz w:val="24"/>
                <w:szCs w:val="24"/>
              </w:rPr>
              <w:t>Сроки и этапы</w:t>
            </w:r>
            <w:r>
              <w:rPr>
                <w:color w:val="000000"/>
                <w:sz w:val="24"/>
                <w:szCs w:val="24"/>
              </w:rPr>
              <w:t xml:space="preserve"> </w:t>
            </w:r>
            <w:r w:rsidRPr="007E6450">
              <w:rPr>
                <w:color w:val="000000"/>
                <w:sz w:val="24"/>
                <w:szCs w:val="24"/>
              </w:rPr>
              <w:t>реализации Программы</w:t>
            </w:r>
          </w:p>
        </w:tc>
        <w:tc>
          <w:tcPr>
            <w:tcW w:w="6939" w:type="dxa"/>
          </w:tcPr>
          <w:p w:rsidR="004010F5" w:rsidRDefault="004010F5" w:rsidP="007D6058">
            <w:pPr>
              <w:spacing w:line="312" w:lineRule="auto"/>
              <w:ind w:firstLine="709"/>
              <w:contextualSpacing/>
              <w:rPr>
                <w:color w:val="000000"/>
                <w:sz w:val="24"/>
                <w:szCs w:val="24"/>
              </w:rPr>
            </w:pPr>
            <w:r w:rsidRPr="007E6450">
              <w:rPr>
                <w:color w:val="000000"/>
                <w:sz w:val="24"/>
                <w:szCs w:val="24"/>
              </w:rPr>
              <w:t>Мероприятия Программы охватывают период 201</w:t>
            </w:r>
            <w:r>
              <w:rPr>
                <w:color w:val="000000"/>
                <w:sz w:val="24"/>
                <w:szCs w:val="24"/>
              </w:rPr>
              <w:t>7</w:t>
            </w:r>
            <w:r w:rsidRPr="007E6450">
              <w:rPr>
                <w:color w:val="000000"/>
                <w:sz w:val="24"/>
                <w:szCs w:val="24"/>
              </w:rPr>
              <w:t xml:space="preserve"> –</w:t>
            </w:r>
            <w:r>
              <w:rPr>
                <w:color w:val="000000"/>
                <w:sz w:val="24"/>
                <w:szCs w:val="24"/>
              </w:rPr>
              <w:t xml:space="preserve"> </w:t>
            </w:r>
            <w:r w:rsidRPr="007E6450">
              <w:rPr>
                <w:color w:val="000000"/>
                <w:sz w:val="24"/>
                <w:szCs w:val="24"/>
              </w:rPr>
              <w:t>20</w:t>
            </w:r>
            <w:r>
              <w:rPr>
                <w:color w:val="000000"/>
                <w:sz w:val="24"/>
                <w:szCs w:val="24"/>
              </w:rPr>
              <w:t>21</w:t>
            </w:r>
            <w:r w:rsidRPr="007E6450">
              <w:rPr>
                <w:color w:val="000000"/>
                <w:sz w:val="24"/>
                <w:szCs w:val="24"/>
              </w:rPr>
              <w:t xml:space="preserve"> годы и на перспективу до 20</w:t>
            </w:r>
            <w:r>
              <w:rPr>
                <w:color w:val="000000"/>
                <w:sz w:val="24"/>
                <w:szCs w:val="24"/>
              </w:rPr>
              <w:t>29</w:t>
            </w:r>
            <w:r w:rsidRPr="007E6450">
              <w:rPr>
                <w:color w:val="000000"/>
                <w:sz w:val="24"/>
                <w:szCs w:val="24"/>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p w:rsidR="004010F5" w:rsidRDefault="004010F5" w:rsidP="007D6058">
            <w:pPr>
              <w:spacing w:line="312" w:lineRule="auto"/>
              <w:ind w:firstLine="709"/>
              <w:contextualSpacing/>
              <w:rPr>
                <w:color w:val="000000"/>
                <w:sz w:val="24"/>
                <w:szCs w:val="24"/>
              </w:rPr>
            </w:pPr>
            <w:r>
              <w:rPr>
                <w:color w:val="000000"/>
                <w:sz w:val="24"/>
                <w:szCs w:val="24"/>
              </w:rPr>
              <w:t>Этапы реализации Программы:</w:t>
            </w:r>
          </w:p>
          <w:p w:rsidR="004010F5" w:rsidRDefault="004010F5" w:rsidP="007D6058">
            <w:pPr>
              <w:spacing w:line="312" w:lineRule="auto"/>
              <w:ind w:firstLine="709"/>
              <w:contextualSpacing/>
              <w:rPr>
                <w:color w:val="000000"/>
                <w:sz w:val="24"/>
                <w:szCs w:val="24"/>
              </w:rPr>
            </w:pPr>
            <w:r>
              <w:rPr>
                <w:color w:val="000000"/>
                <w:sz w:val="24"/>
                <w:szCs w:val="24"/>
              </w:rPr>
              <w:t>1 этап: 2017-2021 гг.;</w:t>
            </w:r>
          </w:p>
          <w:p w:rsidR="004010F5" w:rsidRPr="007E6450" w:rsidRDefault="004010F5" w:rsidP="007D6058">
            <w:pPr>
              <w:spacing w:line="312" w:lineRule="auto"/>
              <w:ind w:firstLine="709"/>
              <w:contextualSpacing/>
              <w:rPr>
                <w:color w:val="000000"/>
                <w:sz w:val="24"/>
                <w:szCs w:val="24"/>
              </w:rPr>
            </w:pPr>
            <w:r>
              <w:rPr>
                <w:color w:val="000000"/>
                <w:sz w:val="24"/>
                <w:szCs w:val="24"/>
              </w:rPr>
              <w:t>2 этап: 2022-2029 гг.</w:t>
            </w:r>
          </w:p>
        </w:tc>
      </w:tr>
      <w:tr w:rsidR="004010F5" w:rsidRPr="007E6450" w:rsidTr="00F8596F">
        <w:trPr>
          <w:trHeight w:val="20"/>
        </w:trPr>
        <w:tc>
          <w:tcPr>
            <w:tcW w:w="2552" w:type="dxa"/>
          </w:tcPr>
          <w:p w:rsidR="004010F5" w:rsidRPr="007E6450" w:rsidRDefault="004010F5" w:rsidP="00A8129A">
            <w:pPr>
              <w:autoSpaceDE w:val="0"/>
              <w:autoSpaceDN w:val="0"/>
              <w:adjustRightInd w:val="0"/>
              <w:spacing w:line="312" w:lineRule="auto"/>
              <w:contextualSpacing/>
              <w:jc w:val="left"/>
              <w:rPr>
                <w:color w:val="000000"/>
                <w:sz w:val="24"/>
                <w:szCs w:val="24"/>
              </w:rPr>
            </w:pPr>
            <w:r w:rsidRPr="007E6450">
              <w:rPr>
                <w:color w:val="000000"/>
                <w:sz w:val="24"/>
                <w:szCs w:val="24"/>
              </w:rPr>
              <w:t>Объемы и источники финансового обеспечения Программы</w:t>
            </w:r>
          </w:p>
        </w:tc>
        <w:tc>
          <w:tcPr>
            <w:tcW w:w="6939" w:type="dxa"/>
          </w:tcPr>
          <w:p w:rsidR="004010F5" w:rsidRPr="007E6450" w:rsidRDefault="004010F5" w:rsidP="006121FB">
            <w:pPr>
              <w:spacing w:line="312" w:lineRule="auto"/>
              <w:ind w:firstLine="709"/>
              <w:contextualSpacing/>
              <w:rPr>
                <w:color w:val="000000"/>
                <w:sz w:val="24"/>
                <w:szCs w:val="24"/>
              </w:rPr>
            </w:pPr>
            <w:r w:rsidRPr="007E6450">
              <w:rPr>
                <w:color w:val="000000"/>
                <w:sz w:val="24"/>
                <w:szCs w:val="24"/>
              </w:rPr>
              <w:t>Общий объем финансирования Программы составляет в 201</w:t>
            </w:r>
            <w:r>
              <w:rPr>
                <w:color w:val="000000"/>
                <w:sz w:val="24"/>
                <w:szCs w:val="24"/>
              </w:rPr>
              <w:t>7</w:t>
            </w:r>
            <w:r w:rsidRPr="007E6450">
              <w:rPr>
                <w:color w:val="000000"/>
                <w:sz w:val="24"/>
                <w:szCs w:val="24"/>
              </w:rPr>
              <w:t xml:space="preserve"> – 20</w:t>
            </w:r>
            <w:r>
              <w:rPr>
                <w:color w:val="000000"/>
                <w:sz w:val="24"/>
                <w:szCs w:val="24"/>
              </w:rPr>
              <w:t xml:space="preserve">29 </w:t>
            </w:r>
            <w:r w:rsidRPr="00374291">
              <w:rPr>
                <w:color w:val="000000"/>
                <w:sz w:val="24"/>
                <w:szCs w:val="24"/>
              </w:rPr>
              <w:t xml:space="preserve">годах – </w:t>
            </w:r>
            <w:r w:rsidR="00CE6352" w:rsidRPr="00CE6352">
              <w:rPr>
                <w:color w:val="000000"/>
                <w:sz w:val="24"/>
                <w:szCs w:val="24"/>
              </w:rPr>
              <w:t>75870</w:t>
            </w:r>
            <w:r w:rsidRPr="00374291">
              <w:rPr>
                <w:color w:val="000000"/>
                <w:sz w:val="24"/>
                <w:szCs w:val="24"/>
              </w:rPr>
              <w:t xml:space="preserve"> тыс. рублей</w:t>
            </w:r>
            <w:r w:rsidRPr="00343DD5">
              <w:rPr>
                <w:color w:val="000000"/>
                <w:sz w:val="24"/>
                <w:szCs w:val="24"/>
              </w:rPr>
              <w:t xml:space="preserve">  за счет</w:t>
            </w:r>
            <w:r w:rsidRPr="007E6450">
              <w:rPr>
                <w:color w:val="000000"/>
                <w:sz w:val="24"/>
                <w:szCs w:val="24"/>
              </w:rPr>
              <w:t xml:space="preserve"> бюджетных средств разных уровней и привлечения внебюджетных источников.</w:t>
            </w:r>
          </w:p>
          <w:p w:rsidR="004010F5" w:rsidRPr="007E6450" w:rsidRDefault="004010F5" w:rsidP="006121FB">
            <w:pPr>
              <w:spacing w:line="312" w:lineRule="auto"/>
              <w:ind w:firstLine="709"/>
              <w:contextualSpacing/>
              <w:rPr>
                <w:color w:val="000000"/>
                <w:sz w:val="24"/>
                <w:szCs w:val="24"/>
              </w:rPr>
            </w:pPr>
            <w:r w:rsidRPr="007E6450">
              <w:rPr>
                <w:color w:val="000000"/>
                <w:sz w:val="24"/>
                <w:szCs w:val="24"/>
              </w:rPr>
              <w:t>Бюджетные ассигнования, предусмотренные в плановом периоде 201</w:t>
            </w:r>
            <w:r>
              <w:rPr>
                <w:color w:val="000000"/>
                <w:sz w:val="24"/>
                <w:szCs w:val="24"/>
              </w:rPr>
              <w:t>7</w:t>
            </w:r>
            <w:r w:rsidRPr="007E6450">
              <w:rPr>
                <w:color w:val="000000"/>
                <w:sz w:val="24"/>
                <w:szCs w:val="24"/>
              </w:rPr>
              <w:t>– 20</w:t>
            </w:r>
            <w:r>
              <w:rPr>
                <w:color w:val="000000"/>
                <w:sz w:val="24"/>
                <w:szCs w:val="24"/>
              </w:rPr>
              <w:t>29</w:t>
            </w:r>
            <w:r w:rsidRPr="007E6450">
              <w:rPr>
                <w:color w:val="000000"/>
                <w:sz w:val="24"/>
                <w:szCs w:val="24"/>
              </w:rPr>
              <w:t xml:space="preserve"> годов, могут быть уточнены при формировании проекта местного бюджета.</w:t>
            </w:r>
          </w:p>
          <w:p w:rsidR="004010F5" w:rsidRPr="007E6450" w:rsidRDefault="004010F5" w:rsidP="00A52D1B">
            <w:pPr>
              <w:spacing w:line="312" w:lineRule="auto"/>
              <w:ind w:firstLine="709"/>
              <w:contextualSpacing/>
              <w:rPr>
                <w:color w:val="000000"/>
                <w:sz w:val="24"/>
                <w:szCs w:val="24"/>
              </w:rPr>
            </w:pPr>
            <w:r w:rsidRPr="007E6450">
              <w:rPr>
                <w:color w:val="000000"/>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4010F5" w:rsidRPr="007E6450" w:rsidTr="00F8596F">
        <w:trPr>
          <w:trHeight w:val="20"/>
        </w:trPr>
        <w:tc>
          <w:tcPr>
            <w:tcW w:w="2552" w:type="dxa"/>
          </w:tcPr>
          <w:p w:rsidR="004010F5" w:rsidRPr="007E6450" w:rsidRDefault="004010F5" w:rsidP="00A8129A">
            <w:pPr>
              <w:autoSpaceDE w:val="0"/>
              <w:autoSpaceDN w:val="0"/>
              <w:adjustRightInd w:val="0"/>
              <w:spacing w:line="312" w:lineRule="auto"/>
              <w:contextualSpacing/>
              <w:jc w:val="left"/>
              <w:rPr>
                <w:color w:val="000000"/>
                <w:sz w:val="24"/>
                <w:szCs w:val="24"/>
              </w:rPr>
            </w:pPr>
            <w:r w:rsidRPr="007E6450">
              <w:rPr>
                <w:color w:val="000000"/>
                <w:sz w:val="24"/>
                <w:szCs w:val="24"/>
              </w:rPr>
              <w:t xml:space="preserve">Мероприятия </w:t>
            </w:r>
          </w:p>
          <w:p w:rsidR="004010F5" w:rsidRPr="007E6450" w:rsidRDefault="004010F5" w:rsidP="00A8129A">
            <w:pPr>
              <w:autoSpaceDE w:val="0"/>
              <w:autoSpaceDN w:val="0"/>
              <w:adjustRightInd w:val="0"/>
              <w:spacing w:line="312" w:lineRule="auto"/>
              <w:contextualSpacing/>
              <w:jc w:val="left"/>
              <w:rPr>
                <w:color w:val="000000"/>
                <w:sz w:val="24"/>
                <w:szCs w:val="24"/>
              </w:rPr>
            </w:pPr>
            <w:r w:rsidRPr="007E6450">
              <w:rPr>
                <w:color w:val="000000"/>
                <w:sz w:val="24"/>
                <w:szCs w:val="24"/>
              </w:rPr>
              <w:t>запланированные Программой</w:t>
            </w:r>
          </w:p>
        </w:tc>
        <w:tc>
          <w:tcPr>
            <w:tcW w:w="6939" w:type="dxa"/>
          </w:tcPr>
          <w:p w:rsidR="004010F5" w:rsidRPr="007E6450" w:rsidRDefault="004010F5" w:rsidP="00CB023F">
            <w:pPr>
              <w:suppressAutoHyphens/>
              <w:autoSpaceDE w:val="0"/>
              <w:spacing w:line="312" w:lineRule="auto"/>
              <w:ind w:firstLine="709"/>
              <w:contextualSpacing/>
              <w:rPr>
                <w:color w:val="000000"/>
                <w:sz w:val="24"/>
                <w:szCs w:val="24"/>
                <w:shd w:val="clear" w:color="auto" w:fill="FFFFFF"/>
              </w:rPr>
            </w:pPr>
            <w:r w:rsidRPr="007E6450">
              <w:rPr>
                <w:color w:val="000000"/>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обеспечению </w:t>
            </w:r>
            <w:r w:rsidRPr="007E6450">
              <w:rPr>
                <w:color w:val="000000"/>
                <w:sz w:val="24"/>
                <w:szCs w:val="24"/>
              </w:rPr>
              <w:lastRenderedPageBreak/>
              <w:t xml:space="preserve">комфортных и безопасных условий для проживания людей в </w:t>
            </w:r>
            <w:r>
              <w:rPr>
                <w:sz w:val="24"/>
                <w:szCs w:val="24"/>
              </w:rPr>
              <w:t>Петропавловском сельском поселении</w:t>
            </w:r>
            <w:r w:rsidRPr="007E6450">
              <w:rPr>
                <w:color w:val="000000"/>
                <w:sz w:val="24"/>
                <w:szCs w:val="24"/>
              </w:rPr>
              <w:t>.</w:t>
            </w:r>
          </w:p>
        </w:tc>
      </w:tr>
      <w:tr w:rsidR="004010F5" w:rsidRPr="007E6450" w:rsidTr="00F8596F">
        <w:trPr>
          <w:trHeight w:val="20"/>
        </w:trPr>
        <w:tc>
          <w:tcPr>
            <w:tcW w:w="2552" w:type="dxa"/>
          </w:tcPr>
          <w:p w:rsidR="004010F5" w:rsidRPr="007E6450" w:rsidRDefault="004010F5" w:rsidP="00A8129A">
            <w:pPr>
              <w:autoSpaceDE w:val="0"/>
              <w:autoSpaceDN w:val="0"/>
              <w:adjustRightInd w:val="0"/>
              <w:spacing w:line="312" w:lineRule="auto"/>
              <w:contextualSpacing/>
              <w:jc w:val="left"/>
              <w:rPr>
                <w:color w:val="000000"/>
                <w:sz w:val="24"/>
                <w:szCs w:val="24"/>
              </w:rPr>
            </w:pPr>
            <w:r w:rsidRPr="007E6450">
              <w:rPr>
                <w:color w:val="000000"/>
                <w:sz w:val="24"/>
                <w:szCs w:val="24"/>
              </w:rPr>
              <w:lastRenderedPageBreak/>
              <w:t>Ожидаемые результаты реализации Программы</w:t>
            </w:r>
          </w:p>
        </w:tc>
        <w:tc>
          <w:tcPr>
            <w:tcW w:w="6939" w:type="dxa"/>
          </w:tcPr>
          <w:p w:rsidR="004010F5" w:rsidRPr="007E6450" w:rsidRDefault="004010F5" w:rsidP="00A8129A">
            <w:pPr>
              <w:spacing w:line="312" w:lineRule="auto"/>
              <w:ind w:firstLine="709"/>
              <w:contextualSpacing/>
              <w:rPr>
                <w:color w:val="000000"/>
                <w:sz w:val="24"/>
                <w:szCs w:val="24"/>
              </w:rPr>
            </w:pPr>
            <w:r w:rsidRPr="007E6450">
              <w:rPr>
                <w:color w:val="000000"/>
                <w:sz w:val="24"/>
                <w:szCs w:val="24"/>
              </w:rPr>
              <w:t>Достижение нормативного уровня обеспеченности населения учреждениями образования, здравоохранения, культуры, физической культуры и спорта.</w:t>
            </w:r>
          </w:p>
        </w:tc>
      </w:tr>
    </w:tbl>
    <w:p w:rsidR="004010F5" w:rsidRPr="00D9238A" w:rsidRDefault="004010F5" w:rsidP="00D9238A"/>
    <w:p w:rsidR="004010F5" w:rsidRPr="00D9238A" w:rsidRDefault="004010F5" w:rsidP="00D9238A"/>
    <w:p w:rsidR="004010F5" w:rsidRPr="00D9238A" w:rsidRDefault="004010F5" w:rsidP="00D9238A"/>
    <w:p w:rsidR="004010F5" w:rsidRPr="00D9238A" w:rsidRDefault="004010F5" w:rsidP="00D9238A">
      <w:pPr>
        <w:tabs>
          <w:tab w:val="center" w:pos="4677"/>
        </w:tabs>
        <w:sectPr w:rsidR="004010F5" w:rsidRPr="00D9238A" w:rsidSect="00E51552">
          <w:pgSz w:w="11906" w:h="16838"/>
          <w:pgMar w:top="1134" w:right="851" w:bottom="1134" w:left="1418" w:header="709" w:footer="709" w:gutter="0"/>
          <w:cols w:space="708"/>
          <w:titlePg/>
          <w:docGrid w:linePitch="360"/>
        </w:sectPr>
      </w:pPr>
    </w:p>
    <w:p w:rsidR="004010F5" w:rsidRDefault="004010F5" w:rsidP="00C34810">
      <w:pPr>
        <w:pStyle w:val="ConsPlusNonformat"/>
        <w:tabs>
          <w:tab w:val="left" w:pos="3011"/>
          <w:tab w:val="center" w:pos="5037"/>
        </w:tabs>
        <w:spacing w:line="312" w:lineRule="auto"/>
        <w:ind w:firstLine="720"/>
        <w:contextualSpacing/>
        <w:jc w:val="center"/>
        <w:rPr>
          <w:rFonts w:ascii="Times New Roman" w:hAnsi="Times New Roman" w:cs="Times New Roman"/>
          <w:b/>
          <w:sz w:val="24"/>
          <w:szCs w:val="24"/>
        </w:rPr>
      </w:pPr>
      <w:r w:rsidRPr="00C5366A">
        <w:rPr>
          <w:rFonts w:ascii="Times New Roman" w:hAnsi="Times New Roman" w:cs="Times New Roman"/>
          <w:b/>
          <w:sz w:val="24"/>
          <w:szCs w:val="24"/>
        </w:rPr>
        <w:lastRenderedPageBreak/>
        <w:t>Общие сведения</w:t>
      </w:r>
    </w:p>
    <w:p w:rsidR="004010F5" w:rsidRDefault="004010F5" w:rsidP="006B5F5D">
      <w:pPr>
        <w:spacing w:line="312" w:lineRule="auto"/>
        <w:ind w:firstLine="709"/>
        <w:rPr>
          <w:sz w:val="24"/>
          <w:szCs w:val="24"/>
          <w:lang w:eastAsia="ar-SA"/>
        </w:rPr>
      </w:pPr>
    </w:p>
    <w:p w:rsidR="004010F5" w:rsidRDefault="004010F5" w:rsidP="00F56B90">
      <w:pPr>
        <w:tabs>
          <w:tab w:val="right" w:leader="dot" w:pos="9343"/>
        </w:tabs>
        <w:suppressAutoHyphens/>
        <w:spacing w:line="312" w:lineRule="auto"/>
        <w:ind w:firstLine="709"/>
        <w:rPr>
          <w:sz w:val="24"/>
          <w:szCs w:val="24"/>
          <w:lang w:eastAsia="ar-SA"/>
        </w:rPr>
      </w:pPr>
      <w:r w:rsidRPr="00BB531B">
        <w:rPr>
          <w:sz w:val="24"/>
          <w:szCs w:val="24"/>
          <w:lang w:eastAsia="ar-SA"/>
        </w:rPr>
        <w:t xml:space="preserve">Петропавловское сельское поселение </w:t>
      </w:r>
      <w:r>
        <w:rPr>
          <w:sz w:val="24"/>
          <w:szCs w:val="24"/>
          <w:lang w:eastAsia="ar-SA"/>
        </w:rPr>
        <w:t>-</w:t>
      </w:r>
      <w:r w:rsidRPr="00BB531B">
        <w:rPr>
          <w:sz w:val="24"/>
          <w:szCs w:val="24"/>
          <w:lang w:eastAsia="ar-SA"/>
        </w:rPr>
        <w:t xml:space="preserve"> муниципальное образование в составе Курганинского района Краснодарского края России.</w:t>
      </w:r>
      <w:r>
        <w:rPr>
          <w:sz w:val="24"/>
          <w:szCs w:val="24"/>
          <w:lang w:eastAsia="ar-SA"/>
        </w:rPr>
        <w:t xml:space="preserve"> </w:t>
      </w:r>
      <w:r w:rsidRPr="00BB531B">
        <w:rPr>
          <w:sz w:val="24"/>
          <w:szCs w:val="24"/>
          <w:lang w:eastAsia="ar-SA"/>
        </w:rPr>
        <w:t>В состав поселения входят:</w:t>
      </w:r>
    </w:p>
    <w:p w:rsidR="00F56B90" w:rsidRPr="00F56B90" w:rsidRDefault="00F56B90" w:rsidP="00F56B90">
      <w:pPr>
        <w:numPr>
          <w:ilvl w:val="0"/>
          <w:numId w:val="43"/>
        </w:numPr>
        <w:spacing w:line="312" w:lineRule="auto"/>
        <w:ind w:hanging="11"/>
        <w:rPr>
          <w:sz w:val="24"/>
          <w:szCs w:val="24"/>
        </w:rPr>
      </w:pPr>
      <w:r w:rsidRPr="00F56B90">
        <w:rPr>
          <w:sz w:val="24"/>
          <w:szCs w:val="24"/>
        </w:rPr>
        <w:t>станица Петропавловская,</w:t>
      </w:r>
    </w:p>
    <w:p w:rsidR="00F56B90" w:rsidRPr="00F56B90" w:rsidRDefault="00F56B90" w:rsidP="00F56B90">
      <w:pPr>
        <w:numPr>
          <w:ilvl w:val="0"/>
          <w:numId w:val="43"/>
        </w:numPr>
        <w:spacing w:line="312" w:lineRule="auto"/>
        <w:ind w:hanging="11"/>
        <w:rPr>
          <w:sz w:val="24"/>
          <w:szCs w:val="24"/>
        </w:rPr>
      </w:pPr>
      <w:r w:rsidRPr="00F56B90">
        <w:rPr>
          <w:sz w:val="24"/>
          <w:szCs w:val="24"/>
        </w:rPr>
        <w:t>посёлок Северный,</w:t>
      </w:r>
    </w:p>
    <w:p w:rsidR="00F56B90" w:rsidRPr="00F56B90" w:rsidRDefault="00F56B90" w:rsidP="00F56B90">
      <w:pPr>
        <w:numPr>
          <w:ilvl w:val="0"/>
          <w:numId w:val="43"/>
        </w:numPr>
        <w:spacing w:line="312" w:lineRule="auto"/>
        <w:ind w:hanging="11"/>
        <w:rPr>
          <w:sz w:val="24"/>
          <w:szCs w:val="24"/>
        </w:rPr>
      </w:pPr>
      <w:r w:rsidRPr="00F56B90">
        <w:rPr>
          <w:sz w:val="24"/>
          <w:szCs w:val="24"/>
        </w:rPr>
        <w:t>посёлок Первомайский.</w:t>
      </w:r>
    </w:p>
    <w:p w:rsidR="004010F5" w:rsidRPr="00BB531B" w:rsidRDefault="004010F5" w:rsidP="00BB531B">
      <w:pPr>
        <w:pStyle w:val="affffffff6"/>
        <w:spacing w:after="0" w:line="312" w:lineRule="auto"/>
        <w:rPr>
          <w:szCs w:val="24"/>
        </w:rPr>
      </w:pPr>
      <w:r w:rsidRPr="006D0EAC">
        <w:t xml:space="preserve">Станица Петропавловская является административным центром муниципального образования Петропавловское сельское поселение, расположена </w:t>
      </w:r>
      <w:r w:rsidRPr="003567B0">
        <w:rPr>
          <w:szCs w:val="24"/>
        </w:rPr>
        <w:t>на реке Чамлык в юго-вост</w:t>
      </w:r>
      <w:r>
        <w:rPr>
          <w:szCs w:val="24"/>
        </w:rPr>
        <w:t>очной части Краснодарского края,</w:t>
      </w:r>
      <w:r w:rsidRPr="003567B0">
        <w:rPr>
          <w:rFonts w:cs="Tahoma"/>
          <w:szCs w:val="24"/>
        </w:rPr>
        <w:t xml:space="preserve"> на расстоянии 25 км от районного центра города Курганинска</w:t>
      </w:r>
      <w:r>
        <w:rPr>
          <w:rFonts w:cs="Tahoma"/>
          <w:szCs w:val="24"/>
        </w:rPr>
        <w:t>.</w:t>
      </w:r>
    </w:p>
    <w:p w:rsidR="004010F5" w:rsidRDefault="004010F5" w:rsidP="004E0771">
      <w:pPr>
        <w:tabs>
          <w:tab w:val="right" w:leader="dot" w:pos="9343"/>
        </w:tabs>
        <w:suppressAutoHyphens/>
        <w:spacing w:line="312" w:lineRule="auto"/>
        <w:ind w:firstLine="709"/>
        <w:rPr>
          <w:sz w:val="24"/>
          <w:szCs w:val="24"/>
          <w:lang w:eastAsia="ar-SA"/>
        </w:rPr>
      </w:pPr>
    </w:p>
    <w:p w:rsidR="004010F5" w:rsidRDefault="004010F5" w:rsidP="004E0771">
      <w:pPr>
        <w:tabs>
          <w:tab w:val="right" w:leader="dot" w:pos="9343"/>
        </w:tabs>
        <w:suppressAutoHyphens/>
        <w:spacing w:line="312" w:lineRule="auto"/>
        <w:ind w:firstLine="709"/>
        <w:rPr>
          <w:sz w:val="24"/>
          <w:szCs w:val="24"/>
          <w:lang w:eastAsia="ar-SA"/>
        </w:rPr>
      </w:pPr>
      <w:r>
        <w:rPr>
          <w:sz w:val="24"/>
          <w:szCs w:val="24"/>
          <w:lang w:eastAsia="ar-SA"/>
        </w:rPr>
        <w:t>Таблица 1</w:t>
      </w:r>
    </w:p>
    <w:p w:rsidR="004010F5" w:rsidRPr="004B1AF5" w:rsidRDefault="004010F5" w:rsidP="004E0771">
      <w:pPr>
        <w:spacing w:line="276" w:lineRule="auto"/>
        <w:ind w:firstLine="840"/>
        <w:jc w:val="center"/>
        <w:rPr>
          <w:rFonts w:cs="Arial"/>
          <w:sz w:val="24"/>
          <w:szCs w:val="24"/>
        </w:rPr>
      </w:pPr>
      <w:r w:rsidRPr="004B1AF5">
        <w:rPr>
          <w:rFonts w:cs="Arial"/>
          <w:sz w:val="24"/>
          <w:szCs w:val="24"/>
        </w:rPr>
        <w:t xml:space="preserve">Населённые пункты </w:t>
      </w:r>
      <w:r w:rsidRPr="00BB531B">
        <w:rPr>
          <w:rFonts w:cs="Arial"/>
          <w:sz w:val="24"/>
          <w:szCs w:val="24"/>
        </w:rPr>
        <w:t>Петропавловс</w:t>
      </w:r>
      <w:r>
        <w:rPr>
          <w:rFonts w:cs="Arial"/>
          <w:sz w:val="24"/>
          <w:szCs w:val="24"/>
        </w:rPr>
        <w:t>к</w:t>
      </w:r>
      <w:r w:rsidRPr="004B1AF5">
        <w:rPr>
          <w:rFonts w:cs="Arial"/>
          <w:sz w:val="24"/>
          <w:szCs w:val="24"/>
        </w:rPr>
        <w:t>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6"/>
        <w:gridCol w:w="2215"/>
        <w:gridCol w:w="2393"/>
        <w:gridCol w:w="2387"/>
      </w:tblGrid>
      <w:tr w:rsidR="004010F5" w:rsidRPr="004B1AF5" w:rsidTr="004E0771">
        <w:tc>
          <w:tcPr>
            <w:tcW w:w="1413" w:type="pct"/>
            <w:tcMar>
              <w:top w:w="0" w:type="dxa"/>
              <w:left w:w="57" w:type="dxa"/>
              <w:bottom w:w="0" w:type="dxa"/>
              <w:right w:w="57" w:type="dxa"/>
            </w:tcMar>
            <w:vAlign w:val="center"/>
          </w:tcPr>
          <w:p w:rsidR="004010F5" w:rsidRPr="004B1AF5" w:rsidRDefault="004010F5" w:rsidP="004E0771">
            <w:pPr>
              <w:suppressAutoHyphens/>
              <w:spacing w:line="276" w:lineRule="auto"/>
              <w:jc w:val="center"/>
              <w:rPr>
                <w:rFonts w:cs="Arial"/>
                <w:sz w:val="24"/>
                <w:szCs w:val="24"/>
              </w:rPr>
            </w:pPr>
            <w:r w:rsidRPr="004B1AF5">
              <w:rPr>
                <w:rFonts w:cs="Arial"/>
                <w:sz w:val="24"/>
                <w:szCs w:val="24"/>
              </w:rPr>
              <w:t>Наименование</w:t>
            </w:r>
          </w:p>
        </w:tc>
        <w:tc>
          <w:tcPr>
            <w:tcW w:w="1136" w:type="pct"/>
            <w:tcMar>
              <w:top w:w="0" w:type="dxa"/>
              <w:left w:w="57" w:type="dxa"/>
              <w:bottom w:w="0" w:type="dxa"/>
              <w:right w:w="57" w:type="dxa"/>
            </w:tcMar>
            <w:vAlign w:val="center"/>
          </w:tcPr>
          <w:p w:rsidR="004010F5" w:rsidRPr="004B1AF5" w:rsidRDefault="004010F5" w:rsidP="00BB531B">
            <w:pPr>
              <w:suppressAutoHyphens/>
              <w:spacing w:line="276" w:lineRule="auto"/>
              <w:jc w:val="center"/>
              <w:rPr>
                <w:rFonts w:cs="Arial"/>
                <w:sz w:val="24"/>
                <w:szCs w:val="24"/>
              </w:rPr>
            </w:pPr>
            <w:r w:rsidRPr="004B1AF5">
              <w:rPr>
                <w:rFonts w:cs="Arial"/>
                <w:sz w:val="24"/>
                <w:szCs w:val="24"/>
              </w:rPr>
              <w:t xml:space="preserve">Площадь, </w:t>
            </w:r>
            <w:r>
              <w:rPr>
                <w:rFonts w:cs="Arial"/>
                <w:sz w:val="24"/>
                <w:szCs w:val="24"/>
              </w:rPr>
              <w:t>га</w:t>
            </w:r>
          </w:p>
        </w:tc>
        <w:tc>
          <w:tcPr>
            <w:tcW w:w="1227" w:type="pct"/>
            <w:tcMar>
              <w:top w:w="0" w:type="dxa"/>
              <w:left w:w="57" w:type="dxa"/>
              <w:bottom w:w="0" w:type="dxa"/>
              <w:right w:w="57" w:type="dxa"/>
            </w:tcMar>
            <w:vAlign w:val="center"/>
          </w:tcPr>
          <w:p w:rsidR="004010F5" w:rsidRPr="004B1AF5" w:rsidRDefault="004010F5" w:rsidP="004E0771">
            <w:pPr>
              <w:suppressAutoHyphens/>
              <w:spacing w:line="276" w:lineRule="auto"/>
              <w:jc w:val="center"/>
              <w:rPr>
                <w:rFonts w:cs="Arial"/>
                <w:sz w:val="24"/>
                <w:szCs w:val="24"/>
              </w:rPr>
            </w:pPr>
            <w:r w:rsidRPr="004B1AF5">
              <w:rPr>
                <w:rFonts w:cs="Arial"/>
                <w:sz w:val="24"/>
                <w:szCs w:val="24"/>
              </w:rPr>
              <w:t>Численность населения, человек</w:t>
            </w:r>
          </w:p>
        </w:tc>
        <w:tc>
          <w:tcPr>
            <w:tcW w:w="1224" w:type="pct"/>
            <w:tcMar>
              <w:top w:w="0" w:type="dxa"/>
              <w:left w:w="57" w:type="dxa"/>
              <w:bottom w:w="0" w:type="dxa"/>
              <w:right w:w="57" w:type="dxa"/>
            </w:tcMar>
            <w:vAlign w:val="center"/>
          </w:tcPr>
          <w:p w:rsidR="004010F5" w:rsidRPr="00BB531B" w:rsidRDefault="004010F5" w:rsidP="004E0771">
            <w:pPr>
              <w:suppressAutoHyphens/>
              <w:spacing w:line="276" w:lineRule="auto"/>
              <w:jc w:val="center"/>
              <w:rPr>
                <w:rFonts w:cs="Arial"/>
                <w:sz w:val="24"/>
                <w:szCs w:val="24"/>
                <w:vertAlign w:val="superscript"/>
              </w:rPr>
            </w:pPr>
            <w:r>
              <w:rPr>
                <w:rFonts w:cs="Arial"/>
                <w:sz w:val="24"/>
                <w:szCs w:val="24"/>
              </w:rPr>
              <w:t>Жилищный фонд, тыс. м</w:t>
            </w:r>
            <w:r>
              <w:rPr>
                <w:rFonts w:cs="Arial"/>
                <w:sz w:val="24"/>
                <w:szCs w:val="24"/>
                <w:vertAlign w:val="superscript"/>
              </w:rPr>
              <w:t>2</w:t>
            </w:r>
          </w:p>
        </w:tc>
      </w:tr>
      <w:tr w:rsidR="004010F5" w:rsidRPr="004B1AF5" w:rsidTr="00BB531B">
        <w:trPr>
          <w:trHeight w:val="70"/>
        </w:trPr>
        <w:tc>
          <w:tcPr>
            <w:tcW w:w="1413" w:type="pct"/>
            <w:tcMar>
              <w:top w:w="0" w:type="dxa"/>
              <w:left w:w="57" w:type="dxa"/>
              <w:bottom w:w="0" w:type="dxa"/>
              <w:right w:w="57" w:type="dxa"/>
            </w:tcMar>
            <w:vAlign w:val="center"/>
          </w:tcPr>
          <w:p w:rsidR="004010F5" w:rsidRPr="004B1AF5" w:rsidRDefault="004010F5" w:rsidP="004E0771">
            <w:pPr>
              <w:spacing w:line="276" w:lineRule="auto"/>
              <w:rPr>
                <w:rFonts w:cs="Arial"/>
                <w:sz w:val="24"/>
                <w:szCs w:val="24"/>
              </w:rPr>
            </w:pPr>
            <w:r w:rsidRPr="00BB531B">
              <w:rPr>
                <w:rFonts w:cs="Arial"/>
                <w:sz w:val="24"/>
                <w:szCs w:val="24"/>
              </w:rPr>
              <w:t>станица Петропавловская</w:t>
            </w:r>
          </w:p>
        </w:tc>
        <w:tc>
          <w:tcPr>
            <w:tcW w:w="1136"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2126,024</w:t>
            </w:r>
          </w:p>
        </w:tc>
        <w:tc>
          <w:tcPr>
            <w:tcW w:w="1227"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6761</w:t>
            </w:r>
          </w:p>
        </w:tc>
        <w:tc>
          <w:tcPr>
            <w:tcW w:w="1224"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103,9</w:t>
            </w:r>
          </w:p>
        </w:tc>
      </w:tr>
      <w:tr w:rsidR="004010F5" w:rsidRPr="004B1AF5" w:rsidTr="00BB531B">
        <w:trPr>
          <w:trHeight w:val="227"/>
        </w:trPr>
        <w:tc>
          <w:tcPr>
            <w:tcW w:w="1413" w:type="pct"/>
            <w:tcMar>
              <w:top w:w="0" w:type="dxa"/>
              <w:left w:w="57" w:type="dxa"/>
              <w:bottom w:w="0" w:type="dxa"/>
              <w:right w:w="57" w:type="dxa"/>
            </w:tcMar>
            <w:vAlign w:val="center"/>
          </w:tcPr>
          <w:p w:rsidR="004010F5" w:rsidRPr="004B1AF5" w:rsidRDefault="004010F5" w:rsidP="004E0771">
            <w:pPr>
              <w:spacing w:line="276" w:lineRule="auto"/>
              <w:rPr>
                <w:rFonts w:cs="Arial"/>
                <w:sz w:val="24"/>
                <w:szCs w:val="24"/>
              </w:rPr>
            </w:pPr>
            <w:r>
              <w:rPr>
                <w:rFonts w:cs="Arial"/>
                <w:sz w:val="24"/>
                <w:szCs w:val="24"/>
              </w:rPr>
              <w:t>поселок Северный</w:t>
            </w:r>
          </w:p>
        </w:tc>
        <w:tc>
          <w:tcPr>
            <w:tcW w:w="1136"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449,076</w:t>
            </w:r>
          </w:p>
        </w:tc>
        <w:tc>
          <w:tcPr>
            <w:tcW w:w="1227"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1116</w:t>
            </w:r>
          </w:p>
        </w:tc>
        <w:tc>
          <w:tcPr>
            <w:tcW w:w="1224"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48,2</w:t>
            </w:r>
          </w:p>
        </w:tc>
      </w:tr>
      <w:tr w:rsidR="004010F5" w:rsidRPr="004B1AF5" w:rsidTr="00BB531B">
        <w:tc>
          <w:tcPr>
            <w:tcW w:w="1413" w:type="pct"/>
            <w:tcMar>
              <w:top w:w="0" w:type="dxa"/>
              <w:left w:w="57" w:type="dxa"/>
              <w:bottom w:w="0" w:type="dxa"/>
              <w:right w:w="57" w:type="dxa"/>
            </w:tcMar>
            <w:vAlign w:val="center"/>
          </w:tcPr>
          <w:p w:rsidR="004010F5" w:rsidRPr="000263F7" w:rsidRDefault="004010F5" w:rsidP="004E0771">
            <w:pPr>
              <w:spacing w:line="276" w:lineRule="auto"/>
              <w:rPr>
                <w:rFonts w:cs="Arial"/>
                <w:sz w:val="24"/>
                <w:szCs w:val="24"/>
              </w:rPr>
            </w:pPr>
            <w:r w:rsidRPr="000263F7">
              <w:rPr>
                <w:rFonts w:cs="Arial"/>
                <w:sz w:val="24"/>
                <w:szCs w:val="24"/>
              </w:rPr>
              <w:t>поселок Первомайский</w:t>
            </w:r>
          </w:p>
        </w:tc>
        <w:tc>
          <w:tcPr>
            <w:tcW w:w="1136"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342,905</w:t>
            </w:r>
          </w:p>
        </w:tc>
        <w:tc>
          <w:tcPr>
            <w:tcW w:w="1227"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763</w:t>
            </w:r>
          </w:p>
        </w:tc>
        <w:tc>
          <w:tcPr>
            <w:tcW w:w="1224" w:type="pct"/>
            <w:tcMar>
              <w:top w:w="0" w:type="dxa"/>
              <w:left w:w="57" w:type="dxa"/>
              <w:bottom w:w="0" w:type="dxa"/>
              <w:right w:w="57" w:type="dxa"/>
            </w:tcMar>
            <w:vAlign w:val="center"/>
          </w:tcPr>
          <w:p w:rsidR="004010F5" w:rsidRPr="004B1AF5" w:rsidRDefault="004010F5" w:rsidP="004E0771">
            <w:pPr>
              <w:spacing w:line="276" w:lineRule="auto"/>
              <w:jc w:val="center"/>
              <w:rPr>
                <w:rFonts w:cs="Arial"/>
                <w:sz w:val="24"/>
                <w:szCs w:val="24"/>
              </w:rPr>
            </w:pPr>
            <w:r>
              <w:rPr>
                <w:rFonts w:cs="Arial"/>
                <w:sz w:val="24"/>
                <w:szCs w:val="24"/>
              </w:rPr>
              <w:t>12,3</w:t>
            </w:r>
          </w:p>
        </w:tc>
      </w:tr>
      <w:tr w:rsidR="004010F5" w:rsidRPr="004B1AF5" w:rsidTr="00BB531B">
        <w:tc>
          <w:tcPr>
            <w:tcW w:w="1413" w:type="pct"/>
            <w:tcMar>
              <w:top w:w="0" w:type="dxa"/>
              <w:left w:w="57" w:type="dxa"/>
              <w:bottom w:w="0" w:type="dxa"/>
              <w:right w:w="57" w:type="dxa"/>
            </w:tcMar>
            <w:vAlign w:val="center"/>
          </w:tcPr>
          <w:p w:rsidR="004010F5" w:rsidRPr="00BB531B" w:rsidRDefault="004010F5" w:rsidP="00BB531B">
            <w:pPr>
              <w:spacing w:line="276" w:lineRule="auto"/>
              <w:jc w:val="left"/>
              <w:rPr>
                <w:rFonts w:cs="Arial"/>
                <w:b/>
                <w:sz w:val="24"/>
                <w:szCs w:val="24"/>
              </w:rPr>
            </w:pPr>
            <w:r>
              <w:rPr>
                <w:rFonts w:cs="Arial"/>
                <w:b/>
                <w:sz w:val="24"/>
                <w:szCs w:val="24"/>
              </w:rPr>
              <w:t>Итого, по Петропавловскому сельскому поселению</w:t>
            </w:r>
          </w:p>
        </w:tc>
        <w:tc>
          <w:tcPr>
            <w:tcW w:w="1136" w:type="pct"/>
            <w:tcMar>
              <w:top w:w="0" w:type="dxa"/>
              <w:left w:w="57" w:type="dxa"/>
              <w:bottom w:w="0" w:type="dxa"/>
              <w:right w:w="57" w:type="dxa"/>
            </w:tcMar>
            <w:vAlign w:val="center"/>
          </w:tcPr>
          <w:p w:rsidR="004010F5" w:rsidRPr="00BB531B" w:rsidRDefault="004010F5" w:rsidP="00BB531B">
            <w:pPr>
              <w:jc w:val="center"/>
              <w:rPr>
                <w:b/>
                <w:sz w:val="24"/>
                <w:szCs w:val="24"/>
              </w:rPr>
            </w:pPr>
            <w:r w:rsidRPr="00BB531B">
              <w:rPr>
                <w:b/>
                <w:sz w:val="24"/>
                <w:szCs w:val="24"/>
              </w:rPr>
              <w:t>2918,005</w:t>
            </w:r>
          </w:p>
        </w:tc>
        <w:tc>
          <w:tcPr>
            <w:tcW w:w="1227" w:type="pct"/>
            <w:tcMar>
              <w:top w:w="0" w:type="dxa"/>
              <w:left w:w="57" w:type="dxa"/>
              <w:bottom w:w="0" w:type="dxa"/>
              <w:right w:w="57" w:type="dxa"/>
            </w:tcMar>
            <w:vAlign w:val="center"/>
          </w:tcPr>
          <w:p w:rsidR="004010F5" w:rsidRPr="00BB531B" w:rsidRDefault="004010F5" w:rsidP="00BB531B">
            <w:pPr>
              <w:jc w:val="center"/>
              <w:rPr>
                <w:b/>
                <w:sz w:val="24"/>
                <w:szCs w:val="24"/>
              </w:rPr>
            </w:pPr>
            <w:r w:rsidRPr="00BB531B">
              <w:rPr>
                <w:b/>
                <w:sz w:val="24"/>
                <w:szCs w:val="24"/>
              </w:rPr>
              <w:t>8640</w:t>
            </w:r>
          </w:p>
        </w:tc>
        <w:tc>
          <w:tcPr>
            <w:tcW w:w="1224" w:type="pct"/>
            <w:tcMar>
              <w:top w:w="0" w:type="dxa"/>
              <w:left w:w="57" w:type="dxa"/>
              <w:bottom w:w="0" w:type="dxa"/>
              <w:right w:w="57" w:type="dxa"/>
            </w:tcMar>
            <w:vAlign w:val="center"/>
          </w:tcPr>
          <w:p w:rsidR="004010F5" w:rsidRPr="00BB531B" w:rsidRDefault="004010F5" w:rsidP="00BB531B">
            <w:pPr>
              <w:jc w:val="center"/>
              <w:rPr>
                <w:b/>
                <w:sz w:val="24"/>
                <w:szCs w:val="24"/>
              </w:rPr>
            </w:pPr>
            <w:r w:rsidRPr="00BB531B">
              <w:rPr>
                <w:b/>
                <w:sz w:val="24"/>
                <w:szCs w:val="24"/>
              </w:rPr>
              <w:t>164,4</w:t>
            </w:r>
          </w:p>
        </w:tc>
      </w:tr>
    </w:tbl>
    <w:p w:rsidR="004010F5" w:rsidRDefault="004010F5" w:rsidP="004E0771">
      <w:pPr>
        <w:tabs>
          <w:tab w:val="right" w:leader="dot" w:pos="9343"/>
        </w:tabs>
        <w:suppressAutoHyphens/>
        <w:spacing w:line="312" w:lineRule="auto"/>
        <w:ind w:firstLine="709"/>
        <w:rPr>
          <w:sz w:val="24"/>
          <w:szCs w:val="24"/>
          <w:lang w:eastAsia="ar-SA"/>
        </w:rPr>
      </w:pPr>
    </w:p>
    <w:p w:rsidR="004010F5" w:rsidRDefault="004010F5" w:rsidP="00F74FC6">
      <w:pPr>
        <w:pStyle w:val="S0"/>
      </w:pPr>
      <w:r>
        <w:t>Рисунок 1</w:t>
      </w:r>
    </w:p>
    <w:p w:rsidR="004010F5" w:rsidRPr="00BB531B" w:rsidRDefault="004010F5" w:rsidP="00BB531B">
      <w:pPr>
        <w:spacing w:line="360" w:lineRule="auto"/>
        <w:jc w:val="center"/>
        <w:rPr>
          <w:sz w:val="24"/>
          <w:szCs w:val="24"/>
        </w:rPr>
      </w:pPr>
      <w:r w:rsidRPr="00BB531B">
        <w:rPr>
          <w:sz w:val="24"/>
          <w:szCs w:val="24"/>
        </w:rPr>
        <w:t>Распределение численности населения по Петропавловскому сельскому поселению, (%)</w:t>
      </w:r>
    </w:p>
    <w:p w:rsidR="004010F5" w:rsidRDefault="004010F5" w:rsidP="00BA5CAE">
      <w:pPr>
        <w:pStyle w:val="S0"/>
        <w:ind w:firstLine="0"/>
        <w:jc w:val="center"/>
      </w:pPr>
    </w:p>
    <w:p w:rsidR="004010F5" w:rsidRDefault="00564778" w:rsidP="00564778">
      <w:pPr>
        <w:pStyle w:val="S0"/>
        <w:ind w:firstLine="0"/>
        <w:jc w:val="center"/>
      </w:pPr>
      <w:r w:rsidRPr="00564778">
        <w:rPr>
          <w:lang w:eastAsia="ru-RU"/>
        </w:rPr>
        <w:object w:dxaOrig="8852" w:dyaOrig="4397">
          <v:shape id="_x0000_i1025" type="#_x0000_t75" style="width:442.5pt;height:219.75pt;visibility:visible" o:ole="">
            <v:imagedata r:id="rId14" o:title=""/>
            <o:lock v:ext="edit" aspectratio="f"/>
          </v:shape>
          <o:OLEObject Type="Embed" ProgID="Excel.Sheet.8" ShapeID="_x0000_i1025" DrawAspect="Content" ObjectID="_1548850635" r:id="rId15">
            <o:FieldCodes>\s</o:FieldCodes>
          </o:OLEObject>
        </w:object>
      </w:r>
    </w:p>
    <w:p w:rsidR="004010F5" w:rsidRPr="0028048A" w:rsidRDefault="00564778" w:rsidP="00761BC4">
      <w:pPr>
        <w:pStyle w:val="affffffff6"/>
        <w:spacing w:after="0" w:line="312" w:lineRule="auto"/>
        <w:ind w:firstLine="709"/>
      </w:pPr>
      <w:r>
        <w:br w:type="page"/>
      </w:r>
      <w:r w:rsidR="004010F5" w:rsidRPr="0028048A">
        <w:lastRenderedPageBreak/>
        <w:t xml:space="preserve">Через территорию </w:t>
      </w:r>
      <w:r w:rsidR="004010F5">
        <w:t xml:space="preserve">поселения </w:t>
      </w:r>
      <w:r w:rsidR="004010F5" w:rsidRPr="0028048A">
        <w:t>п</w:t>
      </w:r>
      <w:r w:rsidR="004010F5">
        <w:t>роходит автодорога Усть-Лабинск</w:t>
      </w:r>
      <w:r w:rsidR="004010F5" w:rsidRPr="0028048A">
        <w:t>-Лабинск-Упорная, имеется сеть автодорог местного значения.</w:t>
      </w:r>
    </w:p>
    <w:p w:rsidR="004010F5" w:rsidRPr="0028048A" w:rsidRDefault="004010F5" w:rsidP="00761BC4">
      <w:pPr>
        <w:pStyle w:val="affffffff6"/>
        <w:spacing w:after="0" w:line="312" w:lineRule="auto"/>
        <w:ind w:firstLine="709"/>
        <w:rPr>
          <w:b/>
        </w:rPr>
      </w:pPr>
      <w:r w:rsidRPr="0028048A">
        <w:t>Движение по автомобильной дороге «Усть-Лабинск-Лабинск-Упорная» организовано через весь населенный пункт, что создает довольно неблагоприятные условия прохождения т</w:t>
      </w:r>
      <w:r w:rsidRPr="00391CBA">
        <w:t>ранспорта</w:t>
      </w:r>
      <w:r w:rsidRPr="0028048A">
        <w:t xml:space="preserve"> и резко ухудшает экологическую обстановку станицы.</w:t>
      </w:r>
      <w:r w:rsidRPr="0028048A">
        <w:rPr>
          <w:b/>
        </w:rPr>
        <w:t xml:space="preserve"> </w:t>
      </w:r>
    </w:p>
    <w:p w:rsidR="004010F5" w:rsidRPr="0028048A" w:rsidRDefault="004010F5" w:rsidP="00761BC4">
      <w:pPr>
        <w:pStyle w:val="affffffff6"/>
        <w:spacing w:after="0" w:line="312" w:lineRule="auto"/>
        <w:ind w:firstLine="709"/>
        <w:rPr>
          <w:lang w:eastAsia="ar-SA"/>
        </w:rPr>
      </w:pPr>
      <w:r w:rsidRPr="0028048A">
        <w:t xml:space="preserve">Водными артериями поселения являются </w:t>
      </w:r>
      <w:r w:rsidRPr="0028048A">
        <w:rPr>
          <w:lang w:eastAsia="ar-SA"/>
        </w:rPr>
        <w:t>реки Лаба, Чамлык, Синюха, Зеленчук, Старый Лабенок, пруды, каналы и балки.</w:t>
      </w:r>
    </w:p>
    <w:p w:rsidR="004010F5" w:rsidRPr="0028048A" w:rsidRDefault="004010F5" w:rsidP="00761BC4">
      <w:pPr>
        <w:pStyle w:val="affffffff6"/>
        <w:spacing w:after="0" w:line="312" w:lineRule="auto"/>
        <w:ind w:firstLine="709"/>
      </w:pPr>
      <w:r w:rsidRPr="0028048A">
        <w:t>В климатическом отношении территория Петропавловского сельского поселения Курганинского район относится к провинции Азово-Кубанской равнины, которая входит в состав климатической области Северного склона Большого Кавказа и равнин Предкавказья. Указанная территория подвержена воздействию атлантических воздушных масс. Наибольшее понижение температуры при незначительной облачности в слабых северо-западных ветрах приносит антициклон с Гренландской области высокого давления.</w:t>
      </w:r>
    </w:p>
    <w:p w:rsidR="004010F5" w:rsidRPr="0028048A" w:rsidRDefault="004010F5" w:rsidP="00761BC4">
      <w:pPr>
        <w:pStyle w:val="affffffff6"/>
        <w:spacing w:after="0" w:line="312" w:lineRule="auto"/>
        <w:ind w:firstLine="709"/>
      </w:pPr>
      <w:r w:rsidRPr="0028048A">
        <w:t xml:space="preserve">Безморозный период продолжается 180 дней. Заморозки наблюдаются уже в середине октября и оканчиваются в середине апреля. Глубина промерзания почвы в данном районе составляет -0,8 м. Среднегодовое количество осадков в районе Петропавловского </w:t>
      </w:r>
      <w:r>
        <w:t>сельского поселения</w:t>
      </w:r>
      <w:r w:rsidRPr="0028048A">
        <w:t xml:space="preserve"> составляет 600-680 мм.</w:t>
      </w:r>
    </w:p>
    <w:p w:rsidR="004010F5" w:rsidRPr="0028048A" w:rsidRDefault="004010F5" w:rsidP="00761BC4">
      <w:pPr>
        <w:pStyle w:val="affffffff6"/>
        <w:spacing w:after="0" w:line="312" w:lineRule="auto"/>
        <w:ind w:firstLine="709"/>
      </w:pPr>
      <w:r w:rsidRPr="0028048A">
        <w:t>По количеству осадков район характеризуется, как зона недостаточного увлажнения.</w:t>
      </w:r>
    </w:p>
    <w:p w:rsidR="004010F5" w:rsidRPr="0028048A" w:rsidRDefault="004010F5" w:rsidP="00761BC4">
      <w:pPr>
        <w:pStyle w:val="affffffff6"/>
        <w:spacing w:after="0" w:line="312" w:lineRule="auto"/>
        <w:ind w:firstLine="709"/>
      </w:pPr>
      <w:r w:rsidRPr="0028048A">
        <w:t>В течение всего года количество выпавших осадков распределяется по месяцам довольно равномерно. Незначительно выполняется летний максимум.</w:t>
      </w:r>
    </w:p>
    <w:p w:rsidR="004010F5" w:rsidRPr="0028048A" w:rsidRDefault="004010F5" w:rsidP="00761BC4">
      <w:pPr>
        <w:pStyle w:val="affffffff6"/>
        <w:spacing w:after="0" w:line="312" w:lineRule="auto"/>
        <w:ind w:firstLine="709"/>
        <w:rPr>
          <w:szCs w:val="24"/>
        </w:rPr>
      </w:pPr>
      <w:r w:rsidRPr="0028048A">
        <w:rPr>
          <w:szCs w:val="24"/>
        </w:rPr>
        <w:t>Влажность воздуха имеет отчетливо выраженный годовой ход, сходный с изменением температуры воздуха. Относительная влажность в пределах района довольно высока</w:t>
      </w:r>
      <w:r>
        <w:rPr>
          <w:szCs w:val="24"/>
        </w:rPr>
        <w:t xml:space="preserve"> </w:t>
      </w:r>
      <w:r w:rsidRPr="0028048A">
        <w:rPr>
          <w:szCs w:val="24"/>
        </w:rPr>
        <w:t>и колеблется в пределах 60-78% (средняя за год – 74%).</w:t>
      </w:r>
    </w:p>
    <w:p w:rsidR="004010F5" w:rsidRPr="0028048A" w:rsidRDefault="004010F5" w:rsidP="00761BC4">
      <w:pPr>
        <w:pStyle w:val="affffffff6"/>
        <w:spacing w:after="0" w:line="312" w:lineRule="auto"/>
        <w:ind w:firstLine="709"/>
        <w:rPr>
          <w:szCs w:val="24"/>
        </w:rPr>
      </w:pPr>
      <w:r w:rsidRPr="0028048A">
        <w:rPr>
          <w:szCs w:val="24"/>
        </w:rPr>
        <w:t>На рассматриваемой территории преобладают ветры восточных, южных и юго-западных румбов Средняя скорость ветра – 3,8 м/с. Среднее число дней с сильным ветром (более 15 м/с) – 16, в холодный период – 10. Наибольшая скорость ветра, возможная один раз в год – 29 м/с.</w:t>
      </w:r>
    </w:p>
    <w:p w:rsidR="004010F5" w:rsidRPr="0028048A" w:rsidRDefault="004010F5" w:rsidP="00761BC4">
      <w:pPr>
        <w:pStyle w:val="affffffff6"/>
        <w:spacing w:after="0" w:line="312" w:lineRule="auto"/>
        <w:ind w:firstLine="709"/>
        <w:rPr>
          <w:szCs w:val="24"/>
        </w:rPr>
      </w:pPr>
      <w:r w:rsidRPr="0028048A">
        <w:rPr>
          <w:szCs w:val="24"/>
        </w:rPr>
        <w:t>Наиболее устойчив восточный ве</w:t>
      </w:r>
      <w:r>
        <w:rPr>
          <w:szCs w:val="24"/>
        </w:rPr>
        <w:t>т</w:t>
      </w:r>
      <w:r w:rsidRPr="0028048A">
        <w:rPr>
          <w:szCs w:val="24"/>
        </w:rPr>
        <w:t>ер, дующий порой по 6-12 дней. Зимой этот ветер при силе в 5-12 баллов может вызывать «черные» бури: пыль из верхнего слоя почвы поднимается высоко в воздух и разносится на большие расстояния, а более крупные частицы скапливаются в пониженных местах и в лесополосах.</w:t>
      </w:r>
    </w:p>
    <w:p w:rsidR="004010F5" w:rsidRPr="0028048A" w:rsidRDefault="004010F5" w:rsidP="00761BC4">
      <w:pPr>
        <w:pStyle w:val="affffffff6"/>
        <w:spacing w:after="0" w:line="312" w:lineRule="auto"/>
        <w:ind w:firstLine="709"/>
        <w:rPr>
          <w:szCs w:val="20"/>
        </w:rPr>
      </w:pPr>
      <w:r w:rsidRPr="0028048A">
        <w:rPr>
          <w:szCs w:val="20"/>
        </w:rPr>
        <w:t xml:space="preserve">В качестве ведущих градостроительных факторов для </w:t>
      </w:r>
      <w:r w:rsidRPr="0028048A">
        <w:t>Петропавловского сельского</w:t>
      </w:r>
      <w:r w:rsidRPr="0028048A">
        <w:rPr>
          <w:szCs w:val="20"/>
        </w:rPr>
        <w:t xml:space="preserve"> поселения рассматриваются радиа</w:t>
      </w:r>
      <w:r w:rsidRPr="0028048A">
        <w:rPr>
          <w:szCs w:val="20"/>
        </w:rPr>
        <w:softHyphen/>
        <w:t>ционный, температурно-влажностный и ветровой режимы.</w:t>
      </w:r>
    </w:p>
    <w:p w:rsidR="004010F5" w:rsidRPr="0028048A" w:rsidRDefault="004010F5" w:rsidP="00761BC4">
      <w:pPr>
        <w:pStyle w:val="affffffff6"/>
        <w:spacing w:after="0" w:line="312" w:lineRule="auto"/>
        <w:ind w:firstLine="709"/>
        <w:rPr>
          <w:szCs w:val="24"/>
        </w:rPr>
      </w:pPr>
      <w:r w:rsidRPr="0028048A">
        <w:rPr>
          <w:szCs w:val="24"/>
        </w:rPr>
        <w:t xml:space="preserve">Заморозки начинаются в первой половине октября, реже – в конце сентября (ранние 17 сентября, поздние </w:t>
      </w:r>
      <w:r>
        <w:rPr>
          <w:szCs w:val="24"/>
        </w:rPr>
        <w:t>–</w:t>
      </w:r>
      <w:r w:rsidRPr="0028048A">
        <w:rPr>
          <w:szCs w:val="24"/>
        </w:rPr>
        <w:t xml:space="preserve"> 30 октября). Зима мягкая, отличается повышенной влажностью и большим количеством безоблачных дней, начинается во второй половине декабря и продолжается в течение 6-7 декад. Наиболее холодный месяц – январь (средняя месячная температура воздуха –40С.). Наиболее вероятны морозы малой продолжительности (1-10 дней)- до 95%. В суровые зимы продолжительность непрерывного зимнего периода 20-30 дней. Зима неустойчивая, снежный покров неоднократно устанавливается и сходит.</w:t>
      </w:r>
    </w:p>
    <w:p w:rsidR="004010F5" w:rsidRPr="0028048A" w:rsidRDefault="004010F5" w:rsidP="00761BC4">
      <w:pPr>
        <w:pStyle w:val="affffffff6"/>
        <w:spacing w:after="0" w:line="312" w:lineRule="auto"/>
        <w:ind w:firstLine="709"/>
        <w:rPr>
          <w:szCs w:val="24"/>
        </w:rPr>
      </w:pPr>
      <w:r w:rsidRPr="0028048A">
        <w:rPr>
          <w:szCs w:val="24"/>
        </w:rPr>
        <w:lastRenderedPageBreak/>
        <w:t>Лето прохладное и влажное, среднемесячная температура июля не превышает +23</w:t>
      </w:r>
      <w:r w:rsidRPr="0028048A">
        <w:rPr>
          <w:szCs w:val="24"/>
          <w:vertAlign w:val="superscript"/>
        </w:rPr>
        <w:t>0</w:t>
      </w:r>
      <w:r w:rsidRPr="0028048A">
        <w:rPr>
          <w:szCs w:val="24"/>
        </w:rPr>
        <w:t>С, максимальная температура июля +40,4</w:t>
      </w:r>
      <w:r w:rsidRPr="0028048A">
        <w:rPr>
          <w:szCs w:val="24"/>
          <w:vertAlign w:val="superscript"/>
        </w:rPr>
        <w:t>0</w:t>
      </w:r>
      <w:r w:rsidRPr="0028048A">
        <w:rPr>
          <w:szCs w:val="24"/>
        </w:rPr>
        <w:t>С.</w:t>
      </w:r>
    </w:p>
    <w:p w:rsidR="004010F5" w:rsidRPr="0028048A" w:rsidRDefault="004010F5" w:rsidP="00761BC4">
      <w:pPr>
        <w:pStyle w:val="affffffff6"/>
        <w:spacing w:after="0" w:line="312" w:lineRule="auto"/>
        <w:ind w:firstLine="709"/>
        <w:rPr>
          <w:szCs w:val="24"/>
        </w:rPr>
      </w:pPr>
      <w:r w:rsidRPr="0028048A">
        <w:rPr>
          <w:szCs w:val="24"/>
        </w:rPr>
        <w:t>Выхолаживание воздуха в ночные часы приводит к образованию туманов. Больше всего дней с туманами отмечается с ноября по март (30 дней). Общее число дней с туманами достигает 38.</w:t>
      </w:r>
    </w:p>
    <w:p w:rsidR="004010F5" w:rsidRPr="0028048A" w:rsidRDefault="004010F5" w:rsidP="00761BC4">
      <w:pPr>
        <w:pStyle w:val="affffffff6"/>
        <w:spacing w:after="0" w:line="312" w:lineRule="auto"/>
        <w:ind w:firstLine="709"/>
        <w:rPr>
          <w:szCs w:val="24"/>
        </w:rPr>
      </w:pPr>
      <w:r w:rsidRPr="0028048A">
        <w:rPr>
          <w:szCs w:val="24"/>
        </w:rPr>
        <w:t>Радиационный режим характеризуется поступлением большого количества солнечного тепла. Годовая суммарная радиация составляет около 90-100 ккал/см</w:t>
      </w:r>
      <w:r w:rsidRPr="0028048A">
        <w:rPr>
          <w:szCs w:val="24"/>
          <w:vertAlign w:val="superscript"/>
        </w:rPr>
        <w:t>2</w:t>
      </w:r>
      <w:r w:rsidRPr="0028048A">
        <w:rPr>
          <w:szCs w:val="24"/>
        </w:rPr>
        <w:t>, потеря тепла в виде отраженной радиации составляет 60 ккал/см</w:t>
      </w:r>
      <w:r w:rsidRPr="0028048A">
        <w:rPr>
          <w:szCs w:val="24"/>
          <w:vertAlign w:val="superscript"/>
        </w:rPr>
        <w:t>2</w:t>
      </w:r>
      <w:r w:rsidRPr="0028048A">
        <w:rPr>
          <w:szCs w:val="24"/>
        </w:rPr>
        <w:t>. Продолжительность солнечного сияния – 1900-2400 часов в год.</w:t>
      </w:r>
    </w:p>
    <w:p w:rsidR="004010F5" w:rsidRDefault="004010F5" w:rsidP="00761BC4">
      <w:pPr>
        <w:pStyle w:val="affffffff6"/>
        <w:spacing w:after="0" w:line="312" w:lineRule="auto"/>
        <w:ind w:firstLine="709"/>
        <w:rPr>
          <w:szCs w:val="24"/>
        </w:rPr>
      </w:pPr>
      <w:r w:rsidRPr="0028048A">
        <w:rPr>
          <w:szCs w:val="24"/>
        </w:rPr>
        <w:t>Промерзание почв в равной мере зависит как от температуры воздуха, так и от высоты снежного покрова. Нормативная глубина промерзания 0,8 м (СниП 23-01-99).</w:t>
      </w:r>
    </w:p>
    <w:p w:rsidR="004010F5" w:rsidRDefault="004010F5" w:rsidP="00761BC4">
      <w:pPr>
        <w:pStyle w:val="affffffff6"/>
        <w:spacing w:after="0" w:line="312" w:lineRule="auto"/>
        <w:ind w:firstLine="709"/>
        <w:rPr>
          <w:szCs w:val="24"/>
        </w:rPr>
      </w:pPr>
      <w:r>
        <w:rPr>
          <w:szCs w:val="24"/>
        </w:rPr>
        <w:t>Характеристика инженерной инфраструктуры Петропавловского сельского поселения:</w:t>
      </w:r>
    </w:p>
    <w:p w:rsidR="004010F5" w:rsidRPr="00014F4A" w:rsidRDefault="004010F5" w:rsidP="00F56B90">
      <w:pPr>
        <w:pStyle w:val="affffffff6"/>
        <w:numPr>
          <w:ilvl w:val="0"/>
          <w:numId w:val="38"/>
        </w:numPr>
        <w:spacing w:after="0" w:line="312" w:lineRule="auto"/>
        <w:rPr>
          <w:szCs w:val="24"/>
        </w:rPr>
      </w:pPr>
      <w:r>
        <w:t>Количество</w:t>
      </w:r>
      <w:r w:rsidRPr="005E6242">
        <w:t xml:space="preserve"> источников</w:t>
      </w:r>
      <w:r>
        <w:t>, расположенных на территории поселения</w:t>
      </w:r>
      <w:r w:rsidRPr="005E6242">
        <w:t xml:space="preserve">: </w:t>
      </w:r>
    </w:p>
    <w:p w:rsidR="004010F5" w:rsidRDefault="004010F5" w:rsidP="00761BC4">
      <w:pPr>
        <w:pStyle w:val="affffffff6"/>
        <w:spacing w:after="0" w:line="312" w:lineRule="auto"/>
      </w:pPr>
      <w:r>
        <w:t xml:space="preserve">- централизованного </w:t>
      </w:r>
      <w:r w:rsidRPr="00A102F1">
        <w:t xml:space="preserve">теплоснабжения – </w:t>
      </w:r>
      <w:r>
        <w:t>1 котельная;</w:t>
      </w:r>
    </w:p>
    <w:p w:rsidR="004010F5" w:rsidRPr="00A102F1" w:rsidRDefault="004010F5" w:rsidP="00761BC4">
      <w:pPr>
        <w:pStyle w:val="affffffff6"/>
        <w:spacing w:after="0" w:line="312" w:lineRule="auto"/>
      </w:pPr>
      <w:r>
        <w:t xml:space="preserve">- централизованного электроснабжения </w:t>
      </w:r>
      <w:r w:rsidRPr="00A102F1">
        <w:t>–</w:t>
      </w:r>
      <w:r>
        <w:t xml:space="preserve"> 3 подстанций;</w:t>
      </w:r>
    </w:p>
    <w:p w:rsidR="004010F5" w:rsidRDefault="004010F5" w:rsidP="00761BC4">
      <w:pPr>
        <w:pStyle w:val="affffffff6"/>
        <w:spacing w:after="0" w:line="312" w:lineRule="auto"/>
      </w:pPr>
      <w:r>
        <w:t>- централизованного водоснабжения</w:t>
      </w:r>
      <w:r w:rsidRPr="00A102F1">
        <w:t xml:space="preserve"> </w:t>
      </w:r>
      <w:r>
        <w:t>– 8 водозаборов;</w:t>
      </w:r>
    </w:p>
    <w:p w:rsidR="004010F5" w:rsidRDefault="004010F5" w:rsidP="00761BC4">
      <w:pPr>
        <w:pStyle w:val="affffffff6"/>
        <w:spacing w:after="0" w:line="312" w:lineRule="auto"/>
      </w:pPr>
      <w:r>
        <w:t>- централизованного газоснабжения – 1 ГРС.</w:t>
      </w:r>
    </w:p>
    <w:p w:rsidR="004010F5" w:rsidRPr="00AF2083" w:rsidRDefault="004010F5" w:rsidP="00F56B90">
      <w:pPr>
        <w:pStyle w:val="affffffff6"/>
        <w:numPr>
          <w:ilvl w:val="0"/>
          <w:numId w:val="38"/>
        </w:numPr>
        <w:spacing w:after="0" w:line="312" w:lineRule="auto"/>
        <w:rPr>
          <w:szCs w:val="24"/>
        </w:rPr>
      </w:pPr>
      <w:r w:rsidRPr="00A102F1">
        <w:t>Протяженность сетей:</w:t>
      </w:r>
      <w:r>
        <w:t xml:space="preserve"> </w:t>
      </w:r>
    </w:p>
    <w:p w:rsidR="004010F5" w:rsidRPr="00355A4B" w:rsidRDefault="004010F5" w:rsidP="00761BC4">
      <w:pPr>
        <w:pStyle w:val="affffffff6"/>
        <w:spacing w:after="0" w:line="312" w:lineRule="auto"/>
      </w:pPr>
      <w:r>
        <w:t xml:space="preserve">- централизованного </w:t>
      </w:r>
      <w:r w:rsidRPr="00A102F1">
        <w:t>теплоснабжения</w:t>
      </w:r>
      <w:r>
        <w:t xml:space="preserve"> (</w:t>
      </w:r>
      <w:r w:rsidRPr="00F014DB">
        <w:t>в двухтрубном исчислении</w:t>
      </w:r>
      <w:r>
        <w:t>)</w:t>
      </w:r>
      <w:r w:rsidRPr="00F014DB">
        <w:t xml:space="preserve"> – </w:t>
      </w:r>
      <w:r>
        <w:t>0,4</w:t>
      </w:r>
      <w:r w:rsidRPr="00F014DB">
        <w:t xml:space="preserve"> км;</w:t>
      </w:r>
      <w:r w:rsidRPr="00355A4B">
        <w:t xml:space="preserve"> </w:t>
      </w:r>
    </w:p>
    <w:p w:rsidR="004010F5" w:rsidRPr="00355A4B" w:rsidRDefault="004010F5" w:rsidP="00761BC4">
      <w:pPr>
        <w:pStyle w:val="affffffff6"/>
        <w:spacing w:after="0" w:line="312" w:lineRule="auto"/>
      </w:pPr>
      <w:r>
        <w:t>- централизованного электроснабжения</w:t>
      </w:r>
      <w:r w:rsidRPr="00355A4B">
        <w:t xml:space="preserve"> – </w:t>
      </w:r>
      <w:r>
        <w:t>45,9</w:t>
      </w:r>
      <w:r w:rsidRPr="00355A4B">
        <w:t xml:space="preserve"> км. </w:t>
      </w:r>
    </w:p>
    <w:p w:rsidR="004010F5" w:rsidRPr="00355A4B" w:rsidRDefault="004010F5" w:rsidP="00761BC4">
      <w:pPr>
        <w:pStyle w:val="affffffff6"/>
        <w:spacing w:after="0" w:line="312" w:lineRule="auto"/>
      </w:pPr>
      <w:r>
        <w:t>- централизованного водоснабжения</w:t>
      </w:r>
      <w:r w:rsidRPr="00355A4B">
        <w:t xml:space="preserve"> – </w:t>
      </w:r>
      <w:r>
        <w:t>63,0 км</w:t>
      </w:r>
      <w:r w:rsidRPr="00355A4B">
        <w:t xml:space="preserve">. </w:t>
      </w:r>
    </w:p>
    <w:p w:rsidR="004010F5" w:rsidRPr="00355A4B" w:rsidRDefault="004010F5" w:rsidP="00761BC4">
      <w:pPr>
        <w:pStyle w:val="affffffff6"/>
        <w:spacing w:after="0" w:line="312" w:lineRule="auto"/>
      </w:pPr>
      <w:r>
        <w:t>- централизованного водоотведения</w:t>
      </w:r>
      <w:r w:rsidRPr="001B41C6">
        <w:t xml:space="preserve"> – </w:t>
      </w:r>
      <w:r>
        <w:t>отсутствуют</w:t>
      </w:r>
      <w:r w:rsidRPr="001B41C6">
        <w:t>;</w:t>
      </w:r>
      <w:r w:rsidRPr="00355A4B">
        <w:t xml:space="preserve"> </w:t>
      </w:r>
    </w:p>
    <w:p w:rsidR="004010F5" w:rsidRDefault="004010F5" w:rsidP="00761BC4">
      <w:pPr>
        <w:pStyle w:val="affffffff6"/>
        <w:spacing w:after="0" w:line="312" w:lineRule="auto"/>
      </w:pPr>
      <w:r>
        <w:t>- централизованного газоснабжения</w:t>
      </w:r>
      <w:r w:rsidRPr="00355A4B">
        <w:t xml:space="preserve"> – </w:t>
      </w:r>
      <w:r>
        <w:t>101,1</w:t>
      </w:r>
      <w:r w:rsidRPr="00355A4B">
        <w:t xml:space="preserve"> км.</w:t>
      </w:r>
    </w:p>
    <w:p w:rsidR="004010F5" w:rsidRPr="00AC29AA" w:rsidRDefault="004010F5" w:rsidP="00F56B90">
      <w:pPr>
        <w:pStyle w:val="affffffff6"/>
        <w:numPr>
          <w:ilvl w:val="0"/>
          <w:numId w:val="38"/>
        </w:numPr>
        <w:spacing w:after="0" w:line="312" w:lineRule="auto"/>
        <w:rPr>
          <w:szCs w:val="24"/>
        </w:rPr>
      </w:pPr>
      <w:r>
        <w:t>Протяженность</w:t>
      </w:r>
      <w:r w:rsidRPr="002B684C">
        <w:t xml:space="preserve"> сетей, нуждающихся в замен</w:t>
      </w:r>
      <w:r>
        <w:t>е</w:t>
      </w:r>
      <w:r w:rsidRPr="002B684C">
        <w:t xml:space="preserve">: </w:t>
      </w:r>
    </w:p>
    <w:p w:rsidR="004010F5" w:rsidRPr="00355A4B" w:rsidRDefault="004010F5" w:rsidP="00761BC4">
      <w:pPr>
        <w:pStyle w:val="affffffff6"/>
        <w:spacing w:after="0" w:line="312" w:lineRule="auto"/>
      </w:pPr>
      <w:r>
        <w:t xml:space="preserve">- централизованного </w:t>
      </w:r>
      <w:r w:rsidRPr="00A102F1">
        <w:t>теплоснабжения</w:t>
      </w:r>
      <w:r>
        <w:t xml:space="preserve"> (</w:t>
      </w:r>
      <w:r w:rsidRPr="00F014DB">
        <w:t>в двухтрубном исчислении</w:t>
      </w:r>
      <w:r>
        <w:t>)</w:t>
      </w:r>
      <w:r w:rsidRPr="00F014DB">
        <w:t xml:space="preserve"> – </w:t>
      </w:r>
      <w:r>
        <w:t>0</w:t>
      </w:r>
      <w:r w:rsidRPr="00F014DB">
        <w:t xml:space="preserve"> км;</w:t>
      </w:r>
      <w:r w:rsidRPr="00355A4B">
        <w:t xml:space="preserve"> </w:t>
      </w:r>
    </w:p>
    <w:p w:rsidR="004010F5" w:rsidRPr="00355A4B" w:rsidRDefault="004010F5" w:rsidP="00761BC4">
      <w:pPr>
        <w:pStyle w:val="affffffff6"/>
        <w:spacing w:after="0" w:line="312" w:lineRule="auto"/>
      </w:pPr>
      <w:r>
        <w:t>- централизованного электроснабжения</w:t>
      </w:r>
      <w:r w:rsidRPr="00355A4B">
        <w:t xml:space="preserve"> – </w:t>
      </w:r>
      <w:r w:rsidRPr="0074655A">
        <w:t>нет сведений</w:t>
      </w:r>
      <w:r w:rsidRPr="00355A4B">
        <w:t xml:space="preserve">. </w:t>
      </w:r>
    </w:p>
    <w:p w:rsidR="004010F5" w:rsidRPr="00355A4B" w:rsidRDefault="004010F5" w:rsidP="00761BC4">
      <w:pPr>
        <w:pStyle w:val="affffffff6"/>
        <w:spacing w:after="0" w:line="312" w:lineRule="auto"/>
      </w:pPr>
      <w:r>
        <w:t>- централизованного водоснабжения</w:t>
      </w:r>
      <w:r w:rsidRPr="00355A4B">
        <w:t xml:space="preserve"> – </w:t>
      </w:r>
      <w:r>
        <w:t>41,0 км</w:t>
      </w:r>
      <w:r w:rsidRPr="00355A4B">
        <w:t xml:space="preserve">. </w:t>
      </w:r>
    </w:p>
    <w:p w:rsidR="004010F5" w:rsidRPr="00355A4B" w:rsidRDefault="004010F5" w:rsidP="00761BC4">
      <w:pPr>
        <w:pStyle w:val="affffffff6"/>
        <w:spacing w:after="0" w:line="312" w:lineRule="auto"/>
      </w:pPr>
      <w:r>
        <w:t>- централизованного водоотведения</w:t>
      </w:r>
      <w:r w:rsidRPr="001B41C6">
        <w:t xml:space="preserve"> – </w:t>
      </w:r>
      <w:r>
        <w:t>отсутствуют</w:t>
      </w:r>
      <w:r w:rsidRPr="001B41C6">
        <w:t>;</w:t>
      </w:r>
      <w:r w:rsidRPr="00355A4B">
        <w:t xml:space="preserve"> </w:t>
      </w:r>
    </w:p>
    <w:p w:rsidR="004010F5" w:rsidRDefault="004010F5" w:rsidP="00761BC4">
      <w:pPr>
        <w:pStyle w:val="affffffff6"/>
        <w:spacing w:after="0" w:line="312" w:lineRule="auto"/>
      </w:pPr>
      <w:r>
        <w:t>- централизованного газоснабжения</w:t>
      </w:r>
      <w:r w:rsidRPr="00355A4B">
        <w:t xml:space="preserve"> – </w:t>
      </w:r>
      <w:r w:rsidRPr="0074655A">
        <w:t>нет сведений</w:t>
      </w:r>
      <w:r w:rsidRPr="00355A4B">
        <w:t>.</w:t>
      </w:r>
    </w:p>
    <w:p w:rsidR="004010F5" w:rsidRPr="00AC29AA" w:rsidRDefault="004010F5" w:rsidP="00F56B90">
      <w:pPr>
        <w:pStyle w:val="affffffff6"/>
        <w:numPr>
          <w:ilvl w:val="0"/>
          <w:numId w:val="38"/>
        </w:numPr>
        <w:spacing w:after="0" w:line="312" w:lineRule="auto"/>
        <w:rPr>
          <w:szCs w:val="24"/>
        </w:rPr>
      </w:pPr>
      <w:r w:rsidRPr="00AC29AA">
        <w:rPr>
          <w:bCs/>
        </w:rPr>
        <w:t>Объем коммунальных услуг в натуральном выражении</w:t>
      </w:r>
      <w:r>
        <w:rPr>
          <w:bCs/>
        </w:rPr>
        <w:t>:</w:t>
      </w:r>
    </w:p>
    <w:p w:rsidR="004010F5" w:rsidRPr="00AC29AA" w:rsidRDefault="004010F5" w:rsidP="00761BC4">
      <w:pPr>
        <w:pStyle w:val="affffffff6"/>
        <w:spacing w:after="0" w:line="312" w:lineRule="auto"/>
      </w:pPr>
      <w:r>
        <w:t xml:space="preserve">- </w:t>
      </w:r>
      <w:r w:rsidRPr="00AC29AA">
        <w:t>отпущено электроэнергии – нет сведений,</w:t>
      </w:r>
    </w:p>
    <w:p w:rsidR="004010F5" w:rsidRPr="00AC29AA" w:rsidRDefault="004010F5" w:rsidP="00761BC4">
      <w:pPr>
        <w:pStyle w:val="affffffff6"/>
        <w:spacing w:after="0" w:line="312" w:lineRule="auto"/>
      </w:pPr>
      <w:r>
        <w:t xml:space="preserve">- </w:t>
      </w:r>
      <w:r w:rsidRPr="00AC29AA">
        <w:t>отпущено теплоэнергии – нет сведений,</w:t>
      </w:r>
    </w:p>
    <w:p w:rsidR="004010F5" w:rsidRPr="00AC29AA" w:rsidRDefault="004010F5" w:rsidP="00761BC4">
      <w:pPr>
        <w:pStyle w:val="affffffff6"/>
        <w:spacing w:after="0" w:line="312" w:lineRule="auto"/>
      </w:pPr>
      <w:r>
        <w:t xml:space="preserve">- </w:t>
      </w:r>
      <w:r w:rsidRPr="00AC29AA">
        <w:t>отпущено сетевого газа – нет сведений,</w:t>
      </w:r>
    </w:p>
    <w:p w:rsidR="004010F5" w:rsidRPr="00AC29AA" w:rsidRDefault="004010F5" w:rsidP="00761BC4">
      <w:pPr>
        <w:pStyle w:val="affffffff6"/>
        <w:spacing w:after="0" w:line="312" w:lineRule="auto"/>
      </w:pPr>
      <w:r>
        <w:t xml:space="preserve">- </w:t>
      </w:r>
      <w:r w:rsidRPr="00AC29AA">
        <w:t xml:space="preserve">отпущено воды – </w:t>
      </w:r>
      <w:r>
        <w:t>93,1</w:t>
      </w:r>
      <w:r w:rsidRPr="00AC29AA">
        <w:t xml:space="preserve"> тыс. м</w:t>
      </w:r>
      <w:r w:rsidRPr="00AC29AA">
        <w:rPr>
          <w:vertAlign w:val="superscript"/>
        </w:rPr>
        <w:t>3</w:t>
      </w:r>
      <w:r w:rsidRPr="00AC29AA">
        <w:t xml:space="preserve"> (холодной – </w:t>
      </w:r>
      <w:r>
        <w:t>93,1</w:t>
      </w:r>
      <w:r w:rsidRPr="00AC29AA">
        <w:t xml:space="preserve"> тыс. м</w:t>
      </w:r>
      <w:r w:rsidRPr="00AC29AA">
        <w:rPr>
          <w:vertAlign w:val="superscript"/>
        </w:rPr>
        <w:t>3</w:t>
      </w:r>
      <w:r w:rsidRPr="00AC29AA">
        <w:t>, горячей – 0 тыс. м</w:t>
      </w:r>
      <w:r w:rsidRPr="00AC29AA">
        <w:rPr>
          <w:vertAlign w:val="superscript"/>
        </w:rPr>
        <w:t>3</w:t>
      </w:r>
      <w:r w:rsidRPr="00AC29AA">
        <w:t>)</w:t>
      </w:r>
    </w:p>
    <w:p w:rsidR="004010F5" w:rsidRPr="00AC29AA" w:rsidRDefault="004010F5" w:rsidP="00761BC4">
      <w:pPr>
        <w:pStyle w:val="affffffff6"/>
        <w:spacing w:after="0" w:line="312" w:lineRule="auto"/>
      </w:pPr>
      <w:r>
        <w:t xml:space="preserve">- </w:t>
      </w:r>
      <w:r w:rsidRPr="00AC29AA">
        <w:t>пропущено сточных вод – 0 тыс. м</w:t>
      </w:r>
      <w:r w:rsidRPr="00AC29AA">
        <w:rPr>
          <w:vertAlign w:val="superscript"/>
        </w:rPr>
        <w:t>3</w:t>
      </w:r>
      <w:r w:rsidRPr="00AC29AA">
        <w:t>,</w:t>
      </w:r>
    </w:p>
    <w:p w:rsidR="004010F5" w:rsidRPr="0028048A" w:rsidRDefault="004010F5" w:rsidP="00761BC4">
      <w:pPr>
        <w:pStyle w:val="affffffff6"/>
        <w:spacing w:after="0" w:line="312" w:lineRule="auto"/>
        <w:rPr>
          <w:szCs w:val="24"/>
        </w:rPr>
      </w:pPr>
      <w:r>
        <w:t xml:space="preserve">- </w:t>
      </w:r>
      <w:r w:rsidRPr="00AC29AA">
        <w:t>утилизировано (захоронено) твердых бытовых отходов – нет сведений.</w:t>
      </w:r>
    </w:p>
    <w:p w:rsidR="004010F5" w:rsidRPr="00A1289D" w:rsidRDefault="004010F5" w:rsidP="00A1289D">
      <w:pPr>
        <w:widowControl/>
        <w:snapToGrid/>
        <w:spacing w:line="312" w:lineRule="auto"/>
        <w:ind w:firstLine="709"/>
        <w:rPr>
          <w:color w:val="000000"/>
          <w:sz w:val="24"/>
          <w:szCs w:val="24"/>
        </w:rPr>
      </w:pPr>
    </w:p>
    <w:p w:rsidR="004010F5" w:rsidRDefault="004010F5">
      <w:pPr>
        <w:widowControl/>
        <w:snapToGrid/>
        <w:spacing w:after="200" w:line="276" w:lineRule="auto"/>
        <w:jc w:val="left"/>
        <w:rPr>
          <w:b/>
          <w:color w:val="000000"/>
          <w:sz w:val="24"/>
          <w:szCs w:val="24"/>
        </w:rPr>
      </w:pPr>
      <w:r>
        <w:rPr>
          <w:b/>
          <w:sz w:val="24"/>
          <w:szCs w:val="24"/>
        </w:rPr>
        <w:br w:type="page"/>
      </w:r>
    </w:p>
    <w:p w:rsidR="004010F5" w:rsidRPr="0032053C" w:rsidRDefault="004010F5" w:rsidP="0032053C">
      <w:pPr>
        <w:pStyle w:val="16"/>
        <w:shd w:val="clear" w:color="auto" w:fill="auto"/>
        <w:spacing w:line="312" w:lineRule="auto"/>
        <w:ind w:firstLine="709"/>
        <w:rPr>
          <w:b/>
          <w:sz w:val="24"/>
          <w:szCs w:val="24"/>
        </w:rPr>
      </w:pPr>
      <w:r w:rsidRPr="0032053C">
        <w:rPr>
          <w:b/>
          <w:sz w:val="24"/>
          <w:szCs w:val="24"/>
        </w:rPr>
        <w:t>1.Характеристика существующего состояния социальной инфраструктуры</w:t>
      </w:r>
    </w:p>
    <w:p w:rsidR="004010F5" w:rsidRPr="0032053C" w:rsidRDefault="004010F5" w:rsidP="0032053C">
      <w:pPr>
        <w:pStyle w:val="16"/>
        <w:shd w:val="clear" w:color="auto" w:fill="auto"/>
        <w:spacing w:line="312" w:lineRule="auto"/>
        <w:ind w:firstLine="709"/>
        <w:rPr>
          <w:b/>
          <w:sz w:val="24"/>
          <w:szCs w:val="24"/>
        </w:rPr>
      </w:pPr>
    </w:p>
    <w:p w:rsidR="004010F5" w:rsidRPr="00837CB2" w:rsidRDefault="004010F5" w:rsidP="00E4275A">
      <w:pPr>
        <w:pStyle w:val="16"/>
        <w:shd w:val="clear" w:color="auto" w:fill="auto"/>
        <w:spacing w:line="312" w:lineRule="auto"/>
        <w:ind w:firstLine="709"/>
        <w:jc w:val="both"/>
        <w:rPr>
          <w:sz w:val="24"/>
          <w:szCs w:val="24"/>
        </w:rPr>
      </w:pPr>
      <w:r w:rsidRPr="00837CB2">
        <w:rPr>
          <w:sz w:val="24"/>
          <w:szCs w:val="24"/>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 важная роль принадлежит особенностям географического положения муниципального образования.</w:t>
      </w:r>
    </w:p>
    <w:p w:rsidR="004010F5" w:rsidRDefault="004010F5" w:rsidP="00F74FC6">
      <w:pPr>
        <w:pStyle w:val="S0"/>
      </w:pPr>
      <w:r w:rsidRPr="00725DD7">
        <w:t xml:space="preserve">Экономическую основу поселения составляют </w:t>
      </w:r>
      <w:r>
        <w:t>крестьянско-фермерские</w:t>
      </w:r>
      <w:r w:rsidRPr="00725DD7">
        <w:t xml:space="preserve"> предприятия</w:t>
      </w:r>
      <w:r>
        <w:t xml:space="preserve">, такие как: </w:t>
      </w:r>
      <w:r w:rsidRPr="00725DD7">
        <w:t xml:space="preserve"> </w:t>
      </w:r>
      <w:r>
        <w:t>КФХ Радионов, КФХ Пшеничная, КФХ Костенко, КФХ Курбатов, КФХ Гагаузов, КФХ Чернов.</w:t>
      </w:r>
    </w:p>
    <w:p w:rsidR="004010F5" w:rsidRDefault="004010F5" w:rsidP="008A526C">
      <w:pPr>
        <w:pStyle w:val="affffffff6"/>
        <w:spacing w:after="0" w:line="312" w:lineRule="auto"/>
        <w:ind w:firstLine="709"/>
      </w:pPr>
      <w:r>
        <w:t>Основным видом деятельности Петропавловского сельского поселения является сельское хозяйство. Работники сельского хозяйства получают стабильные урожаи: в среднем урожайность за 2014 год по озимой пшенице-получено 55,4 ц/га, озимого  ячменя 56,0 ц/га.</w:t>
      </w:r>
    </w:p>
    <w:p w:rsidR="004010F5" w:rsidRDefault="004010F5" w:rsidP="008A526C">
      <w:pPr>
        <w:pStyle w:val="affffffff6"/>
        <w:spacing w:after="0" w:line="312" w:lineRule="auto"/>
        <w:ind w:firstLine="709"/>
      </w:pPr>
      <w:r>
        <w:t>Глава крестьянско-фермерского хозяйства «Костенко», единственный в поселении занимается выращиванием сахарной свеклы на площади в 350 га., средняя урожайность составляет 520 ц/га.</w:t>
      </w:r>
    </w:p>
    <w:p w:rsidR="004010F5" w:rsidRDefault="004010F5" w:rsidP="008A526C">
      <w:pPr>
        <w:pStyle w:val="affffffff6"/>
        <w:spacing w:after="0" w:line="312" w:lineRule="auto"/>
        <w:ind w:firstLine="709"/>
      </w:pPr>
      <w:r>
        <w:t>Динамичное развитие в личных подсобных хозяйствах получило овощеводство защищенного грунта, все строящиеся теплицы оснащаются системами капельного орошения.</w:t>
      </w:r>
    </w:p>
    <w:p w:rsidR="004010F5" w:rsidRDefault="004010F5" w:rsidP="008A526C">
      <w:pPr>
        <w:pStyle w:val="affffffff6"/>
        <w:spacing w:after="0" w:line="312" w:lineRule="auto"/>
        <w:ind w:firstLine="709"/>
      </w:pPr>
      <w:r>
        <w:t>В 2014 году было построено 25 теплиц на площади 9200 кв.м, выплачено субсидий гражданам ведущим личное подсобное хозяйство.</w:t>
      </w:r>
    </w:p>
    <w:p w:rsidR="004010F5" w:rsidRDefault="004010F5" w:rsidP="008A526C">
      <w:pPr>
        <w:pStyle w:val="affffffff6"/>
        <w:spacing w:after="0" w:line="312" w:lineRule="auto"/>
        <w:ind w:firstLine="709"/>
      </w:pPr>
      <w:r>
        <w:t>В настоящее время в личных подсобных хозяйствах поселения содержится 532 головы КРС.</w:t>
      </w:r>
    </w:p>
    <w:p w:rsidR="004010F5" w:rsidRPr="00ED68DB" w:rsidRDefault="004010F5" w:rsidP="00991009">
      <w:pPr>
        <w:spacing w:line="312" w:lineRule="auto"/>
        <w:ind w:firstLine="709"/>
        <w:contextualSpacing/>
        <w:rPr>
          <w:color w:val="000000"/>
          <w:sz w:val="24"/>
          <w:szCs w:val="24"/>
        </w:rPr>
      </w:pPr>
      <w:r w:rsidRPr="00ED68DB">
        <w:rPr>
          <w:sz w:val="24"/>
          <w:szCs w:val="24"/>
        </w:rPr>
        <w:t>Одним из факторов экономической стабильности в условиях рыночной экономики являются малые предприятия, поскольку они динамично развиваются во всех отраслях экономики, способствуя формированию конкурентной среды, налогооблагаемой базы, созданию новых рабочих мест, снижая остроту безработицы.</w:t>
      </w:r>
      <w:r>
        <w:rPr>
          <w:sz w:val="24"/>
          <w:szCs w:val="24"/>
        </w:rPr>
        <w:t xml:space="preserve"> </w:t>
      </w:r>
      <w:r w:rsidRPr="00ED68DB">
        <w:rPr>
          <w:color w:val="000000"/>
          <w:sz w:val="24"/>
          <w:szCs w:val="24"/>
        </w:rPr>
        <w:t>Характеристика объектов бытового обслуживания представлена в таблице 1.</w:t>
      </w:r>
      <w:r>
        <w:rPr>
          <w:color w:val="000000"/>
          <w:sz w:val="24"/>
          <w:szCs w:val="24"/>
        </w:rPr>
        <w:t>1</w:t>
      </w:r>
    </w:p>
    <w:p w:rsidR="004010F5" w:rsidRPr="00ED68DB" w:rsidRDefault="004010F5" w:rsidP="00991009">
      <w:pPr>
        <w:tabs>
          <w:tab w:val="left" w:leader="dot" w:pos="9072"/>
        </w:tabs>
        <w:spacing w:line="312" w:lineRule="auto"/>
        <w:ind w:firstLine="709"/>
        <w:contextualSpacing/>
        <w:rPr>
          <w:color w:val="000000"/>
          <w:sz w:val="24"/>
          <w:szCs w:val="24"/>
        </w:rPr>
      </w:pPr>
    </w:p>
    <w:p w:rsidR="004010F5" w:rsidRPr="00ED68DB" w:rsidRDefault="004010F5" w:rsidP="00991009">
      <w:pPr>
        <w:tabs>
          <w:tab w:val="left" w:leader="dot" w:pos="9072"/>
        </w:tabs>
        <w:spacing w:line="312" w:lineRule="auto"/>
        <w:ind w:firstLine="709"/>
        <w:contextualSpacing/>
        <w:rPr>
          <w:color w:val="000000"/>
          <w:sz w:val="24"/>
          <w:szCs w:val="24"/>
        </w:rPr>
      </w:pPr>
      <w:r w:rsidRPr="00ED68DB">
        <w:rPr>
          <w:color w:val="000000"/>
          <w:sz w:val="24"/>
          <w:szCs w:val="24"/>
        </w:rPr>
        <w:t>Таблица 1</w:t>
      </w:r>
      <w:r>
        <w:rPr>
          <w:color w:val="000000"/>
          <w:sz w:val="24"/>
          <w:szCs w:val="24"/>
        </w:rPr>
        <w:t>.1</w:t>
      </w:r>
    </w:p>
    <w:p w:rsidR="004010F5" w:rsidRPr="00ED68DB" w:rsidRDefault="004010F5" w:rsidP="00991009">
      <w:pPr>
        <w:spacing w:line="312" w:lineRule="auto"/>
        <w:ind w:firstLine="709"/>
        <w:contextualSpacing/>
        <w:jc w:val="center"/>
        <w:rPr>
          <w:bCs/>
          <w:sz w:val="24"/>
          <w:szCs w:val="24"/>
        </w:rPr>
      </w:pPr>
      <w:r w:rsidRPr="00ED68DB">
        <w:rPr>
          <w:bCs/>
          <w:sz w:val="24"/>
          <w:szCs w:val="24"/>
        </w:rPr>
        <w:t>Характеристика объектов обслуживания населения</w:t>
      </w:r>
    </w:p>
    <w:tbl>
      <w:tblPr>
        <w:tblW w:w="5008" w:type="pct"/>
        <w:tblInd w:w="-28"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7174"/>
        <w:gridCol w:w="1666"/>
        <w:gridCol w:w="1028"/>
      </w:tblGrid>
      <w:tr w:rsidR="004010F5" w:rsidRPr="009C5D79" w:rsidTr="009C5D79">
        <w:trPr>
          <w:trHeight w:val="704"/>
        </w:trPr>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Показатели</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 измерения</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2015</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Число объектов бытового обслуживания населения, оказывающих услуги</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всего</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14</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lastRenderedPageBreak/>
              <w:t>парикмахерские (салоны красоты)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4</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ритуальные услуги</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3</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ремонт, окраска и пошив обуви</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техническое обслуживание и ремонт транспортных средств, машин и оборудования</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5</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Число кресел в парикмахерских</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7</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Количество объектов розничной торговли и общественного питания</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29</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аптеки и аптечные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3</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общедоступные столовые, закусочные</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3</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столовые учебных заведений, организаций, промышленных предприятий</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специализированные продовольственные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специализированные непродовольственные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4</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минимаркеты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17</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прочие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единица</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6</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Площадь торгового зала объектов розничной торговли</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2125,7</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аптеки и аптечные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118,2</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специализированные продовольственные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105,5</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специализированные непродовольственные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384,2</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минимаркеты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1356</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прочие магазины</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280</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Площадь зала обслуживания посетителей в объектах общественного питания</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общедоступные столовые, закусочные</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120</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столовые учебных заведений, организаций, промышленных предприятий</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м2</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208,2</w:t>
            </w: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Число мест в объектах общественного питания</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p>
        </w:tc>
      </w:tr>
      <w:tr w:rsidR="004010F5" w:rsidRPr="009C5D79" w:rsidTr="009C5D79">
        <w:tc>
          <w:tcPr>
            <w:tcW w:w="3635" w:type="pct"/>
            <w:tcBorders>
              <w:top w:val="single" w:sz="8" w:space="0" w:color="000000"/>
              <w:bottom w:val="single" w:sz="8" w:space="0" w:color="000000"/>
              <w:right w:val="single" w:sz="8" w:space="0" w:color="000000"/>
            </w:tcBorders>
            <w:vAlign w:val="center"/>
          </w:tcPr>
          <w:p w:rsidR="004010F5" w:rsidRPr="009C5D79" w:rsidRDefault="004010F5" w:rsidP="009C5D79">
            <w:pPr>
              <w:spacing w:line="276" w:lineRule="auto"/>
              <w:rPr>
                <w:sz w:val="24"/>
                <w:szCs w:val="24"/>
              </w:rPr>
            </w:pPr>
            <w:r w:rsidRPr="009C5D79">
              <w:rPr>
                <w:sz w:val="24"/>
                <w:szCs w:val="24"/>
              </w:rPr>
              <w:t>общедоступные столовые, закусочные</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место</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80</w:t>
            </w:r>
          </w:p>
        </w:tc>
      </w:tr>
      <w:tr w:rsidR="004010F5" w:rsidRPr="009C5D79" w:rsidTr="009C5D79">
        <w:tc>
          <w:tcPr>
            <w:tcW w:w="3635" w:type="pct"/>
            <w:tcBorders>
              <w:top w:val="single" w:sz="8" w:space="0" w:color="000000"/>
              <w:bottom w:val="single" w:sz="8" w:space="0" w:color="000000"/>
              <w:right w:val="single" w:sz="8" w:space="0" w:color="000000"/>
            </w:tcBorders>
            <w:tcMar>
              <w:top w:w="15" w:type="dxa"/>
              <w:left w:w="200" w:type="dxa"/>
              <w:bottom w:w="15" w:type="dxa"/>
              <w:right w:w="15" w:type="dxa"/>
            </w:tcMar>
            <w:vAlign w:val="center"/>
          </w:tcPr>
          <w:p w:rsidR="004010F5" w:rsidRPr="009C5D79" w:rsidRDefault="004010F5" w:rsidP="009C5D79">
            <w:pPr>
              <w:spacing w:line="276" w:lineRule="auto"/>
              <w:rPr>
                <w:sz w:val="24"/>
                <w:szCs w:val="24"/>
              </w:rPr>
            </w:pPr>
            <w:r w:rsidRPr="009C5D79">
              <w:rPr>
                <w:sz w:val="24"/>
                <w:szCs w:val="24"/>
              </w:rPr>
              <w:t>столовые учебных заведений, организаций, промышленных предприятий</w:t>
            </w:r>
          </w:p>
        </w:tc>
        <w:tc>
          <w:tcPr>
            <w:tcW w:w="844" w:type="pct"/>
            <w:tcBorders>
              <w:top w:val="single" w:sz="8" w:space="0" w:color="000000"/>
              <w:left w:val="single" w:sz="8" w:space="0" w:color="000000"/>
              <w:bottom w:val="single" w:sz="8" w:space="0" w:color="000000"/>
              <w:right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место</w:t>
            </w:r>
          </w:p>
        </w:tc>
        <w:tc>
          <w:tcPr>
            <w:tcW w:w="521" w:type="pct"/>
            <w:tcBorders>
              <w:top w:val="single" w:sz="8" w:space="0" w:color="000000"/>
              <w:left w:val="single" w:sz="8" w:space="0" w:color="000000"/>
              <w:bottom w:val="single" w:sz="8" w:space="0" w:color="000000"/>
            </w:tcBorders>
            <w:vAlign w:val="center"/>
          </w:tcPr>
          <w:p w:rsidR="004010F5" w:rsidRPr="009C5D79" w:rsidRDefault="004010F5" w:rsidP="009C5D79">
            <w:pPr>
              <w:spacing w:line="276" w:lineRule="auto"/>
              <w:jc w:val="center"/>
              <w:rPr>
                <w:sz w:val="24"/>
                <w:szCs w:val="24"/>
              </w:rPr>
            </w:pPr>
            <w:r w:rsidRPr="009C5D79">
              <w:rPr>
                <w:sz w:val="24"/>
                <w:szCs w:val="24"/>
              </w:rPr>
              <w:t>160</w:t>
            </w:r>
          </w:p>
        </w:tc>
      </w:tr>
    </w:tbl>
    <w:p w:rsidR="004010F5" w:rsidRPr="00ED68DB" w:rsidRDefault="004010F5" w:rsidP="00991009">
      <w:pPr>
        <w:spacing w:line="312" w:lineRule="auto"/>
        <w:ind w:firstLine="709"/>
        <w:contextualSpacing/>
        <w:jc w:val="left"/>
        <w:rPr>
          <w:sz w:val="24"/>
          <w:szCs w:val="24"/>
        </w:rPr>
      </w:pPr>
    </w:p>
    <w:p w:rsidR="004010F5" w:rsidRPr="00ED68DB" w:rsidRDefault="004010F5" w:rsidP="00991009">
      <w:pPr>
        <w:spacing w:line="312" w:lineRule="auto"/>
        <w:ind w:firstLine="709"/>
        <w:contextualSpacing/>
        <w:rPr>
          <w:sz w:val="24"/>
          <w:szCs w:val="24"/>
        </w:rPr>
      </w:pPr>
      <w:r w:rsidRPr="00ED68DB">
        <w:rPr>
          <w:sz w:val="24"/>
          <w:szCs w:val="24"/>
        </w:rPr>
        <w:t xml:space="preserve">Развитие таких видов обслуживания населения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w:t>
      </w:r>
      <w:r w:rsidRPr="00ED68DB">
        <w:rPr>
          <w:sz w:val="24"/>
          <w:szCs w:val="24"/>
        </w:rPr>
        <w:lastRenderedPageBreak/>
        <w:t>очередь определяется уровнем развития экономики муниципального образования и региона.</w:t>
      </w:r>
    </w:p>
    <w:p w:rsidR="004010F5" w:rsidRPr="00ED68DB" w:rsidRDefault="004010F5" w:rsidP="00991009">
      <w:pPr>
        <w:spacing w:line="312" w:lineRule="auto"/>
        <w:ind w:firstLine="709"/>
        <w:contextualSpacing/>
        <w:rPr>
          <w:sz w:val="24"/>
          <w:szCs w:val="24"/>
        </w:rPr>
      </w:pPr>
      <w:r w:rsidRPr="00ED68DB">
        <w:rPr>
          <w:sz w:val="24"/>
          <w:szCs w:val="24"/>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территорий муниципального образования. Требуются мероприятия по привлечению к деятельности в данной сфере обслуживания индивидуальных предпринимателей.</w:t>
      </w:r>
    </w:p>
    <w:p w:rsidR="004010F5" w:rsidRPr="00ED68DB" w:rsidRDefault="004010F5" w:rsidP="00991009">
      <w:pPr>
        <w:pStyle w:val="16"/>
        <w:shd w:val="clear" w:color="auto" w:fill="auto"/>
        <w:spacing w:line="312" w:lineRule="auto"/>
        <w:ind w:firstLine="709"/>
        <w:contextualSpacing/>
        <w:jc w:val="both"/>
        <w:rPr>
          <w:sz w:val="24"/>
          <w:szCs w:val="24"/>
        </w:rPr>
      </w:pPr>
      <w:r w:rsidRPr="00ED68DB">
        <w:rPr>
          <w:sz w:val="24"/>
          <w:szCs w:val="24"/>
        </w:rPr>
        <w:t xml:space="preserve">Сфера обслуживания населения, как целостная система, объединяет предприятия и учреждения различных отраслей народного хозяйства, благодаря деятельности которых обеспечивается создание комфортных условий для проживания на территории населенного пункта. В ее составе выделяют учреждения культурно-образовательной сферы, здравоохранения и социального обеспечения, объекты физкультурного и спортивного назначения, предприятия торговли, общественного питания и коммунально-бытового обслуживания. </w:t>
      </w:r>
    </w:p>
    <w:p w:rsidR="004010F5" w:rsidRPr="00ED68DB" w:rsidRDefault="004010F5" w:rsidP="00991009">
      <w:pPr>
        <w:pStyle w:val="16"/>
        <w:shd w:val="clear" w:color="auto" w:fill="auto"/>
        <w:spacing w:line="312" w:lineRule="auto"/>
        <w:ind w:firstLine="709"/>
        <w:jc w:val="both"/>
        <w:rPr>
          <w:sz w:val="24"/>
          <w:szCs w:val="24"/>
        </w:rPr>
      </w:pPr>
    </w:p>
    <w:p w:rsidR="004010F5" w:rsidRPr="0008086A" w:rsidRDefault="004010F5" w:rsidP="008A7405">
      <w:pPr>
        <w:ind w:firstLine="709"/>
        <w:rPr>
          <w:b/>
          <w:color w:val="000000"/>
          <w:sz w:val="24"/>
          <w:szCs w:val="24"/>
        </w:rPr>
      </w:pPr>
      <w:r w:rsidRPr="0008086A">
        <w:rPr>
          <w:b/>
          <w:color w:val="000000"/>
          <w:sz w:val="24"/>
          <w:szCs w:val="24"/>
        </w:rPr>
        <w:t>Здравоохранение</w:t>
      </w:r>
    </w:p>
    <w:p w:rsidR="004010F5" w:rsidRPr="0008086A" w:rsidRDefault="004010F5" w:rsidP="00991009">
      <w:pPr>
        <w:spacing w:line="312" w:lineRule="auto"/>
        <w:ind w:firstLine="709"/>
        <w:rPr>
          <w:b/>
          <w:color w:val="000000"/>
          <w:sz w:val="24"/>
          <w:szCs w:val="24"/>
        </w:rPr>
      </w:pPr>
    </w:p>
    <w:p w:rsidR="004010F5" w:rsidRPr="00ED68DB" w:rsidRDefault="004010F5" w:rsidP="001B6152">
      <w:pPr>
        <w:spacing w:line="312" w:lineRule="auto"/>
        <w:ind w:firstLine="709"/>
        <w:rPr>
          <w:sz w:val="24"/>
          <w:szCs w:val="24"/>
          <w:lang w:eastAsia="ar-SA"/>
        </w:rPr>
      </w:pPr>
      <w:r w:rsidRPr="0008086A">
        <w:rPr>
          <w:sz w:val="24"/>
          <w:szCs w:val="24"/>
          <w:lang w:eastAsia="ar-SA"/>
        </w:rP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w:t>
      </w:r>
      <w:r w:rsidRPr="00ED68DB">
        <w:rPr>
          <w:sz w:val="24"/>
          <w:szCs w:val="24"/>
          <w:lang w:eastAsia="ar-SA"/>
        </w:rPr>
        <w:t xml:space="preserve">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4010F5" w:rsidRDefault="004010F5" w:rsidP="001B6152">
      <w:pPr>
        <w:pStyle w:val="afff5"/>
        <w:spacing w:before="0" w:after="0" w:line="312" w:lineRule="auto"/>
        <w:ind w:firstLine="709"/>
      </w:pPr>
      <w:r>
        <w:t xml:space="preserve">Из объектов здравоохранения в станице Петропавловской размещена Петропавловская участковая больница на 25 коек, поликлиника на 80 посещений в смену, </w:t>
      </w:r>
      <w:r w:rsidRPr="001B6152">
        <w:t>станция скорой медицинской помощи на 1 автомобиль</w:t>
      </w:r>
      <w:r>
        <w:t>.</w:t>
      </w:r>
    </w:p>
    <w:p w:rsidR="004010F5" w:rsidRDefault="004010F5" w:rsidP="001B6152">
      <w:pPr>
        <w:pStyle w:val="afff5"/>
        <w:spacing w:before="0" w:after="0" w:line="312" w:lineRule="auto"/>
        <w:ind w:firstLine="709"/>
      </w:pPr>
      <w:r>
        <w:t>Лекарственным обеспечением населения станицы Петропавловской занимаются 3 аптечных учреждения.</w:t>
      </w:r>
    </w:p>
    <w:p w:rsidR="004010F5" w:rsidRDefault="004010F5" w:rsidP="001B6152">
      <w:pPr>
        <w:pStyle w:val="afff5"/>
        <w:spacing w:before="0" w:after="0" w:line="312" w:lineRule="auto"/>
        <w:ind w:firstLine="709"/>
      </w:pPr>
      <w:r>
        <w:t>В поселке Северный и поселке Первомайский учреждения здравоохранения отсутствуют.</w:t>
      </w:r>
    </w:p>
    <w:p w:rsidR="004010F5" w:rsidRPr="003B12A3" w:rsidRDefault="004010F5" w:rsidP="005A19BE">
      <w:pPr>
        <w:pStyle w:val="afff5"/>
        <w:spacing w:before="0" w:after="0" w:line="312" w:lineRule="auto"/>
        <w:ind w:firstLine="709"/>
      </w:pPr>
      <w:r w:rsidRPr="003B12A3">
        <w:t xml:space="preserve">Анализ материально-технического состояния муниципальных лечебно-профилактических учреждений района показал, что многолетний дефицит бюджетного финансирования системы здравоохранения привел к физическому и моральному упадку ее материально-технической базы. В сложившейся ситуации возникает множество трудностей не только с внедрением и развитием новых технологий в оказании медицинской помощи, что в свою очередь позволило бы сократить сроки лечения больных, следовательно, и сократить расходы на здравоохранение, но и крайне затрудняет осуществлять уже внедренные методы диагностики и лечения. </w:t>
      </w:r>
    </w:p>
    <w:p w:rsidR="004010F5" w:rsidRPr="003B12A3" w:rsidRDefault="004010F5" w:rsidP="005A19BE">
      <w:pPr>
        <w:spacing w:line="312" w:lineRule="auto"/>
        <w:ind w:firstLine="709"/>
        <w:rPr>
          <w:sz w:val="24"/>
          <w:szCs w:val="24"/>
        </w:rPr>
      </w:pPr>
      <w:r w:rsidRPr="003B12A3">
        <w:rPr>
          <w:sz w:val="24"/>
          <w:szCs w:val="24"/>
        </w:rPr>
        <w:t xml:space="preserve">Основными задачами обеспечения устойчивого развития здравоохранения муниципального образования </w:t>
      </w:r>
      <w:r>
        <w:rPr>
          <w:sz w:val="24"/>
          <w:szCs w:val="24"/>
        </w:rPr>
        <w:t>Петропавловского сельского поселения</w:t>
      </w:r>
      <w:r w:rsidRPr="003B12A3">
        <w:rPr>
          <w:sz w:val="24"/>
          <w:szCs w:val="24"/>
        </w:rPr>
        <w:t xml:space="preserve"> на расчетную перспективу остаются: </w:t>
      </w:r>
    </w:p>
    <w:p w:rsidR="004010F5" w:rsidRPr="003B12A3" w:rsidRDefault="004010F5" w:rsidP="005A19BE">
      <w:pPr>
        <w:tabs>
          <w:tab w:val="num" w:pos="1418"/>
        </w:tabs>
        <w:spacing w:line="312" w:lineRule="auto"/>
        <w:ind w:firstLine="709"/>
        <w:rPr>
          <w:sz w:val="24"/>
          <w:szCs w:val="24"/>
        </w:rPr>
      </w:pPr>
      <w:r w:rsidRPr="003B12A3">
        <w:rPr>
          <w:sz w:val="24"/>
          <w:szCs w:val="24"/>
        </w:rPr>
        <w:lastRenderedPageBreak/>
        <w:t>-предоставление населению качественной и своевременной медицинской помощи;</w:t>
      </w:r>
    </w:p>
    <w:p w:rsidR="004010F5" w:rsidRPr="003B12A3" w:rsidRDefault="004010F5" w:rsidP="005A19BE">
      <w:pPr>
        <w:tabs>
          <w:tab w:val="num" w:pos="1418"/>
        </w:tabs>
        <w:spacing w:line="312" w:lineRule="auto"/>
        <w:ind w:firstLine="709"/>
        <w:rPr>
          <w:sz w:val="24"/>
          <w:szCs w:val="24"/>
        </w:rPr>
      </w:pPr>
      <w:r w:rsidRPr="003B12A3">
        <w:rPr>
          <w:sz w:val="24"/>
          <w:szCs w:val="24"/>
        </w:rPr>
        <w:t>-преодоление дефицита материальных и финансовых средств в сфере;</w:t>
      </w:r>
    </w:p>
    <w:p w:rsidR="004010F5" w:rsidRPr="003B12A3" w:rsidRDefault="004010F5" w:rsidP="005A19BE">
      <w:pPr>
        <w:tabs>
          <w:tab w:val="num" w:pos="1418"/>
        </w:tabs>
        <w:spacing w:line="312" w:lineRule="auto"/>
        <w:ind w:firstLine="709"/>
        <w:rPr>
          <w:sz w:val="24"/>
          <w:szCs w:val="24"/>
        </w:rPr>
      </w:pPr>
      <w:r w:rsidRPr="003B12A3">
        <w:rPr>
          <w:sz w:val="24"/>
          <w:szCs w:val="24"/>
        </w:rPr>
        <w:t>-повышение уровня укомплектованности медицинскими работниками и квалификации медицинских работников;</w:t>
      </w:r>
    </w:p>
    <w:p w:rsidR="004010F5" w:rsidRPr="003B12A3" w:rsidRDefault="004010F5" w:rsidP="005A19BE">
      <w:pPr>
        <w:tabs>
          <w:tab w:val="num" w:pos="1418"/>
        </w:tabs>
        <w:spacing w:line="312" w:lineRule="auto"/>
        <w:ind w:firstLine="709"/>
        <w:rPr>
          <w:sz w:val="24"/>
          <w:szCs w:val="24"/>
        </w:rPr>
      </w:pPr>
      <w:r w:rsidRPr="003B12A3">
        <w:rPr>
          <w:sz w:val="24"/>
          <w:szCs w:val="24"/>
        </w:rPr>
        <w:t>-кратное снижение показателей смертности;</w:t>
      </w:r>
    </w:p>
    <w:p w:rsidR="004010F5" w:rsidRPr="003B12A3" w:rsidRDefault="004010F5" w:rsidP="005A19BE">
      <w:pPr>
        <w:tabs>
          <w:tab w:val="num" w:pos="1418"/>
        </w:tabs>
        <w:spacing w:line="312" w:lineRule="auto"/>
        <w:ind w:firstLine="709"/>
        <w:rPr>
          <w:sz w:val="24"/>
          <w:szCs w:val="24"/>
        </w:rPr>
      </w:pPr>
      <w:r w:rsidRPr="003B12A3">
        <w:rPr>
          <w:sz w:val="24"/>
          <w:szCs w:val="24"/>
        </w:rPr>
        <w:t>-снижение высокого уровня заболеваемости социально-обусловленными болезнями.</w:t>
      </w:r>
    </w:p>
    <w:p w:rsidR="004010F5" w:rsidRPr="00E7733E" w:rsidRDefault="004010F5" w:rsidP="00E7733E">
      <w:pPr>
        <w:autoSpaceDE w:val="0"/>
        <w:autoSpaceDN w:val="0"/>
        <w:adjustRightInd w:val="0"/>
        <w:spacing w:line="312" w:lineRule="auto"/>
        <w:ind w:firstLine="709"/>
        <w:rPr>
          <w:sz w:val="24"/>
          <w:szCs w:val="24"/>
        </w:rPr>
      </w:pPr>
      <w:r w:rsidRPr="00E7733E">
        <w:rPr>
          <w:sz w:val="24"/>
          <w:szCs w:val="24"/>
        </w:rPr>
        <w:t xml:space="preserve">Медицинской службой населенных пунктов сельского поселения </w:t>
      </w:r>
      <w:r>
        <w:rPr>
          <w:sz w:val="24"/>
          <w:szCs w:val="24"/>
        </w:rPr>
        <w:t xml:space="preserve">также </w:t>
      </w:r>
      <w:r w:rsidRPr="00E7733E">
        <w:rPr>
          <w:sz w:val="24"/>
          <w:szCs w:val="24"/>
        </w:rPr>
        <w:t xml:space="preserve">должны проводиться следующие мероприятия: </w:t>
      </w:r>
    </w:p>
    <w:p w:rsidR="004010F5" w:rsidRPr="00E7733E" w:rsidRDefault="004010F5" w:rsidP="00F56B90">
      <w:pPr>
        <w:pStyle w:val="af3"/>
        <w:numPr>
          <w:ilvl w:val="0"/>
          <w:numId w:val="39"/>
        </w:numPr>
        <w:autoSpaceDE w:val="0"/>
        <w:autoSpaceDN w:val="0"/>
        <w:adjustRightInd w:val="0"/>
        <w:spacing w:line="312" w:lineRule="auto"/>
        <w:ind w:left="0" w:firstLine="709"/>
        <w:rPr>
          <w:sz w:val="24"/>
          <w:szCs w:val="24"/>
        </w:rPr>
      </w:pPr>
      <w:r w:rsidRPr="00E7733E">
        <w:rPr>
          <w:sz w:val="24"/>
          <w:szCs w:val="24"/>
        </w:rPr>
        <w:t>планирование, организация по медицинскому обеспечению населения, защите персонала и больных ЛПУ в условиях военного времени;</w:t>
      </w:r>
    </w:p>
    <w:p w:rsidR="004010F5" w:rsidRPr="00E7733E" w:rsidRDefault="004010F5" w:rsidP="00F56B90">
      <w:pPr>
        <w:pStyle w:val="af3"/>
        <w:numPr>
          <w:ilvl w:val="0"/>
          <w:numId w:val="39"/>
        </w:numPr>
        <w:autoSpaceDE w:val="0"/>
        <w:autoSpaceDN w:val="0"/>
        <w:adjustRightInd w:val="0"/>
        <w:spacing w:line="312" w:lineRule="auto"/>
        <w:ind w:left="0" w:firstLine="709"/>
        <w:rPr>
          <w:sz w:val="24"/>
          <w:szCs w:val="24"/>
        </w:rPr>
      </w:pPr>
      <w:r w:rsidRPr="00E7733E">
        <w:rPr>
          <w:sz w:val="24"/>
          <w:szCs w:val="24"/>
        </w:rPr>
        <w:t>участие в подготовке населения в организациях проектируемой территории по оказанию первой медицинской помощи пораженным и больным гражданам в военное время;</w:t>
      </w:r>
    </w:p>
    <w:p w:rsidR="004010F5" w:rsidRPr="00E7733E" w:rsidRDefault="004010F5" w:rsidP="00F56B90">
      <w:pPr>
        <w:pStyle w:val="af3"/>
        <w:numPr>
          <w:ilvl w:val="0"/>
          <w:numId w:val="39"/>
        </w:numPr>
        <w:autoSpaceDE w:val="0"/>
        <w:autoSpaceDN w:val="0"/>
        <w:adjustRightInd w:val="0"/>
        <w:spacing w:line="312" w:lineRule="auto"/>
        <w:ind w:left="0" w:firstLine="709"/>
        <w:rPr>
          <w:sz w:val="24"/>
          <w:szCs w:val="24"/>
        </w:rPr>
      </w:pPr>
      <w:r w:rsidRPr="00E7733E">
        <w:rPr>
          <w:sz w:val="24"/>
          <w:szCs w:val="24"/>
        </w:rPr>
        <w:t>организация и проведение мероприятий, направленных на сохранение повышения устойчивости функционирования учреждений здравоохранения в военное время;</w:t>
      </w:r>
    </w:p>
    <w:p w:rsidR="004010F5" w:rsidRPr="00E7733E" w:rsidRDefault="004010F5" w:rsidP="00F56B90">
      <w:pPr>
        <w:pStyle w:val="af3"/>
        <w:numPr>
          <w:ilvl w:val="0"/>
          <w:numId w:val="39"/>
        </w:numPr>
        <w:autoSpaceDE w:val="0"/>
        <w:autoSpaceDN w:val="0"/>
        <w:adjustRightInd w:val="0"/>
        <w:spacing w:line="312" w:lineRule="auto"/>
        <w:ind w:left="0" w:firstLine="709"/>
        <w:rPr>
          <w:sz w:val="24"/>
          <w:szCs w:val="24"/>
        </w:rPr>
      </w:pPr>
      <w:r w:rsidRPr="00E7733E">
        <w:rPr>
          <w:sz w:val="24"/>
          <w:szCs w:val="24"/>
        </w:rPr>
        <w:t>организация обеспечения (снабжения) учреждений и формирований медицинской службы необходимым медицинским, санитарно-хозяйственным и специальным имуществом в соответствии с табельной потребностью и нормами снабжения;</w:t>
      </w:r>
    </w:p>
    <w:p w:rsidR="004010F5" w:rsidRPr="00E7733E" w:rsidRDefault="004010F5" w:rsidP="00F56B90">
      <w:pPr>
        <w:pStyle w:val="af3"/>
        <w:numPr>
          <w:ilvl w:val="0"/>
          <w:numId w:val="39"/>
        </w:numPr>
        <w:autoSpaceDE w:val="0"/>
        <w:autoSpaceDN w:val="0"/>
        <w:adjustRightInd w:val="0"/>
        <w:spacing w:line="312" w:lineRule="auto"/>
        <w:ind w:left="0" w:firstLine="709"/>
        <w:rPr>
          <w:sz w:val="24"/>
          <w:szCs w:val="24"/>
        </w:rPr>
      </w:pPr>
      <w:r w:rsidRPr="00E7733E">
        <w:rPr>
          <w:sz w:val="24"/>
          <w:szCs w:val="24"/>
        </w:rPr>
        <w:t>организация и проведение противоэпидемиологических и санитарно-гигиенических мероприятий, направленных на предупреждение возникновения, распространения инфекционных заболеваний (ООИ) и поддержание санитарно-эпидемиологического благополучия населения в условиях военного времени;</w:t>
      </w:r>
    </w:p>
    <w:p w:rsidR="004010F5" w:rsidRPr="00E7733E" w:rsidRDefault="004010F5" w:rsidP="00F56B90">
      <w:pPr>
        <w:pStyle w:val="af3"/>
        <w:numPr>
          <w:ilvl w:val="0"/>
          <w:numId w:val="39"/>
        </w:numPr>
        <w:autoSpaceDE w:val="0"/>
        <w:autoSpaceDN w:val="0"/>
        <w:adjustRightInd w:val="0"/>
        <w:spacing w:line="312" w:lineRule="auto"/>
        <w:ind w:left="0" w:firstLine="709"/>
        <w:rPr>
          <w:sz w:val="24"/>
          <w:szCs w:val="24"/>
        </w:rPr>
      </w:pPr>
      <w:r w:rsidRPr="00E7733E">
        <w:rPr>
          <w:sz w:val="24"/>
          <w:szCs w:val="24"/>
        </w:rPr>
        <w:t>бесперебойное обеспечение населения проектируемой территории антибактериальными средствами аптеками.</w:t>
      </w:r>
    </w:p>
    <w:p w:rsidR="004010F5" w:rsidRPr="00067074" w:rsidRDefault="004010F5" w:rsidP="00E7733E">
      <w:pPr>
        <w:autoSpaceDE w:val="0"/>
        <w:autoSpaceDN w:val="0"/>
        <w:adjustRightInd w:val="0"/>
        <w:spacing w:line="312" w:lineRule="auto"/>
        <w:ind w:firstLine="709"/>
        <w:rPr>
          <w:sz w:val="24"/>
          <w:szCs w:val="24"/>
        </w:rPr>
      </w:pPr>
      <w:r>
        <w:rPr>
          <w:sz w:val="24"/>
          <w:szCs w:val="24"/>
        </w:rPr>
        <w:t>Д</w:t>
      </w:r>
      <w:r w:rsidRPr="00067074">
        <w:rPr>
          <w:sz w:val="24"/>
          <w:szCs w:val="24"/>
        </w:rPr>
        <w:t xml:space="preserve">альнейшее устойчивое развитие системы здравоохранения </w:t>
      </w:r>
      <w:r>
        <w:rPr>
          <w:sz w:val="24"/>
          <w:szCs w:val="24"/>
        </w:rPr>
        <w:t>Петропавловского сельского поселения</w:t>
      </w:r>
      <w:r w:rsidRPr="00067074">
        <w:rPr>
          <w:sz w:val="24"/>
          <w:szCs w:val="24"/>
        </w:rPr>
        <w:t xml:space="preserve"> предусматривает 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4010F5" w:rsidRDefault="004010F5" w:rsidP="00E7733E">
      <w:pPr>
        <w:autoSpaceDE w:val="0"/>
        <w:autoSpaceDN w:val="0"/>
        <w:adjustRightInd w:val="0"/>
        <w:spacing w:line="312" w:lineRule="auto"/>
        <w:ind w:firstLine="709"/>
        <w:rPr>
          <w:sz w:val="24"/>
          <w:szCs w:val="24"/>
        </w:rPr>
      </w:pPr>
      <w:r w:rsidRPr="00E7733E">
        <w:rPr>
          <w:sz w:val="24"/>
          <w:szCs w:val="24"/>
        </w:rPr>
        <w:t>В случае необходимости будут привлекаться силы и средства, а также формирования департамента здравоохранения, базирующиеся в населенных пунктах Курганинского района.</w:t>
      </w:r>
    </w:p>
    <w:p w:rsidR="004010F5" w:rsidRDefault="004010F5" w:rsidP="00991009">
      <w:pPr>
        <w:spacing w:line="312" w:lineRule="auto"/>
        <w:ind w:firstLine="709"/>
        <w:rPr>
          <w:b/>
          <w:sz w:val="24"/>
          <w:szCs w:val="24"/>
        </w:rPr>
      </w:pPr>
    </w:p>
    <w:p w:rsidR="004010F5" w:rsidRPr="005D511E" w:rsidRDefault="004010F5" w:rsidP="00991009">
      <w:pPr>
        <w:spacing w:line="312" w:lineRule="auto"/>
        <w:ind w:firstLine="709"/>
        <w:rPr>
          <w:b/>
          <w:sz w:val="24"/>
          <w:szCs w:val="24"/>
        </w:rPr>
      </w:pPr>
      <w:r w:rsidRPr="005D511E">
        <w:rPr>
          <w:b/>
          <w:sz w:val="24"/>
          <w:szCs w:val="24"/>
        </w:rPr>
        <w:t>Образование</w:t>
      </w:r>
    </w:p>
    <w:p w:rsidR="004010F5" w:rsidRPr="005D511E" w:rsidRDefault="004010F5" w:rsidP="00991009">
      <w:pPr>
        <w:spacing w:line="312" w:lineRule="auto"/>
        <w:ind w:firstLine="709"/>
        <w:rPr>
          <w:b/>
          <w:sz w:val="24"/>
          <w:szCs w:val="24"/>
        </w:rPr>
      </w:pPr>
    </w:p>
    <w:p w:rsidR="004010F5" w:rsidRPr="005D511E" w:rsidRDefault="004010F5" w:rsidP="00991009">
      <w:pPr>
        <w:spacing w:line="312" w:lineRule="auto"/>
        <w:ind w:firstLine="709"/>
        <w:rPr>
          <w:sz w:val="24"/>
          <w:szCs w:val="24"/>
        </w:rPr>
      </w:pPr>
      <w:r w:rsidRPr="00DE5E31">
        <w:rPr>
          <w:sz w:val="24"/>
          <w:szCs w:val="24"/>
        </w:rPr>
        <w:t>Образование является одним из ключевых подразделений сферы услуг любого муниципального</w:t>
      </w:r>
      <w:r w:rsidRPr="005D511E">
        <w:rPr>
          <w:sz w:val="24"/>
          <w:szCs w:val="24"/>
        </w:rPr>
        <w:t xml:space="preserve"> образования. Основными её составляющими являются детские дошкольные учреждения, дневные и вечерние общеобразовательные школы, система профессионального начального, среднего и высшего образования, система дополнительного образования детей. </w:t>
      </w:r>
    </w:p>
    <w:p w:rsidR="004010F5" w:rsidRPr="00067074" w:rsidRDefault="004010F5" w:rsidP="00802ED4">
      <w:pPr>
        <w:spacing w:line="312" w:lineRule="auto"/>
        <w:ind w:firstLine="709"/>
        <w:rPr>
          <w:sz w:val="24"/>
          <w:szCs w:val="24"/>
        </w:rPr>
      </w:pPr>
      <w:r>
        <w:rPr>
          <w:color w:val="000000"/>
          <w:sz w:val="24"/>
          <w:szCs w:val="24"/>
        </w:rPr>
        <w:t>Общие сведения по данным объектам (по состоянию на конец 2016 года) представлены ниже.</w:t>
      </w:r>
    </w:p>
    <w:p w:rsidR="004010F5" w:rsidRDefault="004010F5" w:rsidP="0043189A">
      <w:pPr>
        <w:pStyle w:val="afff5"/>
        <w:spacing w:before="0" w:after="0"/>
        <w:ind w:firstLine="709"/>
      </w:pPr>
    </w:p>
    <w:p w:rsidR="004010F5" w:rsidRDefault="004010F5">
      <w:pPr>
        <w:widowControl/>
        <w:snapToGrid/>
        <w:spacing w:after="200" w:line="276" w:lineRule="auto"/>
        <w:jc w:val="left"/>
        <w:rPr>
          <w:sz w:val="24"/>
          <w:szCs w:val="24"/>
        </w:rPr>
      </w:pPr>
      <w:r>
        <w:br w:type="page"/>
      </w:r>
    </w:p>
    <w:p w:rsidR="004010F5" w:rsidRPr="00ED68DB" w:rsidRDefault="004010F5" w:rsidP="0043189A">
      <w:pPr>
        <w:pStyle w:val="afff5"/>
        <w:spacing w:before="0" w:after="0"/>
        <w:ind w:firstLine="709"/>
      </w:pPr>
      <w:r w:rsidRPr="00ED68DB">
        <w:t xml:space="preserve">Таблица </w:t>
      </w:r>
      <w:r>
        <w:t>1.2</w:t>
      </w:r>
    </w:p>
    <w:p w:rsidR="004010F5" w:rsidRPr="00ED68DB" w:rsidRDefault="004010F5" w:rsidP="0043189A">
      <w:pPr>
        <w:pStyle w:val="afff5"/>
        <w:spacing w:before="0" w:after="0" w:line="276" w:lineRule="auto"/>
        <w:ind w:firstLine="709"/>
        <w:jc w:val="center"/>
      </w:pPr>
      <w:r w:rsidRPr="00ED68DB">
        <w:t>Образовательные учреждения</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231"/>
        <w:gridCol w:w="3013"/>
        <w:gridCol w:w="1636"/>
        <w:gridCol w:w="1421"/>
      </w:tblGrid>
      <w:tr w:rsidR="004010F5" w:rsidRPr="0043189A" w:rsidTr="002A61F3">
        <w:trPr>
          <w:cantSplit/>
          <w:trHeight w:val="1686"/>
        </w:trPr>
        <w:tc>
          <w:tcPr>
            <w:tcW w:w="274" w:type="pct"/>
            <w:vAlign w:val="center"/>
          </w:tcPr>
          <w:p w:rsidR="004010F5" w:rsidRPr="002A61F3" w:rsidRDefault="004010F5" w:rsidP="002A61F3">
            <w:pPr>
              <w:spacing w:line="276" w:lineRule="auto"/>
              <w:jc w:val="center"/>
              <w:rPr>
                <w:sz w:val="24"/>
                <w:szCs w:val="24"/>
              </w:rPr>
            </w:pPr>
            <w:r w:rsidRPr="002A61F3">
              <w:rPr>
                <w:sz w:val="24"/>
                <w:szCs w:val="24"/>
              </w:rPr>
              <w:t>№</w:t>
            </w:r>
          </w:p>
          <w:p w:rsidR="004010F5" w:rsidRPr="002A61F3" w:rsidRDefault="004010F5" w:rsidP="002A61F3">
            <w:pPr>
              <w:spacing w:line="276" w:lineRule="auto"/>
              <w:jc w:val="center"/>
              <w:rPr>
                <w:sz w:val="24"/>
                <w:szCs w:val="24"/>
              </w:rPr>
            </w:pPr>
            <w:r w:rsidRPr="002A61F3">
              <w:rPr>
                <w:sz w:val="24"/>
                <w:szCs w:val="24"/>
              </w:rPr>
              <w:t>п/п</w:t>
            </w:r>
          </w:p>
        </w:tc>
        <w:tc>
          <w:tcPr>
            <w:tcW w:w="1642" w:type="pct"/>
            <w:vAlign w:val="center"/>
          </w:tcPr>
          <w:p w:rsidR="004010F5" w:rsidRPr="002A61F3" w:rsidRDefault="004010F5" w:rsidP="002A61F3">
            <w:pPr>
              <w:spacing w:line="276" w:lineRule="auto"/>
              <w:jc w:val="center"/>
              <w:rPr>
                <w:sz w:val="24"/>
                <w:szCs w:val="24"/>
              </w:rPr>
            </w:pPr>
            <w:r w:rsidRPr="002A61F3">
              <w:rPr>
                <w:sz w:val="24"/>
                <w:szCs w:val="24"/>
              </w:rPr>
              <w:t>Наименование учреждения</w:t>
            </w:r>
          </w:p>
        </w:tc>
        <w:tc>
          <w:tcPr>
            <w:tcW w:w="1531" w:type="pct"/>
            <w:vAlign w:val="center"/>
          </w:tcPr>
          <w:p w:rsidR="004010F5" w:rsidRPr="002A61F3" w:rsidRDefault="004010F5" w:rsidP="002A61F3">
            <w:pPr>
              <w:spacing w:line="276" w:lineRule="auto"/>
              <w:jc w:val="center"/>
              <w:rPr>
                <w:sz w:val="24"/>
                <w:szCs w:val="24"/>
              </w:rPr>
            </w:pPr>
            <w:r w:rsidRPr="002A61F3">
              <w:rPr>
                <w:sz w:val="24"/>
                <w:szCs w:val="24"/>
              </w:rPr>
              <w:t>Адрес</w:t>
            </w:r>
          </w:p>
        </w:tc>
        <w:tc>
          <w:tcPr>
            <w:tcW w:w="831" w:type="pct"/>
            <w:vAlign w:val="center"/>
          </w:tcPr>
          <w:p w:rsidR="004010F5" w:rsidRPr="002A61F3" w:rsidRDefault="004010F5" w:rsidP="002A61F3">
            <w:pPr>
              <w:spacing w:line="276" w:lineRule="auto"/>
              <w:jc w:val="center"/>
              <w:rPr>
                <w:sz w:val="24"/>
                <w:szCs w:val="24"/>
              </w:rPr>
            </w:pPr>
            <w:r w:rsidRPr="002A61F3">
              <w:rPr>
                <w:sz w:val="24"/>
                <w:szCs w:val="24"/>
              </w:rPr>
              <w:t>Количество мест / кол-во обучающихся</w:t>
            </w:r>
          </w:p>
        </w:tc>
        <w:tc>
          <w:tcPr>
            <w:tcW w:w="722" w:type="pct"/>
            <w:vAlign w:val="center"/>
          </w:tcPr>
          <w:p w:rsidR="004010F5" w:rsidRPr="002A61F3" w:rsidRDefault="004010F5" w:rsidP="002A61F3">
            <w:pPr>
              <w:spacing w:line="276" w:lineRule="auto"/>
              <w:jc w:val="center"/>
              <w:rPr>
                <w:sz w:val="24"/>
                <w:szCs w:val="24"/>
              </w:rPr>
            </w:pPr>
            <w:r w:rsidRPr="002A61F3">
              <w:rPr>
                <w:sz w:val="24"/>
                <w:szCs w:val="24"/>
              </w:rPr>
              <w:t>Количество мест на 1000 человек</w:t>
            </w:r>
          </w:p>
        </w:tc>
      </w:tr>
      <w:tr w:rsidR="004010F5" w:rsidRPr="0043189A" w:rsidTr="00822902">
        <w:trPr>
          <w:cantSplit/>
          <w:trHeight w:val="439"/>
        </w:trPr>
        <w:tc>
          <w:tcPr>
            <w:tcW w:w="274" w:type="pct"/>
            <w:vAlign w:val="center"/>
          </w:tcPr>
          <w:p w:rsidR="004010F5" w:rsidRPr="002A61F3" w:rsidRDefault="004010F5" w:rsidP="002A61F3">
            <w:pPr>
              <w:spacing w:line="276" w:lineRule="auto"/>
              <w:jc w:val="center"/>
              <w:rPr>
                <w:color w:val="000000"/>
                <w:sz w:val="24"/>
                <w:szCs w:val="24"/>
              </w:rPr>
            </w:pPr>
            <w:r w:rsidRPr="002A61F3">
              <w:rPr>
                <w:color w:val="000000"/>
                <w:sz w:val="24"/>
                <w:szCs w:val="24"/>
              </w:rPr>
              <w:t>1</w:t>
            </w:r>
          </w:p>
        </w:tc>
        <w:tc>
          <w:tcPr>
            <w:tcW w:w="4726" w:type="pct"/>
            <w:gridSpan w:val="4"/>
            <w:vAlign w:val="center"/>
          </w:tcPr>
          <w:p w:rsidR="004010F5" w:rsidRPr="002A61F3" w:rsidRDefault="004010F5" w:rsidP="002A61F3">
            <w:pPr>
              <w:spacing w:line="276" w:lineRule="auto"/>
              <w:jc w:val="center"/>
              <w:rPr>
                <w:color w:val="000000"/>
                <w:sz w:val="24"/>
                <w:szCs w:val="24"/>
              </w:rPr>
            </w:pPr>
            <w:r w:rsidRPr="002A61F3">
              <w:rPr>
                <w:sz w:val="24"/>
                <w:szCs w:val="24"/>
              </w:rPr>
              <w:t>Средние специальные и общеобразовательные учреждения</w:t>
            </w:r>
          </w:p>
        </w:tc>
      </w:tr>
      <w:tr w:rsidR="005E0F47" w:rsidRPr="0043189A" w:rsidTr="00763BF7">
        <w:trPr>
          <w:cantSplit/>
          <w:trHeight w:val="2539"/>
        </w:trPr>
        <w:tc>
          <w:tcPr>
            <w:tcW w:w="274" w:type="pct"/>
            <w:vAlign w:val="center"/>
          </w:tcPr>
          <w:p w:rsidR="005E0F47" w:rsidRPr="002A61F3" w:rsidRDefault="005E0F47" w:rsidP="002A61F3">
            <w:pPr>
              <w:spacing w:line="276" w:lineRule="auto"/>
              <w:jc w:val="center"/>
              <w:rPr>
                <w:color w:val="000000"/>
                <w:sz w:val="24"/>
                <w:szCs w:val="24"/>
              </w:rPr>
            </w:pPr>
            <w:r w:rsidRPr="002A61F3">
              <w:rPr>
                <w:color w:val="000000"/>
                <w:sz w:val="24"/>
                <w:szCs w:val="24"/>
              </w:rPr>
              <w:t>1.1</w:t>
            </w:r>
          </w:p>
        </w:tc>
        <w:tc>
          <w:tcPr>
            <w:tcW w:w="1642" w:type="pct"/>
            <w:vAlign w:val="center"/>
          </w:tcPr>
          <w:p w:rsidR="005E0F47" w:rsidRPr="005E0F47" w:rsidRDefault="005E0F47" w:rsidP="005E0F47">
            <w:pPr>
              <w:spacing w:line="276" w:lineRule="auto"/>
              <w:jc w:val="center"/>
              <w:rPr>
                <w:sz w:val="24"/>
                <w:szCs w:val="24"/>
              </w:rPr>
            </w:pPr>
            <w:r w:rsidRPr="005E0F47">
              <w:rPr>
                <w:sz w:val="24"/>
                <w:szCs w:val="24"/>
              </w:rPr>
              <w:t xml:space="preserve">Муниципальное общеобразовательное учреждение основная общеобразовательная школа № 24 </w:t>
            </w:r>
          </w:p>
        </w:tc>
        <w:tc>
          <w:tcPr>
            <w:tcW w:w="1531" w:type="pct"/>
            <w:vAlign w:val="center"/>
          </w:tcPr>
          <w:p w:rsidR="005E0F47" w:rsidRPr="005E0F47" w:rsidRDefault="005E0F47" w:rsidP="002A61F3">
            <w:pPr>
              <w:spacing w:line="276" w:lineRule="auto"/>
              <w:jc w:val="center"/>
              <w:rPr>
                <w:sz w:val="24"/>
                <w:szCs w:val="24"/>
              </w:rPr>
            </w:pPr>
            <w:r w:rsidRPr="005E0F47">
              <w:rPr>
                <w:sz w:val="24"/>
                <w:szCs w:val="24"/>
              </w:rPr>
              <w:t>Краснодарский край, Курганинский р-н, ст-ца Петропавловская, ул Энгельса, д 3</w:t>
            </w:r>
          </w:p>
        </w:tc>
        <w:tc>
          <w:tcPr>
            <w:tcW w:w="831" w:type="pct"/>
            <w:vMerge w:val="restart"/>
            <w:vAlign w:val="center"/>
          </w:tcPr>
          <w:p w:rsidR="005E0F47" w:rsidRPr="002A61F3" w:rsidRDefault="005E0F47" w:rsidP="002A61F3">
            <w:pPr>
              <w:spacing w:line="276" w:lineRule="auto"/>
              <w:jc w:val="center"/>
              <w:rPr>
                <w:sz w:val="24"/>
                <w:szCs w:val="24"/>
              </w:rPr>
            </w:pPr>
            <w:r w:rsidRPr="002A61F3">
              <w:rPr>
                <w:sz w:val="24"/>
                <w:szCs w:val="24"/>
              </w:rPr>
              <w:t>1410 / 692</w:t>
            </w:r>
          </w:p>
        </w:tc>
        <w:tc>
          <w:tcPr>
            <w:tcW w:w="722" w:type="pct"/>
            <w:vMerge w:val="restart"/>
            <w:vAlign w:val="center"/>
          </w:tcPr>
          <w:p w:rsidR="005E0F47" w:rsidRPr="002A61F3" w:rsidRDefault="005E0F47" w:rsidP="002A61F3">
            <w:pPr>
              <w:spacing w:line="276" w:lineRule="auto"/>
              <w:jc w:val="center"/>
              <w:rPr>
                <w:sz w:val="24"/>
                <w:szCs w:val="24"/>
              </w:rPr>
            </w:pPr>
            <w:r w:rsidRPr="002A61F3">
              <w:rPr>
                <w:sz w:val="24"/>
                <w:szCs w:val="24"/>
              </w:rPr>
              <w:t>209</w:t>
            </w:r>
          </w:p>
        </w:tc>
      </w:tr>
      <w:tr w:rsidR="004010F5" w:rsidRPr="0043189A" w:rsidTr="002A61F3">
        <w:trPr>
          <w:cantSplit/>
        </w:trPr>
        <w:tc>
          <w:tcPr>
            <w:tcW w:w="274" w:type="pct"/>
            <w:vAlign w:val="center"/>
          </w:tcPr>
          <w:p w:rsidR="004010F5" w:rsidRPr="002A61F3" w:rsidRDefault="004010F5" w:rsidP="005E0F47">
            <w:pPr>
              <w:spacing w:line="276" w:lineRule="auto"/>
              <w:jc w:val="center"/>
              <w:rPr>
                <w:color w:val="000000"/>
                <w:sz w:val="24"/>
                <w:szCs w:val="24"/>
              </w:rPr>
            </w:pPr>
            <w:r w:rsidRPr="002A61F3">
              <w:rPr>
                <w:color w:val="000000"/>
                <w:sz w:val="24"/>
                <w:szCs w:val="24"/>
              </w:rPr>
              <w:t>1.</w:t>
            </w:r>
            <w:r w:rsidR="005E0F47">
              <w:rPr>
                <w:color w:val="000000"/>
                <w:sz w:val="24"/>
                <w:szCs w:val="24"/>
              </w:rPr>
              <w:t>2</w:t>
            </w:r>
          </w:p>
        </w:tc>
        <w:tc>
          <w:tcPr>
            <w:tcW w:w="1642" w:type="pct"/>
            <w:vAlign w:val="center"/>
          </w:tcPr>
          <w:p w:rsidR="004010F5" w:rsidRPr="002A61F3" w:rsidRDefault="004010F5" w:rsidP="002A61F3">
            <w:pPr>
              <w:spacing w:line="276" w:lineRule="auto"/>
              <w:jc w:val="center"/>
              <w:rPr>
                <w:sz w:val="24"/>
                <w:szCs w:val="24"/>
              </w:rPr>
            </w:pPr>
            <w:r w:rsidRPr="002A61F3">
              <w:rPr>
                <w:sz w:val="24"/>
                <w:szCs w:val="24"/>
              </w:rPr>
              <w:t xml:space="preserve">Муниципальное общеобразовательное учреждение средняя общеобразовательная школа №10 </w:t>
            </w:r>
          </w:p>
        </w:tc>
        <w:tc>
          <w:tcPr>
            <w:tcW w:w="1531" w:type="pct"/>
            <w:vAlign w:val="center"/>
          </w:tcPr>
          <w:p w:rsidR="004010F5" w:rsidRPr="002A61F3" w:rsidRDefault="004010F5" w:rsidP="002A61F3">
            <w:pPr>
              <w:spacing w:line="276" w:lineRule="auto"/>
              <w:jc w:val="center"/>
              <w:rPr>
                <w:sz w:val="24"/>
                <w:szCs w:val="24"/>
              </w:rPr>
            </w:pPr>
            <w:r w:rsidRPr="002A61F3">
              <w:rPr>
                <w:sz w:val="24"/>
                <w:szCs w:val="24"/>
              </w:rPr>
              <w:t>Краснодарский край, Курганинский р-н, ст-ца Петропавловская, ул Пролетарская, д 69</w:t>
            </w:r>
          </w:p>
        </w:tc>
        <w:tc>
          <w:tcPr>
            <w:tcW w:w="831" w:type="pct"/>
            <w:vMerge/>
            <w:vAlign w:val="center"/>
          </w:tcPr>
          <w:p w:rsidR="004010F5" w:rsidRPr="002A61F3" w:rsidRDefault="004010F5" w:rsidP="002A61F3">
            <w:pPr>
              <w:spacing w:line="276" w:lineRule="auto"/>
              <w:jc w:val="center"/>
              <w:rPr>
                <w:sz w:val="24"/>
                <w:szCs w:val="24"/>
              </w:rPr>
            </w:pPr>
          </w:p>
        </w:tc>
        <w:tc>
          <w:tcPr>
            <w:tcW w:w="722" w:type="pct"/>
            <w:vMerge/>
            <w:vAlign w:val="center"/>
          </w:tcPr>
          <w:p w:rsidR="004010F5" w:rsidRPr="002A61F3" w:rsidRDefault="004010F5" w:rsidP="002A61F3">
            <w:pPr>
              <w:spacing w:line="276" w:lineRule="auto"/>
              <w:jc w:val="center"/>
              <w:rPr>
                <w:sz w:val="24"/>
                <w:szCs w:val="24"/>
              </w:rPr>
            </w:pPr>
          </w:p>
        </w:tc>
      </w:tr>
      <w:tr w:rsidR="004010F5" w:rsidRPr="0043189A" w:rsidTr="002A61F3">
        <w:trPr>
          <w:cantSplit/>
        </w:trPr>
        <w:tc>
          <w:tcPr>
            <w:tcW w:w="274" w:type="pct"/>
            <w:vAlign w:val="center"/>
          </w:tcPr>
          <w:p w:rsidR="004010F5" w:rsidRPr="002A61F3" w:rsidRDefault="004010F5" w:rsidP="005E0F47">
            <w:pPr>
              <w:spacing w:line="276" w:lineRule="auto"/>
              <w:jc w:val="center"/>
              <w:rPr>
                <w:color w:val="000000"/>
                <w:sz w:val="24"/>
                <w:szCs w:val="24"/>
              </w:rPr>
            </w:pPr>
            <w:r w:rsidRPr="002A61F3">
              <w:rPr>
                <w:color w:val="000000"/>
                <w:sz w:val="24"/>
                <w:szCs w:val="24"/>
              </w:rPr>
              <w:t>1.</w:t>
            </w:r>
            <w:r w:rsidR="005E0F47">
              <w:rPr>
                <w:color w:val="000000"/>
                <w:sz w:val="24"/>
                <w:szCs w:val="24"/>
              </w:rPr>
              <w:t>3</w:t>
            </w:r>
          </w:p>
        </w:tc>
        <w:tc>
          <w:tcPr>
            <w:tcW w:w="1642" w:type="pct"/>
            <w:vAlign w:val="center"/>
          </w:tcPr>
          <w:p w:rsidR="004010F5" w:rsidRPr="002A61F3" w:rsidRDefault="004010F5" w:rsidP="002A61F3">
            <w:pPr>
              <w:spacing w:line="276" w:lineRule="auto"/>
              <w:jc w:val="center"/>
              <w:rPr>
                <w:sz w:val="24"/>
                <w:szCs w:val="24"/>
              </w:rPr>
            </w:pPr>
            <w:r w:rsidRPr="002A61F3">
              <w:rPr>
                <w:sz w:val="24"/>
                <w:szCs w:val="24"/>
              </w:rPr>
              <w:t>МБУ основная общеобразовательная школа № 25</w:t>
            </w:r>
          </w:p>
        </w:tc>
        <w:tc>
          <w:tcPr>
            <w:tcW w:w="1531" w:type="pct"/>
            <w:vAlign w:val="center"/>
          </w:tcPr>
          <w:p w:rsidR="004010F5" w:rsidRPr="002A61F3" w:rsidRDefault="004010F5" w:rsidP="002A61F3">
            <w:pPr>
              <w:spacing w:line="276" w:lineRule="auto"/>
              <w:jc w:val="center"/>
              <w:rPr>
                <w:sz w:val="24"/>
                <w:szCs w:val="24"/>
              </w:rPr>
            </w:pPr>
            <w:r w:rsidRPr="002A61F3">
              <w:rPr>
                <w:sz w:val="24"/>
                <w:szCs w:val="24"/>
              </w:rPr>
              <w:t>Краснодарский край, Курганинский р-н, п Северный, ул Школьная, д 11</w:t>
            </w:r>
          </w:p>
        </w:tc>
        <w:tc>
          <w:tcPr>
            <w:tcW w:w="831" w:type="pct"/>
            <w:vAlign w:val="center"/>
          </w:tcPr>
          <w:p w:rsidR="004010F5" w:rsidRPr="002A61F3" w:rsidRDefault="004010F5" w:rsidP="002A61F3">
            <w:pPr>
              <w:spacing w:line="276" w:lineRule="auto"/>
              <w:jc w:val="center"/>
              <w:rPr>
                <w:sz w:val="24"/>
                <w:szCs w:val="24"/>
              </w:rPr>
            </w:pPr>
            <w:r w:rsidRPr="002A61F3">
              <w:rPr>
                <w:sz w:val="24"/>
                <w:szCs w:val="24"/>
              </w:rPr>
              <w:t>200/ н.д.</w:t>
            </w:r>
          </w:p>
        </w:tc>
        <w:tc>
          <w:tcPr>
            <w:tcW w:w="722" w:type="pct"/>
            <w:vAlign w:val="center"/>
          </w:tcPr>
          <w:p w:rsidR="004010F5" w:rsidRPr="002A61F3" w:rsidRDefault="004010F5" w:rsidP="002A61F3">
            <w:pPr>
              <w:spacing w:line="276" w:lineRule="auto"/>
              <w:jc w:val="center"/>
              <w:rPr>
                <w:sz w:val="24"/>
                <w:szCs w:val="24"/>
              </w:rPr>
            </w:pPr>
            <w:r w:rsidRPr="002A61F3">
              <w:rPr>
                <w:sz w:val="24"/>
                <w:szCs w:val="24"/>
              </w:rPr>
              <w:t>179</w:t>
            </w:r>
          </w:p>
        </w:tc>
      </w:tr>
      <w:tr w:rsidR="004010F5" w:rsidRPr="0043189A" w:rsidTr="00822902">
        <w:trPr>
          <w:cantSplit/>
          <w:trHeight w:val="381"/>
        </w:trPr>
        <w:tc>
          <w:tcPr>
            <w:tcW w:w="274" w:type="pct"/>
            <w:vAlign w:val="center"/>
          </w:tcPr>
          <w:p w:rsidR="004010F5" w:rsidRPr="002A61F3" w:rsidRDefault="004010F5" w:rsidP="002A61F3">
            <w:pPr>
              <w:spacing w:line="276" w:lineRule="auto"/>
              <w:jc w:val="center"/>
              <w:rPr>
                <w:color w:val="000000"/>
                <w:sz w:val="24"/>
                <w:szCs w:val="24"/>
              </w:rPr>
            </w:pPr>
            <w:r w:rsidRPr="002A61F3">
              <w:rPr>
                <w:color w:val="000000"/>
                <w:sz w:val="24"/>
                <w:szCs w:val="24"/>
              </w:rPr>
              <w:t>2</w:t>
            </w:r>
          </w:p>
        </w:tc>
        <w:tc>
          <w:tcPr>
            <w:tcW w:w="4726" w:type="pct"/>
            <w:gridSpan w:val="4"/>
            <w:vAlign w:val="center"/>
          </w:tcPr>
          <w:p w:rsidR="004010F5" w:rsidRPr="002A61F3" w:rsidRDefault="004010F5" w:rsidP="002A61F3">
            <w:pPr>
              <w:spacing w:line="276" w:lineRule="auto"/>
              <w:jc w:val="center"/>
              <w:rPr>
                <w:color w:val="000000"/>
                <w:sz w:val="24"/>
                <w:szCs w:val="24"/>
              </w:rPr>
            </w:pPr>
            <w:r w:rsidRPr="002A61F3">
              <w:rPr>
                <w:sz w:val="24"/>
                <w:szCs w:val="24"/>
              </w:rPr>
              <w:t>Дошкольные образовательные учреждения</w:t>
            </w:r>
          </w:p>
        </w:tc>
      </w:tr>
      <w:tr w:rsidR="004010F5" w:rsidRPr="0043189A" w:rsidTr="002A61F3">
        <w:trPr>
          <w:cantSplit/>
        </w:trPr>
        <w:tc>
          <w:tcPr>
            <w:tcW w:w="274" w:type="pct"/>
            <w:vAlign w:val="center"/>
          </w:tcPr>
          <w:p w:rsidR="004010F5" w:rsidRPr="002A61F3" w:rsidRDefault="004010F5" w:rsidP="002A61F3">
            <w:pPr>
              <w:spacing w:line="276" w:lineRule="auto"/>
              <w:jc w:val="center"/>
              <w:rPr>
                <w:color w:val="000000"/>
                <w:sz w:val="24"/>
                <w:szCs w:val="24"/>
              </w:rPr>
            </w:pPr>
            <w:r w:rsidRPr="002A61F3">
              <w:rPr>
                <w:color w:val="000000"/>
                <w:sz w:val="24"/>
                <w:szCs w:val="24"/>
              </w:rPr>
              <w:t>2.1</w:t>
            </w:r>
          </w:p>
        </w:tc>
        <w:tc>
          <w:tcPr>
            <w:tcW w:w="1642" w:type="pct"/>
            <w:vAlign w:val="center"/>
          </w:tcPr>
          <w:p w:rsidR="004010F5" w:rsidRPr="002A61F3" w:rsidRDefault="004010F5" w:rsidP="002A61F3">
            <w:pPr>
              <w:spacing w:line="276" w:lineRule="auto"/>
              <w:jc w:val="center"/>
              <w:rPr>
                <w:sz w:val="24"/>
                <w:szCs w:val="24"/>
              </w:rPr>
            </w:pPr>
            <w:r w:rsidRPr="002A61F3">
              <w:rPr>
                <w:sz w:val="24"/>
                <w:szCs w:val="24"/>
              </w:rPr>
              <w:t>Детский сад Комбинированного Вида №16</w:t>
            </w:r>
          </w:p>
        </w:tc>
        <w:tc>
          <w:tcPr>
            <w:tcW w:w="1531" w:type="pct"/>
            <w:vAlign w:val="center"/>
          </w:tcPr>
          <w:p w:rsidR="004010F5" w:rsidRPr="002A61F3" w:rsidRDefault="004010F5" w:rsidP="002A61F3">
            <w:pPr>
              <w:spacing w:line="276" w:lineRule="auto"/>
              <w:jc w:val="center"/>
              <w:rPr>
                <w:sz w:val="24"/>
                <w:szCs w:val="24"/>
              </w:rPr>
            </w:pPr>
            <w:r w:rsidRPr="002A61F3">
              <w:rPr>
                <w:sz w:val="24"/>
                <w:szCs w:val="24"/>
              </w:rPr>
              <w:t>Краснодарский край, Курганинский р-н,ст-ца Петропавловская, ул Пролетарская, д 68</w:t>
            </w:r>
          </w:p>
        </w:tc>
        <w:tc>
          <w:tcPr>
            <w:tcW w:w="831" w:type="pct"/>
            <w:vMerge w:val="restart"/>
            <w:vAlign w:val="center"/>
          </w:tcPr>
          <w:p w:rsidR="004010F5" w:rsidRPr="002A61F3" w:rsidRDefault="004010F5" w:rsidP="002A61F3">
            <w:pPr>
              <w:spacing w:line="276" w:lineRule="auto"/>
              <w:jc w:val="center"/>
              <w:rPr>
                <w:sz w:val="24"/>
                <w:szCs w:val="24"/>
              </w:rPr>
            </w:pPr>
            <w:r w:rsidRPr="002A61F3">
              <w:rPr>
                <w:sz w:val="24"/>
                <w:szCs w:val="24"/>
              </w:rPr>
              <w:t>315 / 201</w:t>
            </w:r>
          </w:p>
        </w:tc>
        <w:tc>
          <w:tcPr>
            <w:tcW w:w="722" w:type="pct"/>
            <w:vMerge w:val="restart"/>
            <w:vAlign w:val="center"/>
          </w:tcPr>
          <w:p w:rsidR="004010F5" w:rsidRPr="002A61F3" w:rsidRDefault="004010F5" w:rsidP="002A61F3">
            <w:pPr>
              <w:spacing w:line="276" w:lineRule="auto"/>
              <w:jc w:val="center"/>
              <w:rPr>
                <w:sz w:val="24"/>
                <w:szCs w:val="24"/>
              </w:rPr>
            </w:pPr>
            <w:r w:rsidRPr="002A61F3">
              <w:rPr>
                <w:sz w:val="24"/>
                <w:szCs w:val="24"/>
              </w:rPr>
              <w:t>47</w:t>
            </w:r>
          </w:p>
        </w:tc>
      </w:tr>
      <w:tr w:rsidR="004010F5" w:rsidRPr="0043189A" w:rsidTr="002A61F3">
        <w:trPr>
          <w:cantSplit/>
        </w:trPr>
        <w:tc>
          <w:tcPr>
            <w:tcW w:w="274" w:type="pct"/>
            <w:vAlign w:val="center"/>
          </w:tcPr>
          <w:p w:rsidR="004010F5" w:rsidRPr="002A61F3" w:rsidRDefault="004010F5" w:rsidP="002A61F3">
            <w:pPr>
              <w:spacing w:line="276" w:lineRule="auto"/>
              <w:jc w:val="center"/>
              <w:rPr>
                <w:color w:val="000000"/>
                <w:sz w:val="24"/>
                <w:szCs w:val="24"/>
              </w:rPr>
            </w:pPr>
            <w:r w:rsidRPr="002A61F3">
              <w:rPr>
                <w:color w:val="000000"/>
                <w:sz w:val="24"/>
                <w:szCs w:val="24"/>
              </w:rPr>
              <w:t>2.2</w:t>
            </w:r>
          </w:p>
        </w:tc>
        <w:tc>
          <w:tcPr>
            <w:tcW w:w="1642" w:type="pct"/>
            <w:vAlign w:val="center"/>
          </w:tcPr>
          <w:p w:rsidR="004010F5" w:rsidRPr="002A61F3" w:rsidRDefault="004010F5" w:rsidP="002A61F3">
            <w:pPr>
              <w:spacing w:line="276" w:lineRule="auto"/>
              <w:jc w:val="center"/>
              <w:rPr>
                <w:sz w:val="24"/>
                <w:szCs w:val="24"/>
              </w:rPr>
            </w:pPr>
            <w:r w:rsidRPr="002A61F3">
              <w:rPr>
                <w:sz w:val="24"/>
                <w:szCs w:val="24"/>
              </w:rPr>
              <w:t>Детский сад Комбинированного Вида №17</w:t>
            </w:r>
          </w:p>
        </w:tc>
        <w:tc>
          <w:tcPr>
            <w:tcW w:w="1531" w:type="pct"/>
            <w:vAlign w:val="center"/>
          </w:tcPr>
          <w:p w:rsidR="004010F5" w:rsidRPr="002A61F3" w:rsidRDefault="004010F5" w:rsidP="002A61F3">
            <w:pPr>
              <w:spacing w:line="276" w:lineRule="auto"/>
              <w:jc w:val="center"/>
              <w:rPr>
                <w:sz w:val="24"/>
                <w:szCs w:val="24"/>
              </w:rPr>
            </w:pPr>
            <w:r w:rsidRPr="002A61F3">
              <w:rPr>
                <w:sz w:val="24"/>
                <w:szCs w:val="24"/>
              </w:rPr>
              <w:t>Краснодарский край, Курганинский р-н,ст-ца Петропавловская, ул Ленина, д 122</w:t>
            </w:r>
          </w:p>
        </w:tc>
        <w:tc>
          <w:tcPr>
            <w:tcW w:w="831" w:type="pct"/>
            <w:vMerge/>
            <w:vAlign w:val="center"/>
          </w:tcPr>
          <w:p w:rsidR="004010F5" w:rsidRPr="002A61F3" w:rsidRDefault="004010F5" w:rsidP="002A61F3">
            <w:pPr>
              <w:spacing w:line="276" w:lineRule="auto"/>
              <w:jc w:val="center"/>
              <w:rPr>
                <w:sz w:val="24"/>
                <w:szCs w:val="24"/>
              </w:rPr>
            </w:pPr>
          </w:p>
        </w:tc>
        <w:tc>
          <w:tcPr>
            <w:tcW w:w="722" w:type="pct"/>
            <w:vMerge/>
            <w:vAlign w:val="center"/>
          </w:tcPr>
          <w:p w:rsidR="004010F5" w:rsidRPr="002A61F3" w:rsidRDefault="004010F5" w:rsidP="002A61F3">
            <w:pPr>
              <w:spacing w:line="276" w:lineRule="auto"/>
              <w:jc w:val="center"/>
              <w:rPr>
                <w:sz w:val="24"/>
                <w:szCs w:val="24"/>
              </w:rPr>
            </w:pPr>
          </w:p>
        </w:tc>
      </w:tr>
      <w:tr w:rsidR="004010F5" w:rsidRPr="0043189A" w:rsidTr="002A61F3">
        <w:trPr>
          <w:cantSplit/>
        </w:trPr>
        <w:tc>
          <w:tcPr>
            <w:tcW w:w="274" w:type="pct"/>
            <w:vAlign w:val="center"/>
          </w:tcPr>
          <w:p w:rsidR="004010F5" w:rsidRPr="002A61F3" w:rsidRDefault="004010F5" w:rsidP="005E0F47">
            <w:pPr>
              <w:spacing w:line="276" w:lineRule="auto"/>
              <w:jc w:val="center"/>
              <w:rPr>
                <w:color w:val="000000"/>
                <w:sz w:val="24"/>
                <w:szCs w:val="24"/>
              </w:rPr>
            </w:pPr>
            <w:r w:rsidRPr="002A61F3">
              <w:rPr>
                <w:color w:val="000000"/>
                <w:sz w:val="24"/>
                <w:szCs w:val="24"/>
              </w:rPr>
              <w:t>2.</w:t>
            </w:r>
            <w:r w:rsidR="005E0F47">
              <w:rPr>
                <w:color w:val="000000"/>
                <w:sz w:val="24"/>
                <w:szCs w:val="24"/>
              </w:rPr>
              <w:t>3</w:t>
            </w:r>
          </w:p>
        </w:tc>
        <w:tc>
          <w:tcPr>
            <w:tcW w:w="1642" w:type="pct"/>
            <w:vAlign w:val="center"/>
          </w:tcPr>
          <w:p w:rsidR="004010F5" w:rsidRPr="002A61F3" w:rsidRDefault="004010F5" w:rsidP="002A61F3">
            <w:pPr>
              <w:spacing w:line="276" w:lineRule="auto"/>
              <w:jc w:val="center"/>
              <w:rPr>
                <w:sz w:val="24"/>
                <w:szCs w:val="24"/>
              </w:rPr>
            </w:pPr>
            <w:r w:rsidRPr="002A61F3">
              <w:rPr>
                <w:sz w:val="24"/>
                <w:szCs w:val="24"/>
              </w:rPr>
              <w:t>Муниципальное бюджетное дошкольное общеобразовательное учреждение детский сад №18</w:t>
            </w:r>
          </w:p>
        </w:tc>
        <w:tc>
          <w:tcPr>
            <w:tcW w:w="1531" w:type="pct"/>
            <w:vAlign w:val="center"/>
          </w:tcPr>
          <w:p w:rsidR="004010F5" w:rsidRPr="002A61F3" w:rsidRDefault="004010F5" w:rsidP="002A61F3">
            <w:pPr>
              <w:spacing w:line="276" w:lineRule="auto"/>
              <w:jc w:val="center"/>
              <w:rPr>
                <w:sz w:val="24"/>
                <w:szCs w:val="24"/>
              </w:rPr>
            </w:pPr>
            <w:r w:rsidRPr="002A61F3">
              <w:rPr>
                <w:sz w:val="24"/>
                <w:szCs w:val="24"/>
              </w:rPr>
              <w:t>Краснодарский край, Курганинский р-н, п Северный, ул Победы, 19</w:t>
            </w:r>
          </w:p>
        </w:tc>
        <w:tc>
          <w:tcPr>
            <w:tcW w:w="831" w:type="pct"/>
            <w:vAlign w:val="center"/>
          </w:tcPr>
          <w:p w:rsidR="004010F5" w:rsidRPr="002A61F3" w:rsidRDefault="004010F5" w:rsidP="002A61F3">
            <w:pPr>
              <w:spacing w:line="276" w:lineRule="auto"/>
              <w:jc w:val="center"/>
              <w:rPr>
                <w:sz w:val="24"/>
                <w:szCs w:val="24"/>
              </w:rPr>
            </w:pPr>
            <w:r w:rsidRPr="002A61F3">
              <w:rPr>
                <w:sz w:val="24"/>
                <w:szCs w:val="24"/>
              </w:rPr>
              <w:t>100 / н.д.</w:t>
            </w:r>
          </w:p>
        </w:tc>
        <w:tc>
          <w:tcPr>
            <w:tcW w:w="722" w:type="pct"/>
            <w:vAlign w:val="center"/>
          </w:tcPr>
          <w:p w:rsidR="004010F5" w:rsidRPr="002A61F3" w:rsidRDefault="004010F5" w:rsidP="002A61F3">
            <w:pPr>
              <w:spacing w:line="276" w:lineRule="auto"/>
              <w:jc w:val="center"/>
              <w:rPr>
                <w:sz w:val="24"/>
                <w:szCs w:val="24"/>
              </w:rPr>
            </w:pPr>
            <w:r w:rsidRPr="002A61F3">
              <w:rPr>
                <w:sz w:val="24"/>
                <w:szCs w:val="24"/>
              </w:rPr>
              <w:t>90</w:t>
            </w:r>
          </w:p>
        </w:tc>
      </w:tr>
    </w:tbl>
    <w:p w:rsidR="004010F5" w:rsidRDefault="004010F5" w:rsidP="00EC39E8">
      <w:pPr>
        <w:pStyle w:val="afff5"/>
        <w:spacing w:before="0" w:after="0" w:line="312" w:lineRule="auto"/>
        <w:ind w:firstLine="709"/>
      </w:pPr>
    </w:p>
    <w:p w:rsidR="004010F5" w:rsidRPr="006634C3" w:rsidRDefault="005E0F47" w:rsidP="00DE29B2">
      <w:pPr>
        <w:spacing w:line="312" w:lineRule="auto"/>
        <w:ind w:firstLine="709"/>
        <w:rPr>
          <w:b/>
          <w:sz w:val="24"/>
          <w:szCs w:val="24"/>
        </w:rPr>
      </w:pPr>
      <w:r>
        <w:rPr>
          <w:sz w:val="24"/>
          <w:szCs w:val="24"/>
        </w:rPr>
        <w:t>В</w:t>
      </w:r>
      <w:r w:rsidRPr="005E0F47">
        <w:rPr>
          <w:sz w:val="24"/>
          <w:szCs w:val="24"/>
        </w:rPr>
        <w:t xml:space="preserve"> здании </w:t>
      </w:r>
      <w:r>
        <w:rPr>
          <w:sz w:val="24"/>
          <w:szCs w:val="24"/>
        </w:rPr>
        <w:t>МОУ</w:t>
      </w:r>
      <w:r w:rsidRPr="005E0F47">
        <w:rPr>
          <w:sz w:val="24"/>
          <w:szCs w:val="24"/>
        </w:rPr>
        <w:t xml:space="preserve"> </w:t>
      </w:r>
      <w:r>
        <w:rPr>
          <w:sz w:val="24"/>
          <w:szCs w:val="24"/>
        </w:rPr>
        <w:t>ООШ</w:t>
      </w:r>
      <w:r w:rsidRPr="005E0F47">
        <w:rPr>
          <w:sz w:val="24"/>
          <w:szCs w:val="24"/>
        </w:rPr>
        <w:t xml:space="preserve"> № 24</w:t>
      </w:r>
      <w:r>
        <w:rPr>
          <w:sz w:val="24"/>
          <w:szCs w:val="24"/>
        </w:rPr>
        <w:t xml:space="preserve"> сформировано учреждение дополнительного образования -  </w:t>
      </w:r>
      <w:r w:rsidRPr="005E0F47">
        <w:rPr>
          <w:sz w:val="24"/>
          <w:szCs w:val="24"/>
        </w:rPr>
        <w:t>Центр детского творчества «Петропавловский»</w:t>
      </w:r>
      <w:r>
        <w:rPr>
          <w:sz w:val="24"/>
          <w:szCs w:val="24"/>
        </w:rPr>
        <w:t>.</w:t>
      </w:r>
    </w:p>
    <w:p w:rsidR="004010F5" w:rsidRPr="00974054" w:rsidRDefault="004010F5" w:rsidP="00EC39E8">
      <w:pPr>
        <w:spacing w:line="312" w:lineRule="auto"/>
        <w:ind w:firstLine="709"/>
        <w:rPr>
          <w:sz w:val="24"/>
          <w:szCs w:val="24"/>
        </w:rPr>
      </w:pPr>
      <w:r w:rsidRPr="00974054">
        <w:rPr>
          <w:sz w:val="24"/>
          <w:szCs w:val="24"/>
        </w:rPr>
        <w:lastRenderedPageBreak/>
        <w:t xml:space="preserve">При дальнейшем развитии </w:t>
      </w:r>
      <w:r>
        <w:rPr>
          <w:sz w:val="24"/>
          <w:szCs w:val="24"/>
        </w:rPr>
        <w:t xml:space="preserve">всего </w:t>
      </w:r>
      <w:r w:rsidRPr="00974054">
        <w:rPr>
          <w:sz w:val="24"/>
          <w:szCs w:val="24"/>
        </w:rPr>
        <w:t xml:space="preserve">муниципального образования, необходимо предусмотреть комплексное развитие системы дополнительного образования и ее интеграцию в существующую образовательную инфраструктуру с поддержкой многоуровневых потребностей населения. Система дополнительного образования детей объединяет в единый процесс воспитание, обучение и развитие личности ребенка. </w:t>
      </w:r>
    </w:p>
    <w:p w:rsidR="004010F5" w:rsidRDefault="004010F5" w:rsidP="00EC39E8">
      <w:pPr>
        <w:spacing w:line="312" w:lineRule="auto"/>
        <w:ind w:firstLine="709"/>
        <w:rPr>
          <w:sz w:val="24"/>
          <w:szCs w:val="24"/>
        </w:rPr>
      </w:pPr>
      <w:r>
        <w:rPr>
          <w:sz w:val="24"/>
          <w:szCs w:val="24"/>
        </w:rPr>
        <w:t>Главной целью развития системы образования является повышение доступности качественного образования, формирование конкурентоспособного на рынке труда специалиста.</w:t>
      </w:r>
    </w:p>
    <w:p w:rsidR="004010F5" w:rsidRDefault="004010F5" w:rsidP="00DB0EB9">
      <w:pPr>
        <w:suppressAutoHyphens/>
        <w:spacing w:line="312" w:lineRule="auto"/>
        <w:ind w:firstLine="709"/>
        <w:rPr>
          <w:sz w:val="24"/>
          <w:szCs w:val="24"/>
          <w:lang w:eastAsia="en-US"/>
        </w:rPr>
      </w:pPr>
      <w:r>
        <w:rPr>
          <w:rFonts w:eastAsia="Arial Unicode MS"/>
          <w:sz w:val="24"/>
          <w:szCs w:val="24"/>
        </w:rPr>
        <w:t xml:space="preserve">Учитывая прогнозируемый в ближайшие годы рост рождаемости, проблема нехватки детских дошкольных учреждений может стать для муниципального образования решающей в сфере образования. Её решение требует пересмотра существующей сети дошкольных и школьных учреждений со строительством дополнительных мощностей. </w:t>
      </w:r>
    </w:p>
    <w:p w:rsidR="004010F5" w:rsidRDefault="004010F5" w:rsidP="00991009">
      <w:pPr>
        <w:spacing w:line="312" w:lineRule="auto"/>
        <w:ind w:firstLine="709"/>
        <w:rPr>
          <w:b/>
          <w:sz w:val="24"/>
          <w:szCs w:val="24"/>
        </w:rPr>
      </w:pPr>
    </w:p>
    <w:p w:rsidR="004010F5" w:rsidRPr="00ED68DB" w:rsidRDefault="004010F5" w:rsidP="00991009">
      <w:pPr>
        <w:spacing w:line="312" w:lineRule="auto"/>
        <w:ind w:firstLine="709"/>
        <w:rPr>
          <w:b/>
          <w:sz w:val="24"/>
          <w:szCs w:val="24"/>
        </w:rPr>
      </w:pPr>
      <w:r w:rsidRPr="00ED68DB">
        <w:rPr>
          <w:b/>
          <w:sz w:val="24"/>
          <w:szCs w:val="24"/>
        </w:rPr>
        <w:t>Культура</w:t>
      </w:r>
    </w:p>
    <w:p w:rsidR="004010F5" w:rsidRPr="00ED68DB" w:rsidRDefault="004010F5" w:rsidP="00991009">
      <w:pPr>
        <w:spacing w:line="312" w:lineRule="auto"/>
        <w:ind w:firstLine="709"/>
        <w:rPr>
          <w:b/>
          <w:sz w:val="24"/>
          <w:szCs w:val="24"/>
        </w:rPr>
      </w:pPr>
    </w:p>
    <w:p w:rsidR="004010F5" w:rsidRDefault="004010F5" w:rsidP="005B2837">
      <w:pPr>
        <w:autoSpaceDE w:val="0"/>
        <w:autoSpaceDN w:val="0"/>
        <w:adjustRightInd w:val="0"/>
        <w:spacing w:line="312" w:lineRule="auto"/>
        <w:ind w:firstLine="709"/>
        <w:rPr>
          <w:sz w:val="24"/>
          <w:szCs w:val="24"/>
        </w:rPr>
      </w:pPr>
      <w:r w:rsidRPr="00EF1D78">
        <w:rPr>
          <w:sz w:val="24"/>
          <w:szCs w:val="24"/>
        </w:rPr>
        <w:t xml:space="preserve">Сфера культуры </w:t>
      </w:r>
      <w:r>
        <w:rPr>
          <w:sz w:val="24"/>
          <w:szCs w:val="24"/>
        </w:rPr>
        <w:t>Петропавловского</w:t>
      </w:r>
      <w:r w:rsidRPr="00EF1D78">
        <w:rPr>
          <w:sz w:val="24"/>
          <w:szCs w:val="24"/>
        </w:rPr>
        <w:t xml:space="preserve"> сельского поселения, наряду с образованием и здравоохранением, является одной из важных составляющих социальной инфраструктуры. В настоящее время сеть учреждений культуры </w:t>
      </w:r>
      <w:r>
        <w:rPr>
          <w:sz w:val="24"/>
          <w:szCs w:val="24"/>
        </w:rPr>
        <w:t>Петропавловского</w:t>
      </w:r>
      <w:r w:rsidRPr="00EF1D78">
        <w:rPr>
          <w:sz w:val="24"/>
          <w:szCs w:val="24"/>
        </w:rPr>
        <w:t xml:space="preserve"> сельского поселения представлена тремя учреждениями</w:t>
      </w:r>
      <w:r>
        <w:rPr>
          <w:sz w:val="24"/>
          <w:szCs w:val="24"/>
        </w:rPr>
        <w:t xml:space="preserve"> - </w:t>
      </w:r>
      <w:r w:rsidRPr="00EF1D78">
        <w:rPr>
          <w:sz w:val="24"/>
          <w:szCs w:val="24"/>
        </w:rPr>
        <w:t>Муниципальное бюджетное учреждение культуры "Петропавлов</w:t>
      </w:r>
      <w:r>
        <w:rPr>
          <w:sz w:val="24"/>
          <w:szCs w:val="24"/>
        </w:rPr>
        <w:t xml:space="preserve">ский культурно-досуговый центр" в ст-це Петропавловская, ул. Ким, д. 51, </w:t>
      </w:r>
      <w:r w:rsidRPr="00EF1D78">
        <w:rPr>
          <w:sz w:val="24"/>
          <w:szCs w:val="24"/>
        </w:rPr>
        <w:t>Муниципальное бюджетное учреждение культуры</w:t>
      </w:r>
      <w:r>
        <w:rPr>
          <w:sz w:val="24"/>
          <w:szCs w:val="24"/>
        </w:rPr>
        <w:t xml:space="preserve"> в пос. Северный и </w:t>
      </w:r>
      <w:r w:rsidRPr="00EF1D78">
        <w:rPr>
          <w:sz w:val="24"/>
          <w:szCs w:val="24"/>
        </w:rPr>
        <w:t>Муниципальное бюджетное учреждение культуры</w:t>
      </w:r>
      <w:r>
        <w:rPr>
          <w:sz w:val="24"/>
          <w:szCs w:val="24"/>
        </w:rPr>
        <w:t xml:space="preserve"> в пос. Первомайский.  </w:t>
      </w:r>
    </w:p>
    <w:p w:rsidR="004010F5" w:rsidRDefault="004010F5" w:rsidP="004351F0">
      <w:pPr>
        <w:ind w:firstLine="709"/>
        <w:rPr>
          <w:sz w:val="24"/>
          <w:szCs w:val="24"/>
        </w:rPr>
      </w:pPr>
    </w:p>
    <w:p w:rsidR="004010F5" w:rsidRPr="00ED68DB" w:rsidRDefault="004010F5" w:rsidP="00991009">
      <w:pPr>
        <w:spacing w:line="312" w:lineRule="auto"/>
        <w:ind w:firstLine="709"/>
        <w:rPr>
          <w:sz w:val="24"/>
          <w:szCs w:val="24"/>
        </w:rPr>
      </w:pPr>
      <w:r w:rsidRPr="00ED68DB">
        <w:rPr>
          <w:sz w:val="24"/>
          <w:szCs w:val="24"/>
        </w:rPr>
        <w:t xml:space="preserve">Таблица </w:t>
      </w:r>
      <w:r>
        <w:rPr>
          <w:sz w:val="24"/>
          <w:szCs w:val="24"/>
        </w:rPr>
        <w:t>1.3</w:t>
      </w:r>
    </w:p>
    <w:p w:rsidR="004010F5" w:rsidRPr="00ED68DB" w:rsidRDefault="004010F5" w:rsidP="00991009">
      <w:pPr>
        <w:spacing w:line="312" w:lineRule="auto"/>
        <w:ind w:firstLine="709"/>
        <w:jc w:val="center"/>
        <w:rPr>
          <w:bCs/>
          <w:sz w:val="24"/>
          <w:szCs w:val="24"/>
        </w:rPr>
      </w:pPr>
      <w:r w:rsidRPr="00ED68DB">
        <w:rPr>
          <w:bCs/>
          <w:sz w:val="24"/>
          <w:szCs w:val="24"/>
        </w:rPr>
        <w:t>Характеристика организации отдыха, развлечений и культуры</w:t>
      </w:r>
    </w:p>
    <w:tbl>
      <w:tblPr>
        <w:tblW w:w="4951" w:type="pct"/>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A0" w:firstRow="1" w:lastRow="0" w:firstColumn="1" w:lastColumn="0" w:noHBand="0" w:noVBand="0"/>
      </w:tblPr>
      <w:tblGrid>
        <w:gridCol w:w="7165"/>
        <w:gridCol w:w="1434"/>
        <w:gridCol w:w="973"/>
      </w:tblGrid>
      <w:tr w:rsidR="004010F5" w:rsidRPr="00ED68DB" w:rsidTr="00534640">
        <w:trPr>
          <w:trHeight w:val="724"/>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bCs/>
                <w:sz w:val="24"/>
                <w:szCs w:val="24"/>
              </w:rPr>
            </w:pPr>
            <w:r w:rsidRPr="00ED68DB">
              <w:rPr>
                <w:bCs/>
                <w:sz w:val="24"/>
                <w:szCs w:val="24"/>
              </w:rPr>
              <w:t>Показатели</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bCs/>
                <w:sz w:val="24"/>
                <w:szCs w:val="24"/>
              </w:rPr>
            </w:pPr>
            <w:r w:rsidRPr="00ED68DB">
              <w:rPr>
                <w:bCs/>
                <w:sz w:val="24"/>
                <w:szCs w:val="24"/>
              </w:rPr>
              <w:t>Ед. измерения</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bCs/>
                <w:sz w:val="24"/>
                <w:szCs w:val="24"/>
              </w:rPr>
            </w:pPr>
            <w:r w:rsidRPr="00ED68DB">
              <w:rPr>
                <w:bCs/>
                <w:sz w:val="24"/>
                <w:szCs w:val="24"/>
              </w:rPr>
              <w:t>2015</w:t>
            </w:r>
          </w:p>
        </w:tc>
      </w:tr>
      <w:tr w:rsidR="004010F5" w:rsidRPr="00ED68DB" w:rsidTr="004351F0">
        <w:trPr>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rPr>
                <w:sz w:val="24"/>
                <w:szCs w:val="24"/>
              </w:rPr>
            </w:pPr>
            <w:r w:rsidRPr="00ED68DB">
              <w:rPr>
                <w:sz w:val="24"/>
                <w:szCs w:val="24"/>
              </w:rPr>
              <w:t>Число учреждений культурно-досугового типа</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единица</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sz w:val="24"/>
                <w:szCs w:val="24"/>
              </w:rPr>
            </w:pPr>
            <w:r>
              <w:rPr>
                <w:sz w:val="24"/>
                <w:szCs w:val="24"/>
              </w:rPr>
              <w:t>3</w:t>
            </w:r>
          </w:p>
        </w:tc>
      </w:tr>
      <w:tr w:rsidR="004010F5" w:rsidRPr="00ED68DB" w:rsidTr="00E03B7A">
        <w:trPr>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rPr>
                <w:sz w:val="24"/>
                <w:szCs w:val="24"/>
              </w:rPr>
            </w:pPr>
            <w:r w:rsidRPr="00ED68DB">
              <w:rPr>
                <w:sz w:val="24"/>
                <w:szCs w:val="24"/>
              </w:rPr>
              <w:t>Численность работников учреждений культурно-досугового типа</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sz w:val="24"/>
                <w:szCs w:val="24"/>
              </w:rPr>
            </w:pPr>
            <w:r>
              <w:rPr>
                <w:sz w:val="24"/>
                <w:szCs w:val="24"/>
              </w:rPr>
              <w:t>33</w:t>
            </w:r>
          </w:p>
        </w:tc>
      </w:tr>
      <w:tr w:rsidR="004010F5" w:rsidRPr="00ED68DB" w:rsidTr="00E03B7A">
        <w:trPr>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rPr>
                <w:sz w:val="24"/>
                <w:szCs w:val="24"/>
              </w:rPr>
            </w:pPr>
            <w:r w:rsidRPr="00C008DE">
              <w:rPr>
                <w:sz w:val="24"/>
                <w:szCs w:val="24"/>
              </w:rPr>
              <w:t>Численность специалистов культурно-досуговой деятельности в учреждениях культурно-досугового типа</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sz w:val="24"/>
                <w:szCs w:val="24"/>
              </w:rPr>
            </w:pPr>
            <w:r>
              <w:rPr>
                <w:sz w:val="24"/>
                <w:szCs w:val="24"/>
              </w:rPr>
              <w:t>24</w:t>
            </w:r>
          </w:p>
        </w:tc>
      </w:tr>
      <w:tr w:rsidR="004010F5" w:rsidRPr="00ED68DB" w:rsidTr="00FC24AF">
        <w:trPr>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rPr>
                <w:sz w:val="24"/>
                <w:szCs w:val="24"/>
              </w:rPr>
            </w:pPr>
            <w:r w:rsidRPr="00C008DE">
              <w:rPr>
                <w:sz w:val="24"/>
                <w:szCs w:val="24"/>
              </w:rPr>
              <w:t>Число общедоступных библиотек</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sz w:val="24"/>
                <w:szCs w:val="24"/>
              </w:rPr>
            </w:pPr>
            <w:r>
              <w:rPr>
                <w:sz w:val="24"/>
                <w:szCs w:val="24"/>
              </w:rPr>
              <w:t>4</w:t>
            </w:r>
          </w:p>
        </w:tc>
      </w:tr>
      <w:tr w:rsidR="004010F5" w:rsidRPr="00ED68DB" w:rsidTr="00FC24AF">
        <w:trPr>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rPr>
                <w:sz w:val="24"/>
                <w:szCs w:val="24"/>
              </w:rPr>
            </w:pPr>
            <w:r w:rsidRPr="00C008DE">
              <w:rPr>
                <w:sz w:val="24"/>
                <w:szCs w:val="24"/>
              </w:rPr>
              <w:t>Численность работников библиотек, с учетом структурных подразделений (филиалов) всего</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sz w:val="24"/>
                <w:szCs w:val="24"/>
              </w:rPr>
            </w:pPr>
            <w:r>
              <w:rPr>
                <w:sz w:val="24"/>
                <w:szCs w:val="24"/>
              </w:rPr>
              <w:t>10</w:t>
            </w:r>
          </w:p>
        </w:tc>
      </w:tr>
      <w:tr w:rsidR="004010F5" w:rsidRPr="00ED68DB" w:rsidTr="00FC24AF">
        <w:trPr>
          <w:jc w:val="center"/>
        </w:trPr>
        <w:tc>
          <w:tcPr>
            <w:tcW w:w="3743" w:type="pct"/>
            <w:tcBorders>
              <w:top w:val="single" w:sz="8" w:space="0" w:color="000000"/>
              <w:bottom w:val="single" w:sz="8" w:space="0" w:color="000000"/>
              <w:right w:val="single" w:sz="8" w:space="0" w:color="000000"/>
            </w:tcBorders>
            <w:vAlign w:val="center"/>
          </w:tcPr>
          <w:p w:rsidR="004010F5" w:rsidRPr="00ED68DB" w:rsidRDefault="004010F5" w:rsidP="00FF2477">
            <w:pPr>
              <w:spacing w:line="276" w:lineRule="auto"/>
              <w:rPr>
                <w:sz w:val="24"/>
                <w:szCs w:val="24"/>
              </w:rPr>
            </w:pPr>
            <w:r w:rsidRPr="00C008DE">
              <w:rPr>
                <w:sz w:val="24"/>
                <w:szCs w:val="24"/>
              </w:rPr>
              <w:t>Численность библиотечных работников в библиотеках</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Pr="00ED68DB" w:rsidRDefault="004010F5" w:rsidP="00FF2477">
            <w:pPr>
              <w:spacing w:line="276" w:lineRule="auto"/>
              <w:jc w:val="center"/>
              <w:rPr>
                <w:sz w:val="24"/>
                <w:szCs w:val="24"/>
              </w:rPr>
            </w:pPr>
            <w:r>
              <w:rPr>
                <w:sz w:val="24"/>
                <w:szCs w:val="24"/>
              </w:rPr>
              <w:t>9</w:t>
            </w:r>
          </w:p>
        </w:tc>
      </w:tr>
      <w:tr w:rsidR="004010F5" w:rsidRPr="00ED68DB" w:rsidTr="00FC24AF">
        <w:trPr>
          <w:jc w:val="center"/>
        </w:trPr>
        <w:tc>
          <w:tcPr>
            <w:tcW w:w="3743" w:type="pct"/>
            <w:tcBorders>
              <w:top w:val="single" w:sz="8" w:space="0" w:color="000000"/>
              <w:bottom w:val="single" w:sz="8" w:space="0" w:color="000000"/>
              <w:right w:val="single" w:sz="8" w:space="0" w:color="000000"/>
            </w:tcBorders>
            <w:vAlign w:val="center"/>
          </w:tcPr>
          <w:p w:rsidR="004010F5" w:rsidRPr="00C008DE" w:rsidRDefault="004010F5" w:rsidP="00FF2477">
            <w:pPr>
              <w:spacing w:line="276" w:lineRule="auto"/>
              <w:rPr>
                <w:sz w:val="24"/>
                <w:szCs w:val="24"/>
              </w:rPr>
            </w:pPr>
            <w:r w:rsidRPr="00EF1D78">
              <w:rPr>
                <w:sz w:val="24"/>
                <w:szCs w:val="24"/>
              </w:rPr>
              <w:t>Число парков культуры и отдыха (городских садов)</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Default="004010F5" w:rsidP="00FF2477">
            <w:pPr>
              <w:spacing w:line="276" w:lineRule="auto"/>
              <w:jc w:val="center"/>
              <w:rPr>
                <w:sz w:val="24"/>
                <w:szCs w:val="24"/>
              </w:rPr>
            </w:pPr>
            <w:r>
              <w:rPr>
                <w:sz w:val="24"/>
                <w:szCs w:val="24"/>
              </w:rPr>
              <w:t>3</w:t>
            </w:r>
          </w:p>
        </w:tc>
      </w:tr>
      <w:tr w:rsidR="004010F5" w:rsidRPr="00ED68DB" w:rsidTr="00FC24AF">
        <w:trPr>
          <w:jc w:val="center"/>
        </w:trPr>
        <w:tc>
          <w:tcPr>
            <w:tcW w:w="3743" w:type="pct"/>
            <w:tcBorders>
              <w:top w:val="single" w:sz="8" w:space="0" w:color="000000"/>
              <w:bottom w:val="single" w:sz="8" w:space="0" w:color="000000"/>
              <w:right w:val="single" w:sz="8" w:space="0" w:color="000000"/>
            </w:tcBorders>
            <w:vAlign w:val="center"/>
          </w:tcPr>
          <w:p w:rsidR="004010F5" w:rsidRPr="00C008DE" w:rsidRDefault="004010F5" w:rsidP="00FF2477">
            <w:pPr>
              <w:spacing w:line="276" w:lineRule="auto"/>
              <w:rPr>
                <w:sz w:val="24"/>
                <w:szCs w:val="24"/>
              </w:rPr>
            </w:pPr>
            <w:r w:rsidRPr="00EF1D78">
              <w:rPr>
                <w:sz w:val="24"/>
                <w:szCs w:val="24"/>
              </w:rPr>
              <w:t>Численность работников парков культуры и отдыха (городских садов)</w:t>
            </w:r>
          </w:p>
        </w:tc>
        <w:tc>
          <w:tcPr>
            <w:tcW w:w="749" w:type="pct"/>
            <w:tcBorders>
              <w:top w:val="single" w:sz="8" w:space="0" w:color="000000"/>
              <w:left w:val="single" w:sz="8" w:space="0" w:color="000000"/>
              <w:bottom w:val="single" w:sz="8" w:space="0" w:color="000000"/>
              <w:right w:val="single" w:sz="8" w:space="0" w:color="000000"/>
            </w:tcBorders>
            <w:vAlign w:val="center"/>
          </w:tcPr>
          <w:p w:rsidR="004010F5" w:rsidRPr="00ED68DB" w:rsidRDefault="004010F5" w:rsidP="00FF2477">
            <w:pPr>
              <w:spacing w:line="276" w:lineRule="auto"/>
              <w:jc w:val="center"/>
              <w:rPr>
                <w:sz w:val="24"/>
                <w:szCs w:val="24"/>
              </w:rPr>
            </w:pPr>
            <w:r w:rsidRPr="00ED68DB">
              <w:rPr>
                <w:sz w:val="24"/>
                <w:szCs w:val="24"/>
              </w:rPr>
              <w:t>человек</w:t>
            </w:r>
          </w:p>
        </w:tc>
        <w:tc>
          <w:tcPr>
            <w:tcW w:w="508" w:type="pct"/>
            <w:tcBorders>
              <w:top w:val="single" w:sz="8" w:space="0" w:color="000000"/>
              <w:left w:val="single" w:sz="8" w:space="0" w:color="000000"/>
              <w:bottom w:val="single" w:sz="8" w:space="0" w:color="000000"/>
            </w:tcBorders>
            <w:vAlign w:val="center"/>
          </w:tcPr>
          <w:p w:rsidR="004010F5" w:rsidRDefault="004010F5" w:rsidP="00FF2477">
            <w:pPr>
              <w:spacing w:line="276" w:lineRule="auto"/>
              <w:jc w:val="center"/>
              <w:rPr>
                <w:sz w:val="24"/>
                <w:szCs w:val="24"/>
              </w:rPr>
            </w:pPr>
            <w:r>
              <w:rPr>
                <w:sz w:val="24"/>
                <w:szCs w:val="24"/>
              </w:rPr>
              <w:t>3</w:t>
            </w:r>
          </w:p>
        </w:tc>
      </w:tr>
    </w:tbl>
    <w:p w:rsidR="004010F5" w:rsidRPr="00ED68DB" w:rsidRDefault="004010F5" w:rsidP="00991009">
      <w:pPr>
        <w:pStyle w:val="afff5"/>
        <w:spacing w:before="0" w:after="0" w:line="312" w:lineRule="auto"/>
        <w:ind w:firstLine="709"/>
      </w:pPr>
    </w:p>
    <w:p w:rsidR="004010F5" w:rsidRDefault="004010F5" w:rsidP="00C008DE">
      <w:pPr>
        <w:autoSpaceDE w:val="0"/>
        <w:autoSpaceDN w:val="0"/>
        <w:adjustRightInd w:val="0"/>
        <w:spacing w:line="312" w:lineRule="auto"/>
        <w:ind w:firstLine="709"/>
        <w:rPr>
          <w:sz w:val="24"/>
          <w:szCs w:val="24"/>
        </w:rPr>
      </w:pPr>
      <w:r w:rsidRPr="00067074">
        <w:rPr>
          <w:sz w:val="24"/>
          <w:szCs w:val="24"/>
        </w:rPr>
        <w:t>Мощност</w:t>
      </w:r>
      <w:r>
        <w:rPr>
          <w:sz w:val="24"/>
          <w:szCs w:val="24"/>
        </w:rPr>
        <w:t>и существующих учреждений культуры</w:t>
      </w:r>
      <w:r w:rsidRPr="00067074">
        <w:rPr>
          <w:sz w:val="24"/>
          <w:szCs w:val="24"/>
        </w:rPr>
        <w:t xml:space="preserve"> в</w:t>
      </w:r>
      <w:r>
        <w:rPr>
          <w:sz w:val="24"/>
          <w:szCs w:val="24"/>
        </w:rPr>
        <w:t xml:space="preserve"> достаточной степени перекрывают </w:t>
      </w:r>
      <w:r>
        <w:rPr>
          <w:sz w:val="24"/>
          <w:szCs w:val="24"/>
        </w:rPr>
        <w:lastRenderedPageBreak/>
        <w:t xml:space="preserve">нормативные потребности с учетом перспективного развития поселений муниципального образования. В дальнейшем следует предусмотреть организацию кинотеатра или киноустановки в ст-це </w:t>
      </w:r>
      <w:r w:rsidRPr="00324A92">
        <w:rPr>
          <w:sz w:val="24"/>
          <w:szCs w:val="24"/>
        </w:rPr>
        <w:t xml:space="preserve">Петропавловской </w:t>
      </w:r>
      <w:r w:rsidR="00324A92" w:rsidRPr="00324A92">
        <w:rPr>
          <w:sz w:val="24"/>
          <w:szCs w:val="24"/>
        </w:rPr>
        <w:t>на</w:t>
      </w:r>
      <w:r w:rsidRPr="00324A92">
        <w:rPr>
          <w:sz w:val="24"/>
          <w:szCs w:val="24"/>
        </w:rPr>
        <w:t xml:space="preserve"> 193</w:t>
      </w:r>
      <w:r>
        <w:rPr>
          <w:sz w:val="24"/>
          <w:szCs w:val="24"/>
        </w:rPr>
        <w:t xml:space="preserve"> мест</w:t>
      </w:r>
      <w:r w:rsidR="00324A92">
        <w:rPr>
          <w:sz w:val="24"/>
          <w:szCs w:val="24"/>
        </w:rPr>
        <w:t>а</w:t>
      </w:r>
      <w:r>
        <w:rPr>
          <w:sz w:val="24"/>
          <w:szCs w:val="24"/>
        </w:rPr>
        <w:t xml:space="preserve">. </w:t>
      </w:r>
    </w:p>
    <w:p w:rsidR="004010F5" w:rsidRDefault="004010F5" w:rsidP="00C008DE">
      <w:pPr>
        <w:autoSpaceDE w:val="0"/>
        <w:autoSpaceDN w:val="0"/>
        <w:adjustRightInd w:val="0"/>
        <w:spacing w:line="312" w:lineRule="auto"/>
        <w:ind w:firstLine="709"/>
        <w:rPr>
          <w:sz w:val="24"/>
          <w:szCs w:val="24"/>
        </w:rPr>
      </w:pPr>
      <w:r w:rsidRPr="00EC5C52">
        <w:rPr>
          <w:sz w:val="24"/>
          <w:szCs w:val="24"/>
        </w:rPr>
        <w:t>Библиотеки Краснодарского края успешно внедряют в свою деятельность новые информационные технологии, связанные с компьютеризацией библиотечных процессов, использованием не бумажных носителей информации, новых коммуникационных каналов, электронных каталогов</w:t>
      </w:r>
      <w:r>
        <w:rPr>
          <w:sz w:val="24"/>
          <w:szCs w:val="24"/>
        </w:rPr>
        <w:t>.</w:t>
      </w:r>
    </w:p>
    <w:p w:rsidR="004010F5" w:rsidRDefault="004010F5" w:rsidP="00EC5C52">
      <w:pPr>
        <w:autoSpaceDE w:val="0"/>
        <w:autoSpaceDN w:val="0"/>
        <w:adjustRightInd w:val="0"/>
        <w:spacing w:line="312" w:lineRule="auto"/>
        <w:ind w:firstLine="709"/>
        <w:rPr>
          <w:sz w:val="24"/>
          <w:szCs w:val="24"/>
        </w:rPr>
      </w:pPr>
      <w:r>
        <w:rPr>
          <w:sz w:val="24"/>
          <w:szCs w:val="24"/>
        </w:rPr>
        <w:t xml:space="preserve">В настоящее время на территории Петропавловского сельского поселения успешно реализуется муниципальная программа «Развитие культуры </w:t>
      </w:r>
      <w:r w:rsidRPr="00EC5C52">
        <w:rPr>
          <w:sz w:val="24"/>
          <w:szCs w:val="24"/>
        </w:rPr>
        <w:t xml:space="preserve">в Петропавловском сельском </w:t>
      </w:r>
      <w:r>
        <w:rPr>
          <w:sz w:val="24"/>
          <w:szCs w:val="24"/>
        </w:rPr>
        <w:t>поселении Курганинского района»</w:t>
      </w:r>
      <w:r w:rsidRPr="00EC5C52">
        <w:rPr>
          <w:sz w:val="24"/>
          <w:szCs w:val="24"/>
        </w:rPr>
        <w:t xml:space="preserve"> на 2016-2018 годы</w:t>
      </w:r>
      <w:r>
        <w:rPr>
          <w:sz w:val="24"/>
          <w:szCs w:val="24"/>
        </w:rPr>
        <w:t xml:space="preserve">, утвержденная Постановлением Администрации Петропавловского сельского поселения Курганинского района №266 от 12.10.2015 г. Цель муниципальной программы: </w:t>
      </w:r>
      <w:r w:rsidRPr="00EC5C52">
        <w:rPr>
          <w:sz w:val="24"/>
          <w:szCs w:val="24"/>
        </w:rPr>
        <w:t>Развитие и реализация культурного и духовного потенциала каждой личности, повышение эффективности муниципального управления в сфере культуры Петропавловского сельского поселения.</w:t>
      </w:r>
      <w:r>
        <w:rPr>
          <w:sz w:val="24"/>
          <w:szCs w:val="24"/>
        </w:rPr>
        <w:t xml:space="preserve"> В состав входят следующие подпрограммы:</w:t>
      </w:r>
    </w:p>
    <w:p w:rsidR="004010F5" w:rsidRPr="00EC5C52" w:rsidRDefault="004010F5" w:rsidP="00EC5C52">
      <w:pPr>
        <w:autoSpaceDE w:val="0"/>
        <w:autoSpaceDN w:val="0"/>
        <w:adjustRightInd w:val="0"/>
        <w:spacing w:line="312" w:lineRule="auto"/>
        <w:ind w:firstLine="709"/>
        <w:rPr>
          <w:sz w:val="24"/>
          <w:szCs w:val="24"/>
        </w:rPr>
      </w:pPr>
      <w:r>
        <w:rPr>
          <w:sz w:val="24"/>
          <w:szCs w:val="24"/>
        </w:rPr>
        <w:t xml:space="preserve">- </w:t>
      </w:r>
      <w:r w:rsidRPr="00EC5C52">
        <w:rPr>
          <w:sz w:val="24"/>
          <w:szCs w:val="24"/>
        </w:rPr>
        <w:t>подпрограмма «Совершенствование деятельности муниципальных учреждений отрасли «Культура, искусство и кинематография» Петропавловского сельского поселения Курганинского района по предоставлению муниципальных услуг» на 2016-2018 годы;</w:t>
      </w:r>
    </w:p>
    <w:p w:rsidR="004010F5" w:rsidRPr="00EC5C52" w:rsidRDefault="004010F5" w:rsidP="00EC5C52">
      <w:pPr>
        <w:autoSpaceDE w:val="0"/>
        <w:autoSpaceDN w:val="0"/>
        <w:adjustRightInd w:val="0"/>
        <w:spacing w:line="312" w:lineRule="auto"/>
        <w:ind w:firstLine="709"/>
        <w:rPr>
          <w:sz w:val="24"/>
          <w:szCs w:val="24"/>
        </w:rPr>
      </w:pPr>
      <w:r>
        <w:rPr>
          <w:sz w:val="24"/>
          <w:szCs w:val="24"/>
        </w:rPr>
        <w:t xml:space="preserve">- </w:t>
      </w:r>
      <w:r w:rsidRPr="00EC5C52">
        <w:rPr>
          <w:sz w:val="24"/>
          <w:szCs w:val="24"/>
        </w:rPr>
        <w:t xml:space="preserve">подпрограмма «Кадровое обеспечение сферы культуры Петропавловского сельского поселения Курганинского района» на 2016-2018 годы; </w:t>
      </w:r>
    </w:p>
    <w:p w:rsidR="004010F5" w:rsidRPr="00EC5C52" w:rsidRDefault="004010F5" w:rsidP="00EC5C52">
      <w:pPr>
        <w:autoSpaceDE w:val="0"/>
        <w:autoSpaceDN w:val="0"/>
        <w:adjustRightInd w:val="0"/>
        <w:spacing w:line="312" w:lineRule="auto"/>
        <w:ind w:firstLine="709"/>
        <w:rPr>
          <w:sz w:val="24"/>
          <w:szCs w:val="24"/>
        </w:rPr>
      </w:pPr>
      <w:r>
        <w:rPr>
          <w:sz w:val="24"/>
          <w:szCs w:val="24"/>
        </w:rPr>
        <w:t xml:space="preserve">- </w:t>
      </w:r>
      <w:r w:rsidRPr="00EC5C52">
        <w:rPr>
          <w:sz w:val="24"/>
          <w:szCs w:val="24"/>
        </w:rPr>
        <w:t>подпрограмма «Сохранение, использование и популяризация объектов культурного наследия в Петропавловском сельском поселении Курганинского района» на 2016-2018 годы;</w:t>
      </w:r>
    </w:p>
    <w:p w:rsidR="004010F5" w:rsidRDefault="004010F5" w:rsidP="00EC5C52">
      <w:pPr>
        <w:autoSpaceDE w:val="0"/>
        <w:autoSpaceDN w:val="0"/>
        <w:adjustRightInd w:val="0"/>
        <w:spacing w:line="312" w:lineRule="auto"/>
        <w:ind w:firstLine="709"/>
        <w:rPr>
          <w:sz w:val="24"/>
          <w:szCs w:val="24"/>
        </w:rPr>
      </w:pPr>
      <w:r>
        <w:rPr>
          <w:sz w:val="24"/>
          <w:szCs w:val="24"/>
        </w:rPr>
        <w:t xml:space="preserve">- </w:t>
      </w:r>
      <w:r w:rsidRPr="00EC5C52">
        <w:rPr>
          <w:sz w:val="24"/>
          <w:szCs w:val="24"/>
        </w:rPr>
        <w:t>подпрограмма «Поддержка учреждений библиотечного обслуживан</w:t>
      </w:r>
      <w:r>
        <w:rPr>
          <w:sz w:val="24"/>
          <w:szCs w:val="24"/>
        </w:rPr>
        <w:t>ия населения» на 2016-2018 годы.</w:t>
      </w:r>
    </w:p>
    <w:p w:rsidR="004010F5" w:rsidRPr="00EC5C52" w:rsidRDefault="004010F5" w:rsidP="00EC5C52">
      <w:pPr>
        <w:autoSpaceDE w:val="0"/>
        <w:autoSpaceDN w:val="0"/>
        <w:adjustRightInd w:val="0"/>
        <w:spacing w:line="312" w:lineRule="auto"/>
        <w:ind w:firstLine="709"/>
        <w:rPr>
          <w:sz w:val="24"/>
          <w:szCs w:val="24"/>
        </w:rPr>
      </w:pPr>
      <w:r>
        <w:rPr>
          <w:sz w:val="24"/>
          <w:szCs w:val="24"/>
        </w:rPr>
        <w:t xml:space="preserve">Объемы бюджетных ассигнований муниципальной программы: </w:t>
      </w:r>
      <w:r w:rsidRPr="00EC5C52">
        <w:rPr>
          <w:sz w:val="24"/>
          <w:szCs w:val="24"/>
        </w:rPr>
        <w:t>общий объем финансирования составляет 33650,7 тыс. руб. из средств местного бюджета, в том числе по годам:</w:t>
      </w:r>
    </w:p>
    <w:p w:rsidR="004010F5" w:rsidRPr="00EC5C52" w:rsidRDefault="004010F5" w:rsidP="00EC5C52">
      <w:pPr>
        <w:autoSpaceDE w:val="0"/>
        <w:autoSpaceDN w:val="0"/>
        <w:adjustRightInd w:val="0"/>
        <w:spacing w:line="312" w:lineRule="auto"/>
        <w:ind w:firstLine="709"/>
        <w:rPr>
          <w:sz w:val="24"/>
          <w:szCs w:val="24"/>
        </w:rPr>
      </w:pPr>
      <w:r w:rsidRPr="00EC5C52">
        <w:rPr>
          <w:sz w:val="24"/>
          <w:szCs w:val="24"/>
        </w:rPr>
        <w:t>2016 год -</w:t>
      </w:r>
      <w:r>
        <w:rPr>
          <w:sz w:val="24"/>
          <w:szCs w:val="24"/>
        </w:rPr>
        <w:t xml:space="preserve"> </w:t>
      </w:r>
      <w:r w:rsidRPr="00EC5C52">
        <w:rPr>
          <w:sz w:val="24"/>
          <w:szCs w:val="24"/>
        </w:rPr>
        <w:t>11216,9 тыс. руб.</w:t>
      </w:r>
    </w:p>
    <w:p w:rsidR="004010F5" w:rsidRPr="00EC5C52" w:rsidRDefault="004010F5" w:rsidP="00EC5C52">
      <w:pPr>
        <w:autoSpaceDE w:val="0"/>
        <w:autoSpaceDN w:val="0"/>
        <w:adjustRightInd w:val="0"/>
        <w:spacing w:line="312" w:lineRule="auto"/>
        <w:ind w:firstLine="709"/>
        <w:rPr>
          <w:sz w:val="24"/>
          <w:szCs w:val="24"/>
        </w:rPr>
      </w:pPr>
      <w:r w:rsidRPr="00EC5C52">
        <w:rPr>
          <w:sz w:val="24"/>
          <w:szCs w:val="24"/>
        </w:rPr>
        <w:t>2017 год -</w:t>
      </w:r>
      <w:r>
        <w:rPr>
          <w:sz w:val="24"/>
          <w:szCs w:val="24"/>
        </w:rPr>
        <w:t xml:space="preserve"> </w:t>
      </w:r>
      <w:r w:rsidRPr="00EC5C52">
        <w:rPr>
          <w:sz w:val="24"/>
          <w:szCs w:val="24"/>
        </w:rPr>
        <w:t>11216,9 тыс. руб.</w:t>
      </w:r>
    </w:p>
    <w:p w:rsidR="004010F5" w:rsidRPr="00EC5C52" w:rsidRDefault="004010F5" w:rsidP="00EC5C52">
      <w:pPr>
        <w:autoSpaceDE w:val="0"/>
        <w:autoSpaceDN w:val="0"/>
        <w:adjustRightInd w:val="0"/>
        <w:spacing w:line="312" w:lineRule="auto"/>
        <w:ind w:firstLine="709"/>
        <w:rPr>
          <w:sz w:val="24"/>
          <w:szCs w:val="24"/>
        </w:rPr>
      </w:pPr>
      <w:r w:rsidRPr="00EC5C52">
        <w:rPr>
          <w:sz w:val="24"/>
          <w:szCs w:val="24"/>
        </w:rPr>
        <w:t xml:space="preserve">2018 год </w:t>
      </w:r>
      <w:r>
        <w:rPr>
          <w:sz w:val="24"/>
          <w:szCs w:val="24"/>
        </w:rPr>
        <w:t>-</w:t>
      </w:r>
      <w:r w:rsidRPr="00EC5C52">
        <w:rPr>
          <w:sz w:val="24"/>
          <w:szCs w:val="24"/>
        </w:rPr>
        <w:t xml:space="preserve"> 11216,9 тыс. руб.</w:t>
      </w:r>
    </w:p>
    <w:p w:rsidR="004010F5" w:rsidRDefault="004010F5" w:rsidP="00EC5C52">
      <w:pPr>
        <w:autoSpaceDE w:val="0"/>
        <w:autoSpaceDN w:val="0"/>
        <w:adjustRightInd w:val="0"/>
        <w:spacing w:line="312" w:lineRule="auto"/>
        <w:ind w:firstLine="709"/>
        <w:rPr>
          <w:sz w:val="24"/>
          <w:szCs w:val="24"/>
        </w:rPr>
      </w:pPr>
      <w:r>
        <w:rPr>
          <w:sz w:val="24"/>
          <w:szCs w:val="24"/>
        </w:rPr>
        <w:t>Цели, задачи и целевые показатели муниципальной программы представлены в таблице 1.4.</w:t>
      </w:r>
    </w:p>
    <w:p w:rsidR="004010F5" w:rsidRDefault="004010F5" w:rsidP="00EC5C52">
      <w:pPr>
        <w:autoSpaceDE w:val="0"/>
        <w:autoSpaceDN w:val="0"/>
        <w:adjustRightInd w:val="0"/>
        <w:spacing w:line="312" w:lineRule="auto"/>
        <w:ind w:firstLine="709"/>
        <w:rPr>
          <w:sz w:val="24"/>
          <w:szCs w:val="24"/>
        </w:rPr>
        <w:sectPr w:rsidR="004010F5" w:rsidSect="00FD6EFB">
          <w:footerReference w:type="even" r:id="rId16"/>
          <w:footerReference w:type="default" r:id="rId17"/>
          <w:pgSz w:w="11906" w:h="16838"/>
          <w:pgMar w:top="1134" w:right="851" w:bottom="1134" w:left="1418" w:header="709" w:footer="709" w:gutter="0"/>
          <w:cols w:space="708"/>
          <w:titlePg/>
          <w:docGrid w:linePitch="360"/>
        </w:sectPr>
      </w:pPr>
    </w:p>
    <w:p w:rsidR="004010F5" w:rsidRDefault="004010F5" w:rsidP="00EC5C52">
      <w:pPr>
        <w:autoSpaceDE w:val="0"/>
        <w:autoSpaceDN w:val="0"/>
        <w:adjustRightInd w:val="0"/>
        <w:spacing w:line="312" w:lineRule="auto"/>
        <w:ind w:firstLine="709"/>
        <w:rPr>
          <w:sz w:val="24"/>
          <w:szCs w:val="24"/>
        </w:rPr>
      </w:pPr>
      <w:r>
        <w:rPr>
          <w:sz w:val="24"/>
          <w:szCs w:val="24"/>
        </w:rPr>
        <w:lastRenderedPageBreak/>
        <w:t>Таблица 1.4</w:t>
      </w:r>
    </w:p>
    <w:p w:rsidR="004010F5" w:rsidRDefault="004010F5" w:rsidP="00D80750">
      <w:pPr>
        <w:autoSpaceDE w:val="0"/>
        <w:autoSpaceDN w:val="0"/>
        <w:adjustRightInd w:val="0"/>
        <w:spacing w:line="312" w:lineRule="auto"/>
        <w:ind w:firstLine="709"/>
        <w:jc w:val="center"/>
        <w:rPr>
          <w:sz w:val="24"/>
          <w:szCs w:val="24"/>
        </w:rPr>
      </w:pPr>
      <w:r>
        <w:rPr>
          <w:sz w:val="24"/>
          <w:szCs w:val="24"/>
        </w:rPr>
        <w:t xml:space="preserve">Цели, задачи и целевые показатели муниципальной программы «Развитие культуры </w:t>
      </w:r>
      <w:r w:rsidRPr="00EC5C52">
        <w:rPr>
          <w:sz w:val="24"/>
          <w:szCs w:val="24"/>
        </w:rPr>
        <w:t xml:space="preserve">в Петропавловском сельском </w:t>
      </w:r>
      <w:r>
        <w:rPr>
          <w:sz w:val="24"/>
          <w:szCs w:val="24"/>
        </w:rPr>
        <w:t>поселении Курганинского района»</w:t>
      </w:r>
      <w:r w:rsidRPr="00EC5C52">
        <w:rPr>
          <w:sz w:val="24"/>
          <w:szCs w:val="24"/>
        </w:rPr>
        <w:t xml:space="preserve"> на 2016-2018 годы</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19"/>
        <w:gridCol w:w="8353"/>
        <w:gridCol w:w="993"/>
        <w:gridCol w:w="850"/>
        <w:gridCol w:w="1134"/>
        <w:gridCol w:w="1134"/>
        <w:gridCol w:w="1134"/>
      </w:tblGrid>
      <w:tr w:rsidR="004010F5" w:rsidRPr="00D80750" w:rsidTr="00D80750">
        <w:tc>
          <w:tcPr>
            <w:tcW w:w="719" w:type="dxa"/>
            <w:vMerge w:val="restart"/>
            <w:vAlign w:val="center"/>
          </w:tcPr>
          <w:p w:rsidR="004010F5" w:rsidRPr="00D80750" w:rsidRDefault="004010F5" w:rsidP="00D80750">
            <w:pPr>
              <w:autoSpaceDE w:val="0"/>
              <w:spacing w:line="276" w:lineRule="auto"/>
              <w:jc w:val="center"/>
              <w:rPr>
                <w:sz w:val="24"/>
                <w:szCs w:val="24"/>
              </w:rPr>
            </w:pPr>
            <w:r w:rsidRPr="00D80750">
              <w:rPr>
                <w:sz w:val="24"/>
                <w:szCs w:val="24"/>
              </w:rPr>
              <w:t>№ п/п</w:t>
            </w:r>
          </w:p>
        </w:tc>
        <w:tc>
          <w:tcPr>
            <w:tcW w:w="8353" w:type="dxa"/>
            <w:vMerge w:val="restart"/>
            <w:vAlign w:val="center"/>
          </w:tcPr>
          <w:p w:rsidR="004010F5" w:rsidRPr="00D80750" w:rsidRDefault="004010F5" w:rsidP="00D80750">
            <w:pPr>
              <w:autoSpaceDE w:val="0"/>
              <w:spacing w:line="276" w:lineRule="auto"/>
              <w:ind w:left="350"/>
              <w:jc w:val="center"/>
              <w:rPr>
                <w:sz w:val="24"/>
                <w:szCs w:val="24"/>
              </w:rPr>
            </w:pPr>
            <w:r w:rsidRPr="00D80750">
              <w:rPr>
                <w:sz w:val="24"/>
                <w:szCs w:val="24"/>
              </w:rPr>
              <w:t>Наименование целевого показателя</w:t>
            </w:r>
          </w:p>
        </w:tc>
        <w:tc>
          <w:tcPr>
            <w:tcW w:w="993" w:type="dxa"/>
            <w:vMerge w:val="restart"/>
          </w:tcPr>
          <w:p w:rsidR="004010F5" w:rsidRPr="00D80750" w:rsidRDefault="004010F5" w:rsidP="00D80750">
            <w:pPr>
              <w:autoSpaceDE w:val="0"/>
              <w:spacing w:line="276" w:lineRule="auto"/>
              <w:jc w:val="center"/>
              <w:rPr>
                <w:sz w:val="24"/>
                <w:szCs w:val="24"/>
              </w:rPr>
            </w:pPr>
            <w:r w:rsidRPr="00D80750">
              <w:rPr>
                <w:sz w:val="24"/>
                <w:szCs w:val="24"/>
              </w:rPr>
              <w:t>Единица измере</w:t>
            </w:r>
            <w:r w:rsidRPr="00D80750">
              <w:rPr>
                <w:sz w:val="24"/>
                <w:szCs w:val="24"/>
              </w:rPr>
              <w:softHyphen/>
              <w:t>ния</w:t>
            </w:r>
          </w:p>
        </w:tc>
        <w:tc>
          <w:tcPr>
            <w:tcW w:w="850" w:type="dxa"/>
            <w:vMerge w:val="restart"/>
            <w:vAlign w:val="center"/>
          </w:tcPr>
          <w:p w:rsidR="004010F5" w:rsidRPr="00D80750" w:rsidRDefault="004010F5" w:rsidP="00D80750">
            <w:pPr>
              <w:autoSpaceDE w:val="0"/>
              <w:spacing w:line="276" w:lineRule="auto"/>
              <w:jc w:val="center"/>
              <w:rPr>
                <w:sz w:val="24"/>
                <w:szCs w:val="24"/>
              </w:rPr>
            </w:pPr>
            <w:r w:rsidRPr="00D80750">
              <w:rPr>
                <w:sz w:val="24"/>
                <w:szCs w:val="24"/>
              </w:rPr>
              <w:t>Ста</w:t>
            </w:r>
            <w:r w:rsidRPr="00D80750">
              <w:rPr>
                <w:sz w:val="24"/>
                <w:szCs w:val="24"/>
              </w:rPr>
              <w:softHyphen/>
              <w:t>тус</w:t>
            </w:r>
            <w:r w:rsidRPr="00D80750">
              <w:rPr>
                <w:sz w:val="24"/>
                <w:szCs w:val="24"/>
                <w:vertAlign w:val="superscript"/>
              </w:rPr>
              <w:t>*</w:t>
            </w:r>
          </w:p>
        </w:tc>
        <w:tc>
          <w:tcPr>
            <w:tcW w:w="3402" w:type="dxa"/>
            <w:gridSpan w:val="3"/>
          </w:tcPr>
          <w:p w:rsidR="004010F5" w:rsidRPr="00D80750" w:rsidRDefault="004010F5" w:rsidP="00D80750">
            <w:pPr>
              <w:autoSpaceDE w:val="0"/>
              <w:spacing w:line="276" w:lineRule="auto"/>
              <w:rPr>
                <w:sz w:val="24"/>
                <w:szCs w:val="24"/>
              </w:rPr>
            </w:pPr>
            <w:r w:rsidRPr="00D80750">
              <w:rPr>
                <w:sz w:val="24"/>
                <w:szCs w:val="24"/>
              </w:rPr>
              <w:t>Значение показателей</w:t>
            </w:r>
          </w:p>
        </w:tc>
      </w:tr>
      <w:tr w:rsidR="004010F5" w:rsidRPr="00D80750" w:rsidTr="00D80750">
        <w:trPr>
          <w:trHeight w:val="204"/>
        </w:trPr>
        <w:tc>
          <w:tcPr>
            <w:tcW w:w="719" w:type="dxa"/>
            <w:vMerge/>
          </w:tcPr>
          <w:p w:rsidR="004010F5" w:rsidRPr="00D80750" w:rsidRDefault="004010F5" w:rsidP="00D80750">
            <w:pPr>
              <w:spacing w:after="200" w:line="276" w:lineRule="auto"/>
              <w:rPr>
                <w:sz w:val="24"/>
                <w:szCs w:val="24"/>
              </w:rPr>
            </w:pPr>
          </w:p>
        </w:tc>
        <w:tc>
          <w:tcPr>
            <w:tcW w:w="8353" w:type="dxa"/>
            <w:vMerge/>
          </w:tcPr>
          <w:p w:rsidR="004010F5" w:rsidRPr="00D80750" w:rsidRDefault="004010F5" w:rsidP="00D80750">
            <w:pPr>
              <w:spacing w:after="200" w:line="276" w:lineRule="auto"/>
              <w:rPr>
                <w:sz w:val="24"/>
                <w:szCs w:val="24"/>
              </w:rPr>
            </w:pPr>
          </w:p>
        </w:tc>
        <w:tc>
          <w:tcPr>
            <w:tcW w:w="993" w:type="dxa"/>
            <w:vMerge/>
          </w:tcPr>
          <w:p w:rsidR="004010F5" w:rsidRPr="00D80750" w:rsidRDefault="004010F5" w:rsidP="00D80750">
            <w:pPr>
              <w:spacing w:after="200" w:line="276" w:lineRule="auto"/>
              <w:rPr>
                <w:sz w:val="24"/>
                <w:szCs w:val="24"/>
              </w:rPr>
            </w:pPr>
          </w:p>
        </w:tc>
        <w:tc>
          <w:tcPr>
            <w:tcW w:w="850" w:type="dxa"/>
            <w:vMerge/>
          </w:tcPr>
          <w:p w:rsidR="004010F5" w:rsidRPr="00D80750" w:rsidRDefault="004010F5" w:rsidP="00D80750">
            <w:pPr>
              <w:spacing w:after="200" w:line="276" w:lineRule="auto"/>
              <w:rPr>
                <w:sz w:val="24"/>
                <w:szCs w:val="24"/>
              </w:rPr>
            </w:pPr>
          </w:p>
        </w:tc>
        <w:tc>
          <w:tcPr>
            <w:tcW w:w="1134" w:type="dxa"/>
          </w:tcPr>
          <w:p w:rsidR="004010F5" w:rsidRPr="00D80750" w:rsidRDefault="004010F5" w:rsidP="00D80750">
            <w:pPr>
              <w:autoSpaceDE w:val="0"/>
              <w:spacing w:line="276" w:lineRule="auto"/>
              <w:jc w:val="center"/>
              <w:rPr>
                <w:sz w:val="24"/>
                <w:szCs w:val="24"/>
              </w:rPr>
            </w:pPr>
            <w:r w:rsidRPr="00D80750">
              <w:rPr>
                <w:sz w:val="24"/>
                <w:szCs w:val="24"/>
              </w:rPr>
              <w:t>2016 год</w:t>
            </w:r>
          </w:p>
        </w:tc>
        <w:tc>
          <w:tcPr>
            <w:tcW w:w="1134" w:type="dxa"/>
          </w:tcPr>
          <w:p w:rsidR="004010F5" w:rsidRPr="00D80750" w:rsidRDefault="004010F5" w:rsidP="00D80750">
            <w:pPr>
              <w:autoSpaceDE w:val="0"/>
              <w:spacing w:line="276" w:lineRule="auto"/>
              <w:jc w:val="center"/>
              <w:rPr>
                <w:sz w:val="24"/>
                <w:szCs w:val="24"/>
              </w:rPr>
            </w:pPr>
            <w:r w:rsidRPr="00D80750">
              <w:rPr>
                <w:sz w:val="24"/>
                <w:szCs w:val="24"/>
              </w:rPr>
              <w:t>2017 год</w:t>
            </w:r>
          </w:p>
        </w:tc>
        <w:tc>
          <w:tcPr>
            <w:tcW w:w="1134" w:type="dxa"/>
          </w:tcPr>
          <w:p w:rsidR="004010F5" w:rsidRPr="00D80750" w:rsidRDefault="004010F5" w:rsidP="00D80750">
            <w:pPr>
              <w:autoSpaceDE w:val="0"/>
              <w:spacing w:line="276" w:lineRule="auto"/>
              <w:jc w:val="center"/>
              <w:rPr>
                <w:sz w:val="12"/>
                <w:szCs w:val="12"/>
              </w:rPr>
            </w:pPr>
            <w:r w:rsidRPr="00D80750">
              <w:rPr>
                <w:sz w:val="24"/>
                <w:szCs w:val="24"/>
              </w:rPr>
              <w:t>2018 год</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1</w:t>
            </w:r>
          </w:p>
        </w:tc>
        <w:tc>
          <w:tcPr>
            <w:tcW w:w="8353" w:type="dxa"/>
          </w:tcPr>
          <w:p w:rsidR="004010F5" w:rsidRPr="00D80750" w:rsidRDefault="004010F5" w:rsidP="00D80750">
            <w:pPr>
              <w:autoSpaceDE w:val="0"/>
              <w:spacing w:line="276" w:lineRule="auto"/>
              <w:ind w:left="1133"/>
              <w:rPr>
                <w:sz w:val="24"/>
                <w:szCs w:val="24"/>
              </w:rPr>
            </w:pPr>
            <w:r w:rsidRPr="00D80750">
              <w:rPr>
                <w:sz w:val="24"/>
                <w:szCs w:val="24"/>
              </w:rPr>
              <w:t>2</w:t>
            </w:r>
          </w:p>
        </w:tc>
        <w:tc>
          <w:tcPr>
            <w:tcW w:w="993" w:type="dxa"/>
          </w:tcPr>
          <w:p w:rsidR="004010F5" w:rsidRPr="00D80750" w:rsidRDefault="004010F5" w:rsidP="00D80750">
            <w:pPr>
              <w:autoSpaceDE w:val="0"/>
              <w:spacing w:line="276" w:lineRule="auto"/>
              <w:jc w:val="center"/>
              <w:rPr>
                <w:sz w:val="24"/>
                <w:szCs w:val="24"/>
              </w:rPr>
            </w:pPr>
            <w:r w:rsidRPr="00D80750">
              <w:rPr>
                <w:sz w:val="24"/>
                <w:szCs w:val="24"/>
              </w:rPr>
              <w:t>3</w:t>
            </w:r>
          </w:p>
        </w:tc>
        <w:tc>
          <w:tcPr>
            <w:tcW w:w="850" w:type="dxa"/>
          </w:tcPr>
          <w:p w:rsidR="004010F5" w:rsidRPr="00D80750" w:rsidRDefault="004010F5" w:rsidP="00D80750">
            <w:pPr>
              <w:autoSpaceDE w:val="0"/>
              <w:spacing w:line="276" w:lineRule="auto"/>
              <w:jc w:val="center"/>
              <w:rPr>
                <w:sz w:val="24"/>
                <w:szCs w:val="24"/>
              </w:rPr>
            </w:pPr>
            <w:r w:rsidRPr="00D80750">
              <w:rPr>
                <w:sz w:val="24"/>
                <w:szCs w:val="24"/>
              </w:rPr>
              <w:t>4</w:t>
            </w:r>
          </w:p>
        </w:tc>
        <w:tc>
          <w:tcPr>
            <w:tcW w:w="1134" w:type="dxa"/>
          </w:tcPr>
          <w:p w:rsidR="004010F5" w:rsidRPr="00D80750" w:rsidRDefault="004010F5" w:rsidP="00D80750">
            <w:pPr>
              <w:autoSpaceDE w:val="0"/>
              <w:spacing w:line="276" w:lineRule="auto"/>
              <w:jc w:val="center"/>
              <w:rPr>
                <w:sz w:val="24"/>
                <w:szCs w:val="24"/>
              </w:rPr>
            </w:pPr>
            <w:r w:rsidRPr="00D80750">
              <w:rPr>
                <w:sz w:val="24"/>
                <w:szCs w:val="24"/>
              </w:rPr>
              <w:t>5</w:t>
            </w:r>
          </w:p>
        </w:tc>
        <w:tc>
          <w:tcPr>
            <w:tcW w:w="1134" w:type="dxa"/>
          </w:tcPr>
          <w:p w:rsidR="004010F5" w:rsidRPr="00D80750" w:rsidRDefault="004010F5" w:rsidP="00D80750">
            <w:pPr>
              <w:autoSpaceDE w:val="0"/>
              <w:spacing w:line="276" w:lineRule="auto"/>
              <w:jc w:val="center"/>
              <w:rPr>
                <w:sz w:val="24"/>
                <w:szCs w:val="24"/>
              </w:rPr>
            </w:pPr>
            <w:r w:rsidRPr="00D80750">
              <w:rPr>
                <w:sz w:val="24"/>
                <w:szCs w:val="24"/>
              </w:rPr>
              <w:t>6</w:t>
            </w:r>
          </w:p>
        </w:tc>
        <w:tc>
          <w:tcPr>
            <w:tcW w:w="1134" w:type="dxa"/>
          </w:tcPr>
          <w:p w:rsidR="004010F5" w:rsidRPr="00D80750" w:rsidRDefault="004010F5" w:rsidP="00D80750">
            <w:pPr>
              <w:autoSpaceDE w:val="0"/>
              <w:spacing w:line="276" w:lineRule="auto"/>
              <w:jc w:val="center"/>
              <w:rPr>
                <w:sz w:val="12"/>
                <w:szCs w:val="12"/>
              </w:rPr>
            </w:pPr>
            <w:r w:rsidRPr="00D80750">
              <w:rPr>
                <w:sz w:val="24"/>
                <w:szCs w:val="24"/>
              </w:rPr>
              <w:t>7</w:t>
            </w:r>
          </w:p>
        </w:tc>
      </w:tr>
      <w:tr w:rsidR="004010F5" w:rsidRPr="00D80750" w:rsidTr="00D80750">
        <w:tc>
          <w:tcPr>
            <w:tcW w:w="719" w:type="dxa"/>
          </w:tcPr>
          <w:p w:rsidR="004010F5" w:rsidRPr="00D80750" w:rsidRDefault="004010F5" w:rsidP="00D80750">
            <w:pPr>
              <w:autoSpaceDE w:val="0"/>
              <w:spacing w:line="276" w:lineRule="auto"/>
              <w:ind w:left="254"/>
              <w:rPr>
                <w:sz w:val="24"/>
                <w:szCs w:val="24"/>
              </w:rPr>
            </w:pPr>
            <w:r w:rsidRPr="00D80750">
              <w:rPr>
                <w:sz w:val="24"/>
                <w:szCs w:val="24"/>
              </w:rPr>
              <w:t>1.</w:t>
            </w: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 xml:space="preserve">Муниципальная программа </w:t>
            </w:r>
            <w:r w:rsidRPr="00D80750">
              <w:rPr>
                <w:bCs/>
                <w:sz w:val="24"/>
                <w:szCs w:val="24"/>
              </w:rPr>
              <w:t>««Развитие культуры» на 2016-2018 гг.</w:t>
            </w:r>
            <w:r w:rsidRPr="00D80750">
              <w:rPr>
                <w:sz w:val="24"/>
                <w:szCs w:val="24"/>
              </w:rPr>
              <w:t>»</w:t>
            </w:r>
          </w:p>
        </w:tc>
      </w:tr>
      <w:tr w:rsidR="004010F5" w:rsidRPr="00D80750" w:rsidTr="00D80750">
        <w:tc>
          <w:tcPr>
            <w:tcW w:w="719" w:type="dxa"/>
          </w:tcPr>
          <w:p w:rsidR="004010F5" w:rsidRPr="00D80750" w:rsidRDefault="004010F5" w:rsidP="00D80750">
            <w:pPr>
              <w:autoSpaceDE w:val="0"/>
              <w:spacing w:line="276" w:lineRule="auto"/>
              <w:ind w:left="254"/>
              <w:rPr>
                <w:sz w:val="24"/>
                <w:szCs w:val="24"/>
              </w:rPr>
            </w:pPr>
          </w:p>
        </w:tc>
        <w:tc>
          <w:tcPr>
            <w:tcW w:w="13598" w:type="dxa"/>
            <w:gridSpan w:val="6"/>
          </w:tcPr>
          <w:p w:rsidR="004010F5" w:rsidRPr="00D80750" w:rsidRDefault="004010F5" w:rsidP="00D80750">
            <w:pPr>
              <w:pStyle w:val="ConsPlusNormal"/>
              <w:spacing w:line="276" w:lineRule="auto"/>
              <w:jc w:val="both"/>
              <w:rPr>
                <w:rFonts w:ascii="Times New Roman" w:hAnsi="Times New Roman" w:cs="Times New Roman"/>
                <w:sz w:val="24"/>
                <w:szCs w:val="24"/>
              </w:rPr>
            </w:pPr>
            <w:r w:rsidRPr="00D80750">
              <w:rPr>
                <w:rFonts w:ascii="Times New Roman" w:hAnsi="Times New Roman" w:cs="Times New Roman"/>
                <w:sz w:val="24"/>
                <w:szCs w:val="24"/>
              </w:rPr>
              <w:t xml:space="preserve">Цели: Развитие и реализация культурного и духовного потенциала каждой личности, повышение эффективности муниципального управления в сфере культуры </w:t>
            </w:r>
            <w:r w:rsidRPr="00D80750">
              <w:rPr>
                <w:rFonts w:ascii="Times New Roman" w:hAnsi="Times New Roman" w:cs="Times New Roman"/>
                <w:bCs/>
                <w:sz w:val="24"/>
                <w:szCs w:val="24"/>
              </w:rPr>
              <w:t>Петропавловского сельского</w:t>
            </w:r>
            <w:r w:rsidRPr="00D80750">
              <w:rPr>
                <w:rFonts w:ascii="Times New Roman" w:hAnsi="Times New Roman" w:cs="Times New Roman"/>
                <w:bCs/>
                <w:sz w:val="28"/>
                <w:szCs w:val="28"/>
              </w:rPr>
              <w:t xml:space="preserve"> </w:t>
            </w:r>
            <w:r w:rsidRPr="00D80750">
              <w:rPr>
                <w:rFonts w:ascii="Times New Roman" w:hAnsi="Times New Roman" w:cs="Times New Roman"/>
                <w:sz w:val="24"/>
                <w:szCs w:val="24"/>
              </w:rPr>
              <w:t>поселения.</w:t>
            </w:r>
          </w:p>
        </w:tc>
      </w:tr>
      <w:tr w:rsidR="004010F5" w:rsidRPr="00D80750" w:rsidTr="00D80750">
        <w:tc>
          <w:tcPr>
            <w:tcW w:w="719" w:type="dxa"/>
          </w:tcPr>
          <w:p w:rsidR="004010F5" w:rsidRPr="00D80750" w:rsidRDefault="004010F5" w:rsidP="00D80750">
            <w:pPr>
              <w:autoSpaceDE w:val="0"/>
              <w:spacing w:line="276" w:lineRule="auto"/>
              <w:ind w:left="254"/>
              <w:rPr>
                <w:sz w:val="24"/>
                <w:szCs w:val="24"/>
              </w:rPr>
            </w:pP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Задачи: Повышение качества и доступности муниципальных услуг сферы культуры поселения для всех категорий потребителей</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1.1</w:t>
            </w:r>
          </w:p>
        </w:tc>
        <w:tc>
          <w:tcPr>
            <w:tcW w:w="8353" w:type="dxa"/>
            <w:vAlign w:val="center"/>
          </w:tcPr>
          <w:p w:rsidR="004010F5" w:rsidRPr="00D80750" w:rsidRDefault="004010F5" w:rsidP="00D80750">
            <w:pPr>
              <w:spacing w:line="276" w:lineRule="auto"/>
              <w:rPr>
                <w:sz w:val="24"/>
                <w:szCs w:val="24"/>
              </w:rPr>
            </w:pPr>
            <w:r w:rsidRPr="00D80750">
              <w:rPr>
                <w:sz w:val="24"/>
                <w:szCs w:val="24"/>
              </w:rPr>
              <w:t>Целевой показатель: Уровень удовлетворенности населения Курганинского городского поселения качеством предоставления муниципальных услуг в сфере культуры</w:t>
            </w:r>
          </w:p>
        </w:tc>
        <w:tc>
          <w:tcPr>
            <w:tcW w:w="993" w:type="dxa"/>
            <w:vAlign w:val="center"/>
          </w:tcPr>
          <w:p w:rsidR="004010F5" w:rsidRPr="00D80750" w:rsidRDefault="004010F5" w:rsidP="00D80750">
            <w:pPr>
              <w:spacing w:line="276" w:lineRule="auto"/>
              <w:jc w:val="center"/>
              <w:rPr>
                <w:sz w:val="24"/>
                <w:szCs w:val="24"/>
              </w:rPr>
            </w:pPr>
            <w:r w:rsidRPr="00D80750">
              <w:rPr>
                <w:sz w:val="24"/>
                <w:szCs w:val="24"/>
              </w:rPr>
              <w:t>%</w:t>
            </w:r>
          </w:p>
        </w:tc>
        <w:tc>
          <w:tcPr>
            <w:tcW w:w="850" w:type="dxa"/>
          </w:tcPr>
          <w:p w:rsidR="004010F5" w:rsidRPr="00D80750" w:rsidRDefault="004010F5" w:rsidP="00D80750">
            <w:pPr>
              <w:autoSpaceDE w:val="0"/>
              <w:spacing w:line="276" w:lineRule="auto"/>
              <w:rPr>
                <w:sz w:val="24"/>
                <w:szCs w:val="24"/>
              </w:rPr>
            </w:pPr>
          </w:p>
        </w:tc>
        <w:tc>
          <w:tcPr>
            <w:tcW w:w="1134" w:type="dxa"/>
          </w:tcPr>
          <w:p w:rsidR="004010F5" w:rsidRPr="00D80750" w:rsidRDefault="004010F5" w:rsidP="00D80750">
            <w:pPr>
              <w:autoSpaceDE w:val="0"/>
              <w:spacing w:line="276" w:lineRule="auto"/>
              <w:jc w:val="center"/>
              <w:rPr>
                <w:sz w:val="24"/>
                <w:szCs w:val="24"/>
              </w:rPr>
            </w:pPr>
          </w:p>
          <w:p w:rsidR="004010F5" w:rsidRPr="00D80750" w:rsidRDefault="004010F5" w:rsidP="00D80750">
            <w:pPr>
              <w:autoSpaceDE w:val="0"/>
              <w:spacing w:line="276" w:lineRule="auto"/>
              <w:jc w:val="center"/>
              <w:rPr>
                <w:sz w:val="24"/>
                <w:szCs w:val="24"/>
              </w:rPr>
            </w:pPr>
            <w:r w:rsidRPr="00D80750">
              <w:rPr>
                <w:sz w:val="24"/>
                <w:szCs w:val="24"/>
              </w:rPr>
              <w:t>83</w:t>
            </w:r>
          </w:p>
        </w:tc>
        <w:tc>
          <w:tcPr>
            <w:tcW w:w="1134" w:type="dxa"/>
          </w:tcPr>
          <w:p w:rsidR="004010F5" w:rsidRPr="00D80750" w:rsidRDefault="004010F5" w:rsidP="00D80750">
            <w:pPr>
              <w:autoSpaceDE w:val="0"/>
              <w:spacing w:line="276" w:lineRule="auto"/>
              <w:jc w:val="center"/>
              <w:rPr>
                <w:sz w:val="24"/>
                <w:szCs w:val="24"/>
              </w:rPr>
            </w:pPr>
          </w:p>
          <w:p w:rsidR="004010F5" w:rsidRPr="00D80750" w:rsidRDefault="004010F5" w:rsidP="00D80750">
            <w:pPr>
              <w:autoSpaceDE w:val="0"/>
              <w:spacing w:line="276" w:lineRule="auto"/>
              <w:jc w:val="center"/>
              <w:rPr>
                <w:sz w:val="24"/>
                <w:szCs w:val="24"/>
              </w:rPr>
            </w:pPr>
            <w:r w:rsidRPr="00D80750">
              <w:rPr>
                <w:sz w:val="24"/>
                <w:szCs w:val="24"/>
              </w:rPr>
              <w:t>88</w:t>
            </w:r>
          </w:p>
        </w:tc>
        <w:tc>
          <w:tcPr>
            <w:tcW w:w="1134" w:type="dxa"/>
          </w:tcPr>
          <w:p w:rsidR="004010F5" w:rsidRPr="00D80750" w:rsidRDefault="004010F5" w:rsidP="00D80750">
            <w:pPr>
              <w:autoSpaceDE w:val="0"/>
              <w:spacing w:line="276" w:lineRule="auto"/>
              <w:jc w:val="center"/>
              <w:rPr>
                <w:sz w:val="24"/>
                <w:szCs w:val="24"/>
              </w:rPr>
            </w:pPr>
          </w:p>
          <w:p w:rsidR="004010F5" w:rsidRPr="00D80750" w:rsidRDefault="004010F5" w:rsidP="00D80750">
            <w:pPr>
              <w:autoSpaceDE w:val="0"/>
              <w:spacing w:line="276" w:lineRule="auto"/>
              <w:jc w:val="center"/>
              <w:rPr>
                <w:sz w:val="24"/>
                <w:szCs w:val="24"/>
              </w:rPr>
            </w:pPr>
            <w:r w:rsidRPr="00D80750">
              <w:rPr>
                <w:sz w:val="24"/>
                <w:szCs w:val="24"/>
              </w:rPr>
              <w:t>90</w:t>
            </w:r>
          </w:p>
          <w:p w:rsidR="004010F5" w:rsidRPr="00D80750" w:rsidRDefault="004010F5" w:rsidP="00D80750">
            <w:pPr>
              <w:autoSpaceDE w:val="0"/>
              <w:spacing w:line="276" w:lineRule="auto"/>
              <w:rPr>
                <w:sz w:val="28"/>
                <w:szCs w:val="28"/>
              </w:rPr>
            </w:pP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2.1</w:t>
            </w: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 xml:space="preserve">Подпрограмма № 1 «Совершенствование деятельности муниципальных учреждений отрасли «Культура, искусство и кинематография» </w:t>
            </w:r>
            <w:r w:rsidRPr="00D80750">
              <w:rPr>
                <w:bCs/>
                <w:sz w:val="24"/>
                <w:szCs w:val="24"/>
              </w:rPr>
              <w:t>Петропавловского сельского</w:t>
            </w:r>
            <w:r w:rsidRPr="00D80750">
              <w:rPr>
                <w:sz w:val="24"/>
                <w:szCs w:val="24"/>
              </w:rPr>
              <w:t xml:space="preserve"> поселения Курганинского района по предоставлению муниципальных услуг на 2016-2018 годы»</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 xml:space="preserve">Цель: повышение качества и доступности муниципальных услуг сферы культуры </w:t>
            </w:r>
            <w:r w:rsidRPr="00D80750">
              <w:rPr>
                <w:bCs/>
                <w:sz w:val="24"/>
                <w:szCs w:val="24"/>
              </w:rPr>
              <w:t>Петропавловского сельского</w:t>
            </w:r>
            <w:r w:rsidRPr="00D80750">
              <w:rPr>
                <w:sz w:val="24"/>
                <w:szCs w:val="24"/>
              </w:rPr>
              <w:t xml:space="preserve"> поселения для всех категорий потребителей</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pStyle w:val="ConsPlusNormal"/>
              <w:spacing w:line="276" w:lineRule="auto"/>
              <w:jc w:val="both"/>
              <w:rPr>
                <w:rFonts w:ascii="Times New Roman" w:hAnsi="Times New Roman" w:cs="Times New Roman"/>
                <w:sz w:val="24"/>
                <w:szCs w:val="24"/>
              </w:rPr>
            </w:pPr>
            <w:r w:rsidRPr="00D80750">
              <w:rPr>
                <w:rFonts w:ascii="Times New Roman" w:hAnsi="Times New Roman" w:cs="Times New Roman"/>
                <w:sz w:val="24"/>
                <w:szCs w:val="24"/>
              </w:rPr>
              <w:t xml:space="preserve">Задачи: создание условий для свободного и оперативного доступа к информационным ресурсам и знаниям муниципальных учреждений культуры </w:t>
            </w:r>
            <w:r w:rsidRPr="00D80750">
              <w:rPr>
                <w:rFonts w:ascii="Times New Roman" w:hAnsi="Times New Roman" w:cs="Times New Roman"/>
                <w:bCs/>
                <w:sz w:val="24"/>
                <w:szCs w:val="24"/>
              </w:rPr>
              <w:t>Петропавловского сельского</w:t>
            </w:r>
            <w:r w:rsidRPr="00D80750">
              <w:rPr>
                <w:rFonts w:ascii="Times New Roman" w:hAnsi="Times New Roman" w:cs="Times New Roman"/>
                <w:sz w:val="24"/>
                <w:szCs w:val="24"/>
              </w:rPr>
              <w:t xml:space="preserve">  поселения;</w:t>
            </w:r>
          </w:p>
          <w:p w:rsidR="004010F5" w:rsidRPr="00D80750" w:rsidRDefault="004010F5" w:rsidP="00D80750">
            <w:pPr>
              <w:pStyle w:val="ConsPlusNormal"/>
              <w:spacing w:line="276" w:lineRule="auto"/>
              <w:jc w:val="both"/>
              <w:rPr>
                <w:rFonts w:ascii="Times New Roman" w:hAnsi="Times New Roman" w:cs="Times New Roman"/>
                <w:sz w:val="24"/>
                <w:szCs w:val="24"/>
              </w:rPr>
            </w:pPr>
            <w:r w:rsidRPr="00D80750">
              <w:rPr>
                <w:rFonts w:ascii="Times New Roman" w:hAnsi="Times New Roman" w:cs="Times New Roman"/>
                <w:sz w:val="24"/>
                <w:szCs w:val="24"/>
              </w:rPr>
              <w:t>сохранение и предотвращение утраты культурного наследия Кубани;</w:t>
            </w:r>
          </w:p>
          <w:p w:rsidR="004010F5" w:rsidRPr="00D80750" w:rsidRDefault="004010F5" w:rsidP="00D80750">
            <w:pPr>
              <w:autoSpaceDE w:val="0"/>
              <w:spacing w:line="276" w:lineRule="auto"/>
              <w:rPr>
                <w:sz w:val="24"/>
                <w:szCs w:val="24"/>
              </w:rPr>
            </w:pPr>
            <w:r w:rsidRPr="00D80750">
              <w:rPr>
                <w:sz w:val="24"/>
                <w:szCs w:val="24"/>
              </w:rPr>
              <w:t xml:space="preserve">сохранение и развитие художественно-эстетического образования и кадрового потенциала в муниципальных учреждениях культуры и искусства </w:t>
            </w:r>
            <w:r w:rsidRPr="00D80750">
              <w:rPr>
                <w:bCs/>
                <w:sz w:val="24"/>
                <w:szCs w:val="24"/>
              </w:rPr>
              <w:t>Петропавловского сельского</w:t>
            </w:r>
            <w:r w:rsidRPr="00D80750">
              <w:rPr>
                <w:sz w:val="24"/>
                <w:szCs w:val="24"/>
              </w:rPr>
              <w:t xml:space="preserve">  поселения</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2.1.3</w:t>
            </w:r>
          </w:p>
        </w:tc>
        <w:tc>
          <w:tcPr>
            <w:tcW w:w="8353" w:type="dxa"/>
            <w:vAlign w:val="center"/>
          </w:tcPr>
          <w:p w:rsidR="004010F5" w:rsidRPr="00D80750" w:rsidRDefault="004010F5" w:rsidP="00D80750">
            <w:pPr>
              <w:spacing w:line="276" w:lineRule="auto"/>
              <w:rPr>
                <w:sz w:val="24"/>
                <w:szCs w:val="24"/>
              </w:rPr>
            </w:pPr>
            <w:r w:rsidRPr="00D80750">
              <w:rPr>
                <w:sz w:val="24"/>
                <w:szCs w:val="24"/>
              </w:rPr>
              <w:t>Целевой показатель: Количество выставок и выставочных проектов, осуществляемых  музеем</w:t>
            </w:r>
          </w:p>
        </w:tc>
        <w:tc>
          <w:tcPr>
            <w:tcW w:w="993" w:type="dxa"/>
            <w:vAlign w:val="center"/>
          </w:tcPr>
          <w:p w:rsidR="004010F5" w:rsidRPr="00D80750" w:rsidRDefault="004010F5" w:rsidP="00D80750">
            <w:pPr>
              <w:autoSpaceDE w:val="0"/>
              <w:spacing w:line="276" w:lineRule="auto"/>
              <w:jc w:val="center"/>
              <w:rPr>
                <w:sz w:val="24"/>
                <w:szCs w:val="24"/>
              </w:rPr>
            </w:pPr>
            <w:r w:rsidRPr="00D80750">
              <w:rPr>
                <w:sz w:val="24"/>
                <w:szCs w:val="24"/>
              </w:rPr>
              <w:t>ед.</w:t>
            </w:r>
          </w:p>
        </w:tc>
        <w:tc>
          <w:tcPr>
            <w:tcW w:w="850" w:type="dxa"/>
            <w:vAlign w:val="center"/>
          </w:tcPr>
          <w:p w:rsidR="004010F5" w:rsidRPr="00D80750" w:rsidRDefault="004010F5" w:rsidP="00D80750">
            <w:pPr>
              <w:autoSpaceDE w:val="0"/>
              <w:spacing w:line="276" w:lineRule="auto"/>
              <w:rPr>
                <w:sz w:val="24"/>
                <w:szCs w:val="24"/>
              </w:rPr>
            </w:pP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6</w:t>
            </w: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6</w:t>
            </w: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6</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2.1.4</w:t>
            </w:r>
          </w:p>
        </w:tc>
        <w:tc>
          <w:tcPr>
            <w:tcW w:w="8353" w:type="dxa"/>
            <w:vAlign w:val="center"/>
          </w:tcPr>
          <w:p w:rsidR="004010F5" w:rsidRPr="00D80750" w:rsidRDefault="004010F5" w:rsidP="00D80750">
            <w:pPr>
              <w:spacing w:line="276" w:lineRule="auto"/>
              <w:rPr>
                <w:sz w:val="24"/>
                <w:szCs w:val="24"/>
              </w:rPr>
            </w:pPr>
            <w:r w:rsidRPr="00D80750">
              <w:rPr>
                <w:sz w:val="24"/>
                <w:szCs w:val="24"/>
              </w:rPr>
              <w:t>Целевой показатель: Число участников клубных формирований учреждений культурно-досугового типа</w:t>
            </w:r>
          </w:p>
        </w:tc>
        <w:tc>
          <w:tcPr>
            <w:tcW w:w="993" w:type="dxa"/>
            <w:vAlign w:val="center"/>
          </w:tcPr>
          <w:p w:rsidR="004010F5" w:rsidRPr="00D80750" w:rsidRDefault="004010F5" w:rsidP="00D80750">
            <w:pPr>
              <w:autoSpaceDE w:val="0"/>
              <w:spacing w:line="276" w:lineRule="auto"/>
              <w:jc w:val="center"/>
              <w:rPr>
                <w:sz w:val="24"/>
                <w:szCs w:val="24"/>
              </w:rPr>
            </w:pPr>
            <w:r w:rsidRPr="00D80750">
              <w:rPr>
                <w:sz w:val="24"/>
                <w:szCs w:val="24"/>
              </w:rPr>
              <w:t>ед.</w:t>
            </w:r>
          </w:p>
        </w:tc>
        <w:tc>
          <w:tcPr>
            <w:tcW w:w="850" w:type="dxa"/>
            <w:vAlign w:val="center"/>
          </w:tcPr>
          <w:p w:rsidR="004010F5" w:rsidRPr="00D80750" w:rsidRDefault="004010F5" w:rsidP="00D80750">
            <w:pPr>
              <w:autoSpaceDE w:val="0"/>
              <w:spacing w:line="276" w:lineRule="auto"/>
              <w:rPr>
                <w:sz w:val="24"/>
                <w:szCs w:val="24"/>
              </w:rPr>
            </w:pP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450</w:t>
            </w: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452</w:t>
            </w: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455</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lastRenderedPageBreak/>
              <w:t>2.1.5</w:t>
            </w:r>
          </w:p>
        </w:tc>
        <w:tc>
          <w:tcPr>
            <w:tcW w:w="8353" w:type="dxa"/>
            <w:vAlign w:val="center"/>
          </w:tcPr>
          <w:p w:rsidR="004010F5" w:rsidRPr="00D80750" w:rsidRDefault="004010F5" w:rsidP="00D80750">
            <w:pPr>
              <w:spacing w:line="276" w:lineRule="auto"/>
              <w:rPr>
                <w:sz w:val="24"/>
                <w:szCs w:val="24"/>
              </w:rPr>
            </w:pPr>
            <w:r w:rsidRPr="00D80750">
              <w:rPr>
                <w:sz w:val="24"/>
                <w:szCs w:val="24"/>
              </w:rPr>
              <w:t>Целевой показатель: Число детей, участников творческих мероприятий культурно-досуговых учреждений</w:t>
            </w:r>
          </w:p>
        </w:tc>
        <w:tc>
          <w:tcPr>
            <w:tcW w:w="993" w:type="dxa"/>
            <w:vAlign w:val="center"/>
          </w:tcPr>
          <w:p w:rsidR="004010F5" w:rsidRPr="00D80750" w:rsidRDefault="004010F5" w:rsidP="00D80750">
            <w:pPr>
              <w:autoSpaceDE w:val="0"/>
              <w:spacing w:line="276" w:lineRule="auto"/>
              <w:jc w:val="center"/>
              <w:rPr>
                <w:sz w:val="24"/>
                <w:szCs w:val="24"/>
              </w:rPr>
            </w:pPr>
            <w:r w:rsidRPr="00D80750">
              <w:rPr>
                <w:sz w:val="24"/>
                <w:szCs w:val="24"/>
              </w:rPr>
              <w:t>ед.</w:t>
            </w:r>
          </w:p>
        </w:tc>
        <w:tc>
          <w:tcPr>
            <w:tcW w:w="850" w:type="dxa"/>
            <w:vAlign w:val="center"/>
          </w:tcPr>
          <w:p w:rsidR="004010F5" w:rsidRPr="00D80750" w:rsidRDefault="004010F5" w:rsidP="00D80750">
            <w:pPr>
              <w:autoSpaceDE w:val="0"/>
              <w:spacing w:line="276" w:lineRule="auto"/>
              <w:rPr>
                <w:sz w:val="24"/>
                <w:szCs w:val="24"/>
              </w:rPr>
            </w:pP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353</w:t>
            </w: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355</w:t>
            </w: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357</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2.2</w:t>
            </w: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 xml:space="preserve">Подпрограмма № 2 </w:t>
            </w:r>
            <w:r w:rsidRPr="00D80750">
              <w:rPr>
                <w:bCs/>
                <w:sz w:val="24"/>
                <w:szCs w:val="24"/>
              </w:rPr>
              <w:t>«Кадровое обеспечение сферы культуры Петропавловского сельского  поселения Курганинского района» на 2016-2018 годы</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pStyle w:val="affffffff7"/>
              <w:spacing w:line="276" w:lineRule="auto"/>
              <w:rPr>
                <w:rFonts w:ascii="Times New Roman" w:hAnsi="Times New Roman" w:cs="Times New Roman"/>
              </w:rPr>
            </w:pPr>
            <w:r w:rsidRPr="00D80750">
              <w:rPr>
                <w:rFonts w:ascii="Times New Roman" w:hAnsi="Times New Roman" w:cs="Times New Roman"/>
              </w:rPr>
              <w:t>Цель: Создание благоприятных условий для повышения качественного уровня кадрового потенциала отрасли культуры.</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pStyle w:val="affffffff7"/>
              <w:spacing w:line="276" w:lineRule="auto"/>
              <w:rPr>
                <w:rFonts w:ascii="Times New Roman" w:hAnsi="Times New Roman" w:cs="Times New Roman"/>
              </w:rPr>
            </w:pPr>
            <w:r w:rsidRPr="00D80750">
              <w:rPr>
                <w:rFonts w:ascii="Times New Roman" w:hAnsi="Times New Roman" w:cs="Times New Roman"/>
              </w:rPr>
              <w:t xml:space="preserve">Задачи: Модернизация культурной сферы </w:t>
            </w:r>
            <w:r w:rsidRPr="00D80750">
              <w:rPr>
                <w:rFonts w:ascii="Times New Roman" w:hAnsi="Times New Roman" w:cs="Times New Roman"/>
                <w:bCs/>
              </w:rPr>
              <w:t>Петропавловского сельского</w:t>
            </w:r>
            <w:r w:rsidRPr="00D80750">
              <w:rPr>
                <w:rFonts w:ascii="Times New Roman" w:hAnsi="Times New Roman" w:cs="Times New Roman"/>
              </w:rPr>
              <w:t xml:space="preserve"> поселения, творческое совершенствование, повышение интеллектуального уровня культурного продукта, увеличение средней заработной платы работников культуры.</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2.2.1</w:t>
            </w:r>
          </w:p>
        </w:tc>
        <w:tc>
          <w:tcPr>
            <w:tcW w:w="8353" w:type="dxa"/>
            <w:vAlign w:val="center"/>
          </w:tcPr>
          <w:p w:rsidR="004010F5" w:rsidRPr="00D80750" w:rsidRDefault="004010F5" w:rsidP="00D80750">
            <w:pPr>
              <w:spacing w:line="276" w:lineRule="auto"/>
              <w:rPr>
                <w:sz w:val="24"/>
                <w:szCs w:val="24"/>
              </w:rPr>
            </w:pPr>
            <w:r w:rsidRPr="00D80750">
              <w:rPr>
                <w:sz w:val="24"/>
                <w:szCs w:val="24"/>
              </w:rPr>
              <w:t>Целевой показатель: Динамика среднемесячной заработной платы работников муниципальных учреждений культуры по отношению к предыдущему году</w:t>
            </w:r>
          </w:p>
        </w:tc>
        <w:tc>
          <w:tcPr>
            <w:tcW w:w="993" w:type="dxa"/>
            <w:vAlign w:val="center"/>
          </w:tcPr>
          <w:p w:rsidR="004010F5" w:rsidRPr="00D80750" w:rsidRDefault="004010F5" w:rsidP="00D80750">
            <w:pPr>
              <w:spacing w:line="276" w:lineRule="auto"/>
              <w:jc w:val="center"/>
              <w:rPr>
                <w:sz w:val="24"/>
                <w:szCs w:val="24"/>
              </w:rPr>
            </w:pPr>
            <w:r w:rsidRPr="00D80750">
              <w:rPr>
                <w:sz w:val="24"/>
                <w:szCs w:val="24"/>
              </w:rPr>
              <w:t>%</w:t>
            </w:r>
          </w:p>
        </w:tc>
        <w:tc>
          <w:tcPr>
            <w:tcW w:w="850" w:type="dxa"/>
          </w:tcPr>
          <w:p w:rsidR="004010F5" w:rsidRPr="00D80750" w:rsidRDefault="004010F5" w:rsidP="00D80750">
            <w:pPr>
              <w:autoSpaceDE w:val="0"/>
              <w:spacing w:line="276" w:lineRule="auto"/>
              <w:rPr>
                <w:sz w:val="24"/>
                <w:szCs w:val="24"/>
              </w:rPr>
            </w:pP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 120,7</w:t>
            </w: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134,1 </w:t>
            </w: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111,0</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2.3</w:t>
            </w: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 xml:space="preserve">Подпрограмма № 3 </w:t>
            </w:r>
            <w:r w:rsidRPr="00D80750">
              <w:rPr>
                <w:bCs/>
                <w:sz w:val="24"/>
                <w:szCs w:val="24"/>
              </w:rPr>
              <w:t xml:space="preserve">«Сохранение, использование и популяризация объектов культурного наследия в Петропавловском сельском  поселении Курганинского района» </w:t>
            </w:r>
            <w:r w:rsidRPr="00D80750">
              <w:rPr>
                <w:sz w:val="24"/>
                <w:szCs w:val="24"/>
              </w:rPr>
              <w:t>на 2016-2018 годы</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 xml:space="preserve">Цель: обеспечение сохранности, результативного использования и популяризации памятников и объектов культурного наследия, находящихся в муниципальной собственности </w:t>
            </w:r>
            <w:r w:rsidRPr="00D80750">
              <w:rPr>
                <w:bCs/>
                <w:sz w:val="24"/>
                <w:szCs w:val="24"/>
              </w:rPr>
              <w:t>Петропавловского сельского</w:t>
            </w:r>
            <w:r w:rsidRPr="00D80750">
              <w:rPr>
                <w:sz w:val="24"/>
                <w:szCs w:val="24"/>
              </w:rPr>
              <w:t xml:space="preserve">  поселения.</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Задачи: 1.0Содержать памятники в удовлетворительном санитарном и техническом состоянии.</w:t>
            </w:r>
          </w:p>
          <w:p w:rsidR="004010F5" w:rsidRPr="00D80750" w:rsidRDefault="004010F5" w:rsidP="00D80750">
            <w:pPr>
              <w:autoSpaceDE w:val="0"/>
              <w:spacing w:line="276" w:lineRule="auto"/>
              <w:rPr>
                <w:sz w:val="24"/>
                <w:szCs w:val="24"/>
              </w:rPr>
            </w:pPr>
            <w:r w:rsidRPr="00D80750">
              <w:rPr>
                <w:sz w:val="24"/>
                <w:szCs w:val="24"/>
              </w:rPr>
              <w:t>2.0Проводить при необходимости ремонтно-реставрационные работы памятников.</w:t>
            </w:r>
          </w:p>
          <w:p w:rsidR="004010F5" w:rsidRPr="00D80750" w:rsidRDefault="004010F5" w:rsidP="00D80750">
            <w:pPr>
              <w:autoSpaceDE w:val="0"/>
              <w:spacing w:line="276" w:lineRule="auto"/>
              <w:rPr>
                <w:sz w:val="24"/>
                <w:szCs w:val="24"/>
              </w:rPr>
            </w:pPr>
            <w:r w:rsidRPr="00D80750">
              <w:rPr>
                <w:sz w:val="24"/>
                <w:szCs w:val="24"/>
              </w:rPr>
              <w:t>3.0Сохранять и эффективно использовать памятники и объекты культурного наследия.</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2.3.1</w:t>
            </w:r>
          </w:p>
        </w:tc>
        <w:tc>
          <w:tcPr>
            <w:tcW w:w="8353" w:type="dxa"/>
          </w:tcPr>
          <w:p w:rsidR="004010F5" w:rsidRPr="00D80750" w:rsidRDefault="004010F5" w:rsidP="00D80750">
            <w:pPr>
              <w:spacing w:line="276" w:lineRule="auto"/>
              <w:rPr>
                <w:sz w:val="24"/>
                <w:szCs w:val="24"/>
              </w:rPr>
            </w:pPr>
            <w:r w:rsidRPr="00D80750">
              <w:rPr>
                <w:sz w:val="24"/>
                <w:szCs w:val="24"/>
              </w:rPr>
              <w:t xml:space="preserve">Целевой показатель: </w:t>
            </w:r>
            <w:r w:rsidRPr="00D80750">
              <w:rPr>
                <w:spacing w:val="-8"/>
                <w:kern w:val="1"/>
                <w:sz w:val="24"/>
                <w:szCs w:val="24"/>
              </w:rPr>
              <w:t xml:space="preserve">Число отремонтированных памятников и других объектов культурного наследия (памятников истории и культуры), расположенных на территории </w:t>
            </w:r>
            <w:r w:rsidRPr="00D80750">
              <w:rPr>
                <w:bCs/>
                <w:spacing w:val="-8"/>
                <w:kern w:val="1"/>
                <w:sz w:val="24"/>
                <w:szCs w:val="24"/>
              </w:rPr>
              <w:t>Петропавловского сельского</w:t>
            </w:r>
            <w:r w:rsidRPr="00D80750">
              <w:rPr>
                <w:spacing w:val="-8"/>
                <w:kern w:val="1"/>
                <w:sz w:val="24"/>
                <w:szCs w:val="24"/>
              </w:rPr>
              <w:t xml:space="preserve">  поселения</w:t>
            </w:r>
          </w:p>
        </w:tc>
        <w:tc>
          <w:tcPr>
            <w:tcW w:w="993" w:type="dxa"/>
          </w:tcPr>
          <w:p w:rsidR="004010F5" w:rsidRPr="00D80750" w:rsidRDefault="004010F5" w:rsidP="00D80750">
            <w:pPr>
              <w:autoSpaceDE w:val="0"/>
              <w:spacing w:line="276" w:lineRule="auto"/>
              <w:rPr>
                <w:sz w:val="24"/>
                <w:szCs w:val="24"/>
              </w:rPr>
            </w:pPr>
          </w:p>
          <w:p w:rsidR="004010F5" w:rsidRPr="00D80750" w:rsidRDefault="004010F5" w:rsidP="00D80750">
            <w:pPr>
              <w:autoSpaceDE w:val="0"/>
              <w:spacing w:line="276" w:lineRule="auto"/>
              <w:jc w:val="center"/>
              <w:rPr>
                <w:sz w:val="24"/>
                <w:szCs w:val="24"/>
              </w:rPr>
            </w:pPr>
            <w:r w:rsidRPr="00D80750">
              <w:rPr>
                <w:sz w:val="24"/>
                <w:szCs w:val="24"/>
              </w:rPr>
              <w:t>ед.</w:t>
            </w:r>
          </w:p>
        </w:tc>
        <w:tc>
          <w:tcPr>
            <w:tcW w:w="850" w:type="dxa"/>
          </w:tcPr>
          <w:p w:rsidR="004010F5" w:rsidRPr="00D80750" w:rsidRDefault="004010F5" w:rsidP="00D80750">
            <w:pPr>
              <w:autoSpaceDE w:val="0"/>
              <w:spacing w:line="276" w:lineRule="auto"/>
              <w:rPr>
                <w:sz w:val="24"/>
                <w:szCs w:val="24"/>
              </w:rPr>
            </w:pPr>
          </w:p>
          <w:p w:rsidR="004010F5" w:rsidRPr="00D80750" w:rsidRDefault="004010F5" w:rsidP="00D80750">
            <w:pPr>
              <w:autoSpaceDE w:val="0"/>
              <w:spacing w:line="276" w:lineRule="auto"/>
              <w:rPr>
                <w:sz w:val="24"/>
                <w:szCs w:val="24"/>
              </w:rPr>
            </w:pPr>
          </w:p>
          <w:p w:rsidR="004010F5" w:rsidRPr="00D80750" w:rsidRDefault="004010F5" w:rsidP="00D80750">
            <w:pPr>
              <w:autoSpaceDE w:val="0"/>
              <w:spacing w:line="276" w:lineRule="auto"/>
              <w:jc w:val="center"/>
              <w:rPr>
                <w:sz w:val="24"/>
                <w:szCs w:val="24"/>
              </w:rPr>
            </w:pP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 1</w:t>
            </w: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1 </w:t>
            </w: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1</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2.4</w:t>
            </w: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Подпрограмма № 4 «Поддержка учреждений библиотечного обслуживания населения» на 2016-2018 годы</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spacing w:line="276" w:lineRule="auto"/>
              <w:ind w:right="-37"/>
              <w:rPr>
                <w:sz w:val="24"/>
                <w:szCs w:val="24"/>
              </w:rPr>
            </w:pPr>
            <w:r w:rsidRPr="00D80750">
              <w:rPr>
                <w:kern w:val="1"/>
                <w:sz w:val="24"/>
                <w:szCs w:val="24"/>
              </w:rPr>
              <w:t xml:space="preserve">Цель: Создание автоматизированной информационно-библиотечной системы. </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p>
        </w:tc>
        <w:tc>
          <w:tcPr>
            <w:tcW w:w="13598" w:type="dxa"/>
            <w:gridSpan w:val="6"/>
          </w:tcPr>
          <w:p w:rsidR="004010F5" w:rsidRPr="00D80750" w:rsidRDefault="004010F5" w:rsidP="00D80750">
            <w:pPr>
              <w:autoSpaceDE w:val="0"/>
              <w:spacing w:line="276" w:lineRule="auto"/>
              <w:rPr>
                <w:sz w:val="24"/>
                <w:szCs w:val="24"/>
              </w:rPr>
            </w:pPr>
            <w:r w:rsidRPr="00D80750">
              <w:rPr>
                <w:sz w:val="24"/>
                <w:szCs w:val="24"/>
              </w:rPr>
              <w:t>Задачи: Обеспечение равных возможностей доступа к культурным и информационным ресурсам Интернета различным социальным и возрастным группам населения поселения.</w:t>
            </w:r>
          </w:p>
          <w:p w:rsidR="004010F5" w:rsidRPr="00D80750" w:rsidRDefault="004010F5" w:rsidP="00D80750">
            <w:pPr>
              <w:autoSpaceDE w:val="0"/>
              <w:spacing w:line="276" w:lineRule="auto"/>
              <w:rPr>
                <w:sz w:val="24"/>
                <w:szCs w:val="24"/>
              </w:rPr>
            </w:pPr>
            <w:r w:rsidRPr="00D80750">
              <w:rPr>
                <w:sz w:val="24"/>
                <w:szCs w:val="24"/>
              </w:rPr>
              <w:t>Обеспечение всех библиотек  информационными и коммуникационными технологиями.</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2.4.1</w:t>
            </w:r>
          </w:p>
        </w:tc>
        <w:tc>
          <w:tcPr>
            <w:tcW w:w="8353" w:type="dxa"/>
            <w:vAlign w:val="center"/>
          </w:tcPr>
          <w:p w:rsidR="004010F5" w:rsidRPr="00D80750" w:rsidRDefault="004010F5" w:rsidP="00D80750">
            <w:pPr>
              <w:spacing w:line="276" w:lineRule="auto"/>
              <w:rPr>
                <w:sz w:val="24"/>
                <w:szCs w:val="24"/>
              </w:rPr>
            </w:pPr>
            <w:r w:rsidRPr="00D80750">
              <w:rPr>
                <w:sz w:val="24"/>
                <w:szCs w:val="24"/>
              </w:rPr>
              <w:t xml:space="preserve">Целевой показатель: Количество библиографических записей в электронных каталогах муниципальных библиотек </w:t>
            </w:r>
          </w:p>
        </w:tc>
        <w:tc>
          <w:tcPr>
            <w:tcW w:w="993" w:type="dxa"/>
            <w:vAlign w:val="center"/>
          </w:tcPr>
          <w:p w:rsidR="004010F5" w:rsidRPr="00D80750" w:rsidRDefault="004010F5" w:rsidP="00D80750">
            <w:pPr>
              <w:spacing w:line="276" w:lineRule="auto"/>
              <w:jc w:val="center"/>
              <w:rPr>
                <w:sz w:val="24"/>
                <w:szCs w:val="24"/>
              </w:rPr>
            </w:pPr>
            <w:r w:rsidRPr="00D80750">
              <w:rPr>
                <w:sz w:val="24"/>
                <w:szCs w:val="24"/>
              </w:rPr>
              <w:t>тыс. ед.</w:t>
            </w:r>
          </w:p>
        </w:tc>
        <w:tc>
          <w:tcPr>
            <w:tcW w:w="850" w:type="dxa"/>
          </w:tcPr>
          <w:p w:rsidR="004010F5" w:rsidRPr="00D80750" w:rsidRDefault="004010F5" w:rsidP="00D80750">
            <w:pPr>
              <w:autoSpaceDE w:val="0"/>
              <w:spacing w:line="276" w:lineRule="auto"/>
              <w:jc w:val="center"/>
              <w:rPr>
                <w:sz w:val="24"/>
                <w:szCs w:val="24"/>
              </w:rPr>
            </w:pP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3</w:t>
            </w:r>
          </w:p>
        </w:tc>
        <w:tc>
          <w:tcPr>
            <w:tcW w:w="1134" w:type="dxa"/>
            <w:vAlign w:val="center"/>
          </w:tcPr>
          <w:p w:rsidR="004010F5" w:rsidRPr="00D80750" w:rsidRDefault="004010F5" w:rsidP="00D80750">
            <w:pPr>
              <w:spacing w:line="276" w:lineRule="auto"/>
              <w:jc w:val="center"/>
              <w:rPr>
                <w:sz w:val="24"/>
                <w:szCs w:val="24"/>
              </w:rPr>
            </w:pPr>
            <w:r w:rsidRPr="00D80750">
              <w:rPr>
                <w:sz w:val="24"/>
                <w:szCs w:val="24"/>
              </w:rPr>
              <w:t>4</w:t>
            </w: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5</w:t>
            </w:r>
          </w:p>
        </w:tc>
      </w:tr>
      <w:tr w:rsidR="004010F5" w:rsidRPr="00D80750" w:rsidTr="00D80750">
        <w:tc>
          <w:tcPr>
            <w:tcW w:w="719" w:type="dxa"/>
          </w:tcPr>
          <w:p w:rsidR="004010F5" w:rsidRPr="00D80750" w:rsidRDefault="004010F5" w:rsidP="00D80750">
            <w:pPr>
              <w:autoSpaceDE w:val="0"/>
              <w:spacing w:line="276" w:lineRule="auto"/>
              <w:jc w:val="center"/>
              <w:rPr>
                <w:sz w:val="24"/>
                <w:szCs w:val="24"/>
              </w:rPr>
            </w:pPr>
            <w:r w:rsidRPr="00D80750">
              <w:rPr>
                <w:sz w:val="24"/>
                <w:szCs w:val="24"/>
              </w:rPr>
              <w:t>2.4.2</w:t>
            </w:r>
          </w:p>
        </w:tc>
        <w:tc>
          <w:tcPr>
            <w:tcW w:w="8353" w:type="dxa"/>
            <w:vAlign w:val="center"/>
          </w:tcPr>
          <w:p w:rsidR="004010F5" w:rsidRPr="00D80750" w:rsidRDefault="004010F5" w:rsidP="00D80750">
            <w:pPr>
              <w:spacing w:line="276" w:lineRule="auto"/>
              <w:rPr>
                <w:sz w:val="24"/>
                <w:szCs w:val="24"/>
              </w:rPr>
            </w:pPr>
            <w:r w:rsidRPr="00D80750">
              <w:rPr>
                <w:sz w:val="24"/>
                <w:szCs w:val="24"/>
              </w:rPr>
              <w:t>Целевой показатель: Количество общедоступных библиотек, подключенных к сети "Интернет"</w:t>
            </w:r>
          </w:p>
        </w:tc>
        <w:tc>
          <w:tcPr>
            <w:tcW w:w="993" w:type="dxa"/>
            <w:vAlign w:val="center"/>
          </w:tcPr>
          <w:p w:rsidR="004010F5" w:rsidRPr="00D80750" w:rsidRDefault="004010F5" w:rsidP="00D80750">
            <w:pPr>
              <w:autoSpaceDE w:val="0"/>
              <w:spacing w:line="276" w:lineRule="auto"/>
              <w:jc w:val="center"/>
              <w:rPr>
                <w:sz w:val="24"/>
                <w:szCs w:val="24"/>
              </w:rPr>
            </w:pPr>
            <w:r w:rsidRPr="00D80750">
              <w:rPr>
                <w:sz w:val="24"/>
                <w:szCs w:val="24"/>
              </w:rPr>
              <w:t>ед.</w:t>
            </w:r>
          </w:p>
        </w:tc>
        <w:tc>
          <w:tcPr>
            <w:tcW w:w="850" w:type="dxa"/>
          </w:tcPr>
          <w:p w:rsidR="004010F5" w:rsidRPr="00D80750" w:rsidRDefault="004010F5" w:rsidP="00D80750">
            <w:pPr>
              <w:autoSpaceDE w:val="0"/>
              <w:spacing w:line="276" w:lineRule="auto"/>
              <w:jc w:val="center"/>
              <w:rPr>
                <w:sz w:val="24"/>
                <w:szCs w:val="24"/>
              </w:rPr>
            </w:pPr>
          </w:p>
        </w:tc>
        <w:tc>
          <w:tcPr>
            <w:tcW w:w="1134" w:type="dxa"/>
            <w:vAlign w:val="center"/>
          </w:tcPr>
          <w:p w:rsidR="004010F5" w:rsidRPr="00D80750" w:rsidRDefault="004010F5" w:rsidP="00D80750">
            <w:pPr>
              <w:spacing w:line="276" w:lineRule="auto"/>
              <w:jc w:val="center"/>
              <w:rPr>
                <w:sz w:val="24"/>
                <w:szCs w:val="24"/>
              </w:rPr>
            </w:pPr>
          </w:p>
        </w:tc>
        <w:tc>
          <w:tcPr>
            <w:tcW w:w="1134" w:type="dxa"/>
            <w:vAlign w:val="center"/>
          </w:tcPr>
          <w:p w:rsidR="004010F5" w:rsidRPr="00D80750" w:rsidRDefault="004010F5" w:rsidP="00D80750">
            <w:pPr>
              <w:spacing w:line="276" w:lineRule="auto"/>
              <w:jc w:val="center"/>
              <w:rPr>
                <w:sz w:val="24"/>
                <w:szCs w:val="24"/>
              </w:rPr>
            </w:pPr>
          </w:p>
        </w:tc>
        <w:tc>
          <w:tcPr>
            <w:tcW w:w="1134" w:type="dxa"/>
            <w:vAlign w:val="center"/>
          </w:tcPr>
          <w:p w:rsidR="004010F5" w:rsidRPr="00D80750" w:rsidRDefault="004010F5" w:rsidP="00D80750">
            <w:pPr>
              <w:autoSpaceDE w:val="0"/>
              <w:spacing w:line="276" w:lineRule="auto"/>
              <w:jc w:val="center"/>
              <w:rPr>
                <w:sz w:val="28"/>
                <w:szCs w:val="28"/>
              </w:rPr>
            </w:pPr>
            <w:r w:rsidRPr="00D80750">
              <w:rPr>
                <w:sz w:val="24"/>
                <w:szCs w:val="24"/>
              </w:rPr>
              <w:t>1</w:t>
            </w:r>
          </w:p>
        </w:tc>
      </w:tr>
    </w:tbl>
    <w:p w:rsidR="004010F5" w:rsidRDefault="004010F5" w:rsidP="00D80750">
      <w:pPr>
        <w:autoSpaceDE w:val="0"/>
        <w:autoSpaceDN w:val="0"/>
        <w:adjustRightInd w:val="0"/>
        <w:spacing w:line="312" w:lineRule="auto"/>
        <w:ind w:firstLine="709"/>
        <w:jc w:val="center"/>
        <w:rPr>
          <w:sz w:val="24"/>
          <w:szCs w:val="24"/>
        </w:rPr>
        <w:sectPr w:rsidR="004010F5" w:rsidSect="0064220C">
          <w:pgSz w:w="16838" w:h="11906" w:orient="landscape"/>
          <w:pgMar w:top="1418" w:right="1134" w:bottom="851" w:left="1134" w:header="709" w:footer="709" w:gutter="0"/>
          <w:cols w:space="708"/>
          <w:titlePg/>
          <w:docGrid w:linePitch="360"/>
        </w:sectPr>
      </w:pPr>
    </w:p>
    <w:p w:rsidR="004010F5" w:rsidRPr="00067074" w:rsidRDefault="004010F5" w:rsidP="00C008DE">
      <w:pPr>
        <w:pStyle w:val="aff8"/>
        <w:spacing w:after="0" w:line="312" w:lineRule="auto"/>
        <w:ind w:firstLine="709"/>
        <w:rPr>
          <w:color w:val="000000"/>
          <w:szCs w:val="24"/>
        </w:rPr>
      </w:pPr>
      <w:r w:rsidRPr="00067074">
        <w:rPr>
          <w:color w:val="000000"/>
          <w:szCs w:val="24"/>
        </w:rPr>
        <w:lastRenderedPageBreak/>
        <w:t xml:space="preserve">Дом культуры планирует свою работу, руководствуясь федеральными законами, постановлением и распоряжением Правительства </w:t>
      </w:r>
      <w:r>
        <w:rPr>
          <w:color w:val="000000"/>
          <w:szCs w:val="24"/>
        </w:rPr>
        <w:t>Краснодарского края</w:t>
      </w:r>
      <w:r w:rsidRPr="00067074">
        <w:rPr>
          <w:color w:val="000000"/>
          <w:szCs w:val="24"/>
        </w:rPr>
        <w:t xml:space="preserve"> поручениями и распоряжениями Губернатора </w:t>
      </w:r>
      <w:r>
        <w:rPr>
          <w:color w:val="000000"/>
          <w:szCs w:val="24"/>
        </w:rPr>
        <w:t>Краснодарского края</w:t>
      </w:r>
      <w:r w:rsidRPr="00067074">
        <w:rPr>
          <w:color w:val="000000"/>
          <w:szCs w:val="24"/>
        </w:rPr>
        <w:t>.</w:t>
      </w:r>
    </w:p>
    <w:p w:rsidR="004010F5" w:rsidRPr="00067074" w:rsidRDefault="004010F5" w:rsidP="00C008DE">
      <w:pPr>
        <w:pStyle w:val="aff8"/>
        <w:spacing w:after="0" w:line="312" w:lineRule="auto"/>
        <w:ind w:firstLine="709"/>
        <w:rPr>
          <w:color w:val="000000"/>
          <w:szCs w:val="24"/>
        </w:rPr>
      </w:pPr>
      <w:r w:rsidRPr="00067074">
        <w:rPr>
          <w:color w:val="000000"/>
          <w:szCs w:val="24"/>
        </w:rPr>
        <w:t>Работа учреждения культуры ведется по следующим направлениям</w:t>
      </w:r>
      <w:r>
        <w:rPr>
          <w:color w:val="000000"/>
          <w:szCs w:val="24"/>
        </w:rPr>
        <w:t>:</w:t>
      </w:r>
    </w:p>
    <w:p w:rsidR="004010F5" w:rsidRPr="00067074" w:rsidRDefault="004010F5" w:rsidP="00F56B90">
      <w:pPr>
        <w:pStyle w:val="aff8"/>
        <w:numPr>
          <w:ilvl w:val="0"/>
          <w:numId w:val="37"/>
        </w:numPr>
        <w:spacing w:after="0" w:line="312" w:lineRule="auto"/>
        <w:ind w:left="0" w:firstLine="709"/>
        <w:rPr>
          <w:color w:val="000000"/>
          <w:szCs w:val="24"/>
        </w:rPr>
      </w:pPr>
      <w:r w:rsidRPr="00067074">
        <w:rPr>
          <w:color w:val="000000"/>
          <w:szCs w:val="24"/>
        </w:rPr>
        <w:t xml:space="preserve">военно-патриотическое воспитание молодежи; </w:t>
      </w:r>
    </w:p>
    <w:p w:rsidR="004010F5" w:rsidRPr="00067074" w:rsidRDefault="004010F5" w:rsidP="00F56B90">
      <w:pPr>
        <w:pStyle w:val="aff8"/>
        <w:numPr>
          <w:ilvl w:val="0"/>
          <w:numId w:val="37"/>
        </w:numPr>
        <w:spacing w:after="0" w:line="312" w:lineRule="auto"/>
        <w:ind w:left="0" w:firstLine="709"/>
        <w:rPr>
          <w:color w:val="000000"/>
          <w:szCs w:val="24"/>
        </w:rPr>
      </w:pPr>
      <w:r w:rsidRPr="00067074">
        <w:rPr>
          <w:color w:val="000000"/>
          <w:szCs w:val="24"/>
        </w:rPr>
        <w:t>профилактика безнадзорности правонарушений несовершеннолетних, противодействие злоупотреблению наркотиков и их незаконному обороту;</w:t>
      </w:r>
    </w:p>
    <w:p w:rsidR="004010F5" w:rsidRPr="00067074" w:rsidRDefault="004010F5" w:rsidP="00F56B90">
      <w:pPr>
        <w:pStyle w:val="aff8"/>
        <w:numPr>
          <w:ilvl w:val="0"/>
          <w:numId w:val="37"/>
        </w:numPr>
        <w:spacing w:after="0" w:line="312" w:lineRule="auto"/>
        <w:ind w:left="0" w:firstLine="709"/>
        <w:rPr>
          <w:color w:val="000000"/>
          <w:szCs w:val="24"/>
        </w:rPr>
      </w:pPr>
      <w:r w:rsidRPr="00067074">
        <w:rPr>
          <w:color w:val="000000"/>
          <w:szCs w:val="24"/>
        </w:rPr>
        <w:t>молодежная политика;</w:t>
      </w:r>
    </w:p>
    <w:p w:rsidR="004010F5" w:rsidRPr="00067074" w:rsidRDefault="004010F5" w:rsidP="00F56B90">
      <w:pPr>
        <w:pStyle w:val="aff8"/>
        <w:numPr>
          <w:ilvl w:val="0"/>
          <w:numId w:val="37"/>
        </w:numPr>
        <w:spacing w:after="0" w:line="312" w:lineRule="auto"/>
        <w:ind w:left="0" w:firstLine="709"/>
        <w:rPr>
          <w:color w:val="000000"/>
          <w:szCs w:val="24"/>
        </w:rPr>
      </w:pPr>
      <w:r w:rsidRPr="00067074">
        <w:rPr>
          <w:color w:val="000000"/>
          <w:szCs w:val="24"/>
        </w:rPr>
        <w:t>профилактика алкоголизма, наркомании и их незаконному обороту;</w:t>
      </w:r>
    </w:p>
    <w:p w:rsidR="004010F5" w:rsidRPr="00067074" w:rsidRDefault="004010F5" w:rsidP="00F56B90">
      <w:pPr>
        <w:pStyle w:val="aff8"/>
        <w:numPr>
          <w:ilvl w:val="0"/>
          <w:numId w:val="37"/>
        </w:numPr>
        <w:spacing w:after="0" w:line="312" w:lineRule="auto"/>
        <w:ind w:left="0" w:firstLine="709"/>
        <w:rPr>
          <w:color w:val="000000"/>
          <w:szCs w:val="24"/>
        </w:rPr>
      </w:pPr>
      <w:r w:rsidRPr="00067074">
        <w:rPr>
          <w:color w:val="000000"/>
          <w:szCs w:val="24"/>
        </w:rPr>
        <w:t xml:space="preserve">профилактика здорового образа жизни; </w:t>
      </w:r>
    </w:p>
    <w:p w:rsidR="004010F5" w:rsidRPr="00067074" w:rsidRDefault="004010F5" w:rsidP="00F56B90">
      <w:pPr>
        <w:pStyle w:val="aff8"/>
        <w:numPr>
          <w:ilvl w:val="0"/>
          <w:numId w:val="37"/>
        </w:numPr>
        <w:spacing w:after="0" w:line="312" w:lineRule="auto"/>
        <w:ind w:left="0" w:firstLine="709"/>
        <w:rPr>
          <w:color w:val="000000"/>
          <w:szCs w:val="24"/>
        </w:rPr>
      </w:pPr>
      <w:r w:rsidRPr="00067074">
        <w:rPr>
          <w:color w:val="000000"/>
          <w:szCs w:val="24"/>
        </w:rPr>
        <w:t>профилактика терроризма и экстремизма</w:t>
      </w:r>
      <w:r>
        <w:rPr>
          <w:color w:val="000000"/>
          <w:szCs w:val="24"/>
        </w:rPr>
        <w:t>.</w:t>
      </w:r>
    </w:p>
    <w:p w:rsidR="004010F5" w:rsidRDefault="004010F5" w:rsidP="00C008DE">
      <w:pPr>
        <w:autoSpaceDE w:val="0"/>
        <w:autoSpaceDN w:val="0"/>
        <w:adjustRightInd w:val="0"/>
        <w:spacing w:line="312" w:lineRule="auto"/>
        <w:ind w:firstLine="709"/>
        <w:rPr>
          <w:sz w:val="24"/>
          <w:szCs w:val="24"/>
        </w:rPr>
      </w:pPr>
      <w:r w:rsidRPr="00067074">
        <w:rPr>
          <w:sz w:val="24"/>
          <w:szCs w:val="24"/>
        </w:rPr>
        <w:t xml:space="preserve">Государственная политика России на современном этапе направлена на решение проблем в области культуры исключительно силами органов местного самоуправления, поэтому местные власти становятся полностью ответственными за сохранение (это – первоочередная задача) существующей системы муниципальных учреждений культуры. Сокращение государственного участия в поддержке муниципальных образований отразилось и на финансировании учреждений культуры. Хроническое недофинансирование сферы культуры привело и к неудовлетворительному состоянию материально-технической базы оставшихся объектов – все учреждения культуры </w:t>
      </w:r>
      <w:r>
        <w:rPr>
          <w:sz w:val="24"/>
          <w:szCs w:val="24"/>
        </w:rPr>
        <w:t>Петропавловского сельского поселения</w:t>
      </w:r>
      <w:r w:rsidRPr="00067074">
        <w:rPr>
          <w:sz w:val="24"/>
          <w:szCs w:val="24"/>
        </w:rPr>
        <w:t xml:space="preserve"> в настоящее время требуют проведения капитального ремонта.</w:t>
      </w:r>
    </w:p>
    <w:p w:rsidR="004010F5" w:rsidRDefault="004010F5" w:rsidP="00C008DE">
      <w:pPr>
        <w:autoSpaceDE w:val="0"/>
        <w:autoSpaceDN w:val="0"/>
        <w:adjustRightInd w:val="0"/>
        <w:spacing w:line="312" w:lineRule="auto"/>
        <w:ind w:firstLine="709"/>
        <w:rPr>
          <w:sz w:val="24"/>
          <w:szCs w:val="24"/>
        </w:rPr>
      </w:pPr>
      <w:r>
        <w:rPr>
          <w:sz w:val="24"/>
          <w:szCs w:val="24"/>
        </w:rPr>
        <w:t xml:space="preserve">В системе культуры Петропавловского сельского поселения участвует Муниципальное бюджетное учреждение дополнительного образования Центр детского творчества станицы Петропавловской муниципального образования Курганинский район, расположенный по адресу: </w:t>
      </w:r>
      <w:r w:rsidRPr="003E1F73">
        <w:rPr>
          <w:sz w:val="24"/>
          <w:szCs w:val="24"/>
        </w:rPr>
        <w:t>352402, Краснодарский край, Курганинский район, ст-ца Петропавловская, ул Энгельса, д 3</w:t>
      </w:r>
      <w:r>
        <w:rPr>
          <w:sz w:val="24"/>
          <w:szCs w:val="24"/>
        </w:rPr>
        <w:t xml:space="preserve">.  </w:t>
      </w:r>
    </w:p>
    <w:p w:rsidR="004010F5" w:rsidRPr="00067074" w:rsidRDefault="004010F5" w:rsidP="00C008DE">
      <w:pPr>
        <w:autoSpaceDE w:val="0"/>
        <w:autoSpaceDN w:val="0"/>
        <w:adjustRightInd w:val="0"/>
        <w:spacing w:line="312" w:lineRule="auto"/>
        <w:ind w:firstLine="709"/>
        <w:rPr>
          <w:sz w:val="24"/>
          <w:szCs w:val="24"/>
        </w:rPr>
      </w:pPr>
      <w:r w:rsidRPr="00067074">
        <w:rPr>
          <w:sz w:val="24"/>
          <w:szCs w:val="24"/>
        </w:rPr>
        <w:t xml:space="preserve">Так как в настоящее время учреждения культуры пользуются слабой популярностью, для повышения культурного уровня населения </w:t>
      </w:r>
      <w:r>
        <w:rPr>
          <w:sz w:val="24"/>
          <w:szCs w:val="24"/>
        </w:rPr>
        <w:t>Петропавловского сельского поселения</w:t>
      </w:r>
      <w:r w:rsidRPr="00067074">
        <w:rPr>
          <w:sz w:val="24"/>
          <w:szCs w:val="24"/>
        </w:rPr>
        <w:t xml:space="preserve"> на расчетную перспективу необходимо провести ряд мероприятий и по стабилизации сферы культуры, предполагающие:</w:t>
      </w:r>
    </w:p>
    <w:p w:rsidR="004010F5" w:rsidRPr="00067074" w:rsidRDefault="004010F5" w:rsidP="00F56B90">
      <w:pPr>
        <w:widowControl/>
        <w:numPr>
          <w:ilvl w:val="0"/>
          <w:numId w:val="36"/>
        </w:numPr>
        <w:autoSpaceDE w:val="0"/>
        <w:autoSpaceDN w:val="0"/>
        <w:adjustRightInd w:val="0"/>
        <w:snapToGrid/>
        <w:spacing w:line="312" w:lineRule="auto"/>
        <w:ind w:left="0" w:firstLine="709"/>
        <w:rPr>
          <w:sz w:val="24"/>
          <w:szCs w:val="24"/>
        </w:rPr>
      </w:pPr>
      <w:r w:rsidRPr="00067074">
        <w:rPr>
          <w:sz w:val="24"/>
          <w:szCs w:val="24"/>
        </w:rPr>
        <w:t>использование имеющихся учреждений культуры многофункционально, создавая кружки и клубы по интересам, отвечающим требованиям сегодняшнего дня, а также расширение различных видов культурно-досуговых и просветительных услуг;</w:t>
      </w:r>
    </w:p>
    <w:p w:rsidR="004010F5" w:rsidRPr="00067074" w:rsidRDefault="004010F5" w:rsidP="00F56B90">
      <w:pPr>
        <w:widowControl/>
        <w:numPr>
          <w:ilvl w:val="0"/>
          <w:numId w:val="36"/>
        </w:numPr>
        <w:autoSpaceDE w:val="0"/>
        <w:autoSpaceDN w:val="0"/>
        <w:adjustRightInd w:val="0"/>
        <w:snapToGrid/>
        <w:spacing w:line="312" w:lineRule="auto"/>
        <w:ind w:left="0" w:firstLine="709"/>
        <w:rPr>
          <w:sz w:val="24"/>
          <w:szCs w:val="24"/>
        </w:rPr>
      </w:pPr>
      <w:r w:rsidRPr="00067074">
        <w:rPr>
          <w:sz w:val="24"/>
          <w:szCs w:val="24"/>
        </w:rPr>
        <w:t>совершенствование форм и методов работы с населением, особенно детьми, подростками и молодежью.</w:t>
      </w:r>
    </w:p>
    <w:p w:rsidR="004010F5" w:rsidRDefault="004010F5" w:rsidP="00991009">
      <w:pPr>
        <w:shd w:val="clear" w:color="auto" w:fill="FFFFFF"/>
        <w:spacing w:line="312" w:lineRule="auto"/>
        <w:ind w:firstLine="709"/>
        <w:rPr>
          <w:b/>
          <w:sz w:val="24"/>
          <w:szCs w:val="24"/>
        </w:rPr>
      </w:pPr>
    </w:p>
    <w:p w:rsidR="004010F5" w:rsidRDefault="004010F5" w:rsidP="00991009">
      <w:pPr>
        <w:shd w:val="clear" w:color="auto" w:fill="FFFFFF"/>
        <w:spacing w:line="312" w:lineRule="auto"/>
        <w:ind w:firstLine="709"/>
        <w:rPr>
          <w:b/>
          <w:sz w:val="24"/>
          <w:szCs w:val="24"/>
        </w:rPr>
      </w:pPr>
      <w:r w:rsidRPr="00ED68DB">
        <w:rPr>
          <w:b/>
          <w:sz w:val="24"/>
          <w:szCs w:val="24"/>
        </w:rPr>
        <w:t>Физическая культура и спорт</w:t>
      </w:r>
    </w:p>
    <w:p w:rsidR="004010F5" w:rsidRPr="00ED68DB" w:rsidRDefault="004010F5" w:rsidP="00991009">
      <w:pPr>
        <w:shd w:val="clear" w:color="auto" w:fill="FFFFFF"/>
        <w:spacing w:line="312" w:lineRule="auto"/>
        <w:ind w:firstLine="709"/>
        <w:rPr>
          <w:b/>
          <w:sz w:val="24"/>
          <w:szCs w:val="24"/>
        </w:rPr>
      </w:pPr>
    </w:p>
    <w:p w:rsidR="004010F5" w:rsidRPr="00632FCF" w:rsidRDefault="004010F5" w:rsidP="00632FCF">
      <w:pPr>
        <w:spacing w:line="312" w:lineRule="auto"/>
        <w:ind w:firstLine="709"/>
        <w:rPr>
          <w:sz w:val="24"/>
          <w:szCs w:val="24"/>
        </w:rPr>
      </w:pPr>
      <w:r w:rsidRPr="00ED68DB">
        <w:rPr>
          <w:sz w:val="24"/>
          <w:szCs w:val="24"/>
        </w:rPr>
        <w:t xml:space="preserve">Сеть физкультурно-спортивных объектов представляет собой систему, состоящую из трех основных подсистем: сооружения в местах приложения труда (в учреждениях, на фабриках, заводах и т.п.); сооружения в различных видах общественного обслуживания (в </w:t>
      </w:r>
      <w:r w:rsidRPr="00ED68DB">
        <w:rPr>
          <w:sz w:val="24"/>
          <w:szCs w:val="24"/>
        </w:rPr>
        <w:lastRenderedPageBreak/>
        <w:t xml:space="preserve">детских учреждениях, учебных заведениях, культурно-просветительских учреждениях, </w:t>
      </w:r>
      <w:r w:rsidRPr="00632FCF">
        <w:rPr>
          <w:sz w:val="24"/>
          <w:szCs w:val="24"/>
        </w:rPr>
        <w:t xml:space="preserve">учреждениях отдыха и др.), сооружения так называемой сети общего пользования. </w:t>
      </w:r>
    </w:p>
    <w:p w:rsidR="004010F5" w:rsidRPr="00632FCF" w:rsidRDefault="004010F5" w:rsidP="00632FCF">
      <w:pPr>
        <w:autoSpaceDE w:val="0"/>
        <w:spacing w:line="312" w:lineRule="auto"/>
        <w:ind w:firstLine="720"/>
        <w:rPr>
          <w:sz w:val="24"/>
          <w:szCs w:val="24"/>
        </w:rPr>
      </w:pPr>
      <w:r w:rsidRPr="00632FCF">
        <w:rPr>
          <w:sz w:val="24"/>
          <w:szCs w:val="24"/>
        </w:rPr>
        <w:t xml:space="preserve">   На  территории  Петропавловского  сельского  поселения расположено 8</w:t>
      </w:r>
      <w:r w:rsidRPr="00632FCF">
        <w:rPr>
          <w:color w:val="000000"/>
          <w:sz w:val="24"/>
          <w:szCs w:val="24"/>
        </w:rPr>
        <w:t xml:space="preserve"> спортивных сооружений, из них 4 спортивных зала, 4 плоскостных спортивных сооружений (1- многофункциональная площадка 3 футбольных поля).</w:t>
      </w:r>
    </w:p>
    <w:p w:rsidR="004010F5" w:rsidRPr="00632FCF" w:rsidRDefault="004010F5" w:rsidP="00632FCF">
      <w:pPr>
        <w:autoSpaceDE w:val="0"/>
        <w:spacing w:line="312" w:lineRule="auto"/>
        <w:ind w:firstLine="720"/>
        <w:rPr>
          <w:sz w:val="24"/>
          <w:szCs w:val="24"/>
        </w:rPr>
      </w:pPr>
      <w:r w:rsidRPr="00632FCF">
        <w:rPr>
          <w:sz w:val="24"/>
          <w:szCs w:val="24"/>
        </w:rPr>
        <w:t xml:space="preserve">   Число граждан, систематически занимающихся спортом и физической культурой от общей численности населения составляет 1749 человек, что составляет 20,7% населения. Ежегодно в соответствии с календарным планом проводятся спортивно массовые мероприятия, в которых принимают участие около 1700 жителей поселения.</w:t>
      </w:r>
    </w:p>
    <w:p w:rsidR="004010F5" w:rsidRPr="00632FCF" w:rsidRDefault="004010F5" w:rsidP="00632FCF">
      <w:pPr>
        <w:autoSpaceDE w:val="0"/>
        <w:spacing w:line="312" w:lineRule="auto"/>
        <w:ind w:firstLine="720"/>
        <w:rPr>
          <w:sz w:val="24"/>
          <w:szCs w:val="24"/>
        </w:rPr>
      </w:pPr>
      <w:r w:rsidRPr="00632FCF">
        <w:rPr>
          <w:sz w:val="24"/>
          <w:szCs w:val="24"/>
        </w:rPr>
        <w:t xml:space="preserve">   В поселении работает 7 спортивных секций: футбол, волейбол,  баскетбол, настольный теннис, дзюдо, тхэквондо, шахматы </w:t>
      </w:r>
    </w:p>
    <w:p w:rsidR="004010F5" w:rsidRPr="00632FCF" w:rsidRDefault="004010F5" w:rsidP="00632FCF">
      <w:pPr>
        <w:autoSpaceDE w:val="0"/>
        <w:spacing w:line="312" w:lineRule="auto"/>
        <w:ind w:firstLine="720"/>
        <w:rPr>
          <w:sz w:val="24"/>
          <w:szCs w:val="24"/>
        </w:rPr>
      </w:pPr>
      <w:r w:rsidRPr="00632FCF">
        <w:rPr>
          <w:sz w:val="24"/>
          <w:szCs w:val="24"/>
        </w:rPr>
        <w:t>Одним из основных приоритетных направлений государственной политики является вовлечение граждан в регулярные занятия физической культурой и спортом.</w:t>
      </w:r>
    </w:p>
    <w:p w:rsidR="004010F5" w:rsidRPr="00632FCF" w:rsidRDefault="004010F5" w:rsidP="00632FCF">
      <w:pPr>
        <w:autoSpaceDE w:val="0"/>
        <w:spacing w:line="312" w:lineRule="auto"/>
        <w:ind w:firstLine="720"/>
        <w:rPr>
          <w:sz w:val="24"/>
          <w:szCs w:val="24"/>
        </w:rPr>
      </w:pPr>
      <w:r w:rsidRPr="00632FCF">
        <w:rPr>
          <w:sz w:val="24"/>
          <w:szCs w:val="24"/>
        </w:rPr>
        <w:t>В этих целях администрацией поселения проводится ряд  массовых спортивных и физкультурных мероприятий - Спартакиады учащихся и молодежи Кубани, Спартакиада трудящихся, Сельские спортивные игры, которые дали толчок к проведению в поселении массовых физкультурно-спортивных мероприятий, затрагивающих все возрастные и профессиональные категории населения. И количество кубанцев, принимающих в них участие, растет с каждым годом.</w:t>
      </w:r>
    </w:p>
    <w:p w:rsidR="004010F5" w:rsidRDefault="004010F5" w:rsidP="00632FCF">
      <w:pPr>
        <w:autoSpaceDE w:val="0"/>
        <w:spacing w:line="312" w:lineRule="auto"/>
        <w:ind w:firstLine="720"/>
        <w:rPr>
          <w:sz w:val="24"/>
          <w:szCs w:val="24"/>
        </w:rPr>
      </w:pPr>
      <w:r w:rsidRPr="00632FCF">
        <w:rPr>
          <w:sz w:val="24"/>
          <w:szCs w:val="24"/>
        </w:rPr>
        <w:t>Молодежь поселения активно принимает участие в спортивных мероприятиях районного, краевого и Всероссийских уровней, занимают призовые места.</w:t>
      </w:r>
    </w:p>
    <w:p w:rsidR="004010F5" w:rsidRDefault="004010F5" w:rsidP="00632FCF">
      <w:pPr>
        <w:autoSpaceDE w:val="0"/>
        <w:spacing w:line="312" w:lineRule="auto"/>
        <w:ind w:firstLine="720"/>
        <w:rPr>
          <w:sz w:val="24"/>
          <w:szCs w:val="24"/>
        </w:rPr>
      </w:pPr>
      <w:r>
        <w:rPr>
          <w:sz w:val="24"/>
          <w:szCs w:val="24"/>
        </w:rPr>
        <w:t xml:space="preserve">Однако некоторые проблемы в данной сфере. </w:t>
      </w:r>
      <w:r w:rsidRPr="00632FCF">
        <w:rPr>
          <w:sz w:val="24"/>
          <w:szCs w:val="24"/>
        </w:rPr>
        <w:t>Первой проблемой является ухудшение здоровья, физического развития и физической подготовленности населения поселения. Второй проблемой является отсутствие эффективной системы детско-юношеского спорта. Третьей проблемой является недостаточно развитая материально-техническая спортивная база.</w:t>
      </w:r>
      <w:r>
        <w:rPr>
          <w:sz w:val="24"/>
          <w:szCs w:val="24"/>
        </w:rPr>
        <w:t xml:space="preserve"> </w:t>
      </w:r>
    </w:p>
    <w:p w:rsidR="004010F5" w:rsidRPr="00632FCF" w:rsidRDefault="004010F5" w:rsidP="00632FCF">
      <w:pPr>
        <w:autoSpaceDE w:val="0"/>
        <w:spacing w:line="312" w:lineRule="auto"/>
        <w:ind w:firstLine="720"/>
        <w:rPr>
          <w:sz w:val="24"/>
          <w:szCs w:val="24"/>
        </w:rPr>
      </w:pPr>
      <w:r w:rsidRPr="00632FCF">
        <w:rPr>
          <w:sz w:val="24"/>
          <w:szCs w:val="24"/>
        </w:rPr>
        <w:t>Это существенно затрудняет развитие физической культуры и массового спорта, подготовку спортивного резерва и спортсменов высокого класса.</w:t>
      </w:r>
      <w:r>
        <w:rPr>
          <w:sz w:val="24"/>
          <w:szCs w:val="24"/>
        </w:rPr>
        <w:t xml:space="preserve"> </w:t>
      </w:r>
    </w:p>
    <w:p w:rsidR="004010F5" w:rsidRDefault="004010F5" w:rsidP="00991009">
      <w:pPr>
        <w:spacing w:line="312" w:lineRule="auto"/>
        <w:ind w:firstLine="709"/>
        <w:rPr>
          <w:sz w:val="24"/>
          <w:szCs w:val="24"/>
        </w:rPr>
      </w:pPr>
    </w:p>
    <w:p w:rsidR="004010F5" w:rsidRPr="00ED68DB" w:rsidRDefault="004010F5" w:rsidP="00991009">
      <w:pPr>
        <w:spacing w:line="312" w:lineRule="auto"/>
        <w:ind w:firstLine="709"/>
        <w:rPr>
          <w:sz w:val="24"/>
          <w:szCs w:val="24"/>
        </w:rPr>
      </w:pPr>
      <w:r w:rsidRPr="00ED68DB">
        <w:rPr>
          <w:sz w:val="24"/>
          <w:szCs w:val="24"/>
        </w:rPr>
        <w:t xml:space="preserve">Таблица </w:t>
      </w:r>
      <w:r>
        <w:rPr>
          <w:sz w:val="24"/>
          <w:szCs w:val="24"/>
        </w:rPr>
        <w:t>1.5</w:t>
      </w:r>
    </w:p>
    <w:p w:rsidR="004010F5" w:rsidRPr="00ED68DB" w:rsidRDefault="004010F5" w:rsidP="00E13B91">
      <w:pPr>
        <w:spacing w:line="276" w:lineRule="auto"/>
        <w:ind w:firstLine="709"/>
        <w:jc w:val="center"/>
        <w:rPr>
          <w:sz w:val="24"/>
          <w:szCs w:val="24"/>
        </w:rPr>
      </w:pPr>
      <w:r w:rsidRPr="00ED68DB">
        <w:rPr>
          <w:sz w:val="24"/>
          <w:szCs w:val="24"/>
        </w:rPr>
        <w:t>Характеристика спор</w:t>
      </w:r>
      <w:r>
        <w:rPr>
          <w:sz w:val="24"/>
          <w:szCs w:val="24"/>
        </w:rPr>
        <w:t>тивных сооружений на территории Петропавловского сельского поселения</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194"/>
        <w:gridCol w:w="1565"/>
        <w:gridCol w:w="1083"/>
      </w:tblGrid>
      <w:tr w:rsidR="004010F5" w:rsidRPr="00ED68DB" w:rsidTr="006D503A">
        <w:trPr>
          <w:trHeight w:val="576"/>
          <w:jc w:val="center"/>
        </w:trPr>
        <w:tc>
          <w:tcPr>
            <w:tcW w:w="3655" w:type="pct"/>
            <w:vAlign w:val="center"/>
          </w:tcPr>
          <w:p w:rsidR="004010F5" w:rsidRPr="00ED68DB" w:rsidRDefault="004010F5" w:rsidP="00ED68DB">
            <w:pPr>
              <w:spacing w:line="312" w:lineRule="auto"/>
              <w:jc w:val="center"/>
              <w:rPr>
                <w:bCs/>
                <w:sz w:val="24"/>
                <w:szCs w:val="24"/>
              </w:rPr>
            </w:pPr>
            <w:r w:rsidRPr="00ED68DB">
              <w:rPr>
                <w:bCs/>
                <w:sz w:val="24"/>
                <w:szCs w:val="24"/>
              </w:rPr>
              <w:t>Показатели</w:t>
            </w:r>
          </w:p>
        </w:tc>
        <w:tc>
          <w:tcPr>
            <w:tcW w:w="795" w:type="pct"/>
            <w:vAlign w:val="center"/>
          </w:tcPr>
          <w:p w:rsidR="004010F5" w:rsidRPr="00ED68DB" w:rsidRDefault="004010F5" w:rsidP="00ED68DB">
            <w:pPr>
              <w:spacing w:line="312" w:lineRule="auto"/>
              <w:jc w:val="center"/>
              <w:rPr>
                <w:bCs/>
                <w:sz w:val="24"/>
                <w:szCs w:val="24"/>
              </w:rPr>
            </w:pPr>
            <w:r w:rsidRPr="00ED68DB">
              <w:rPr>
                <w:bCs/>
                <w:sz w:val="24"/>
                <w:szCs w:val="24"/>
              </w:rPr>
              <w:t>Ед. измерения</w:t>
            </w:r>
          </w:p>
        </w:tc>
        <w:tc>
          <w:tcPr>
            <w:tcW w:w="550" w:type="pct"/>
            <w:vAlign w:val="center"/>
          </w:tcPr>
          <w:p w:rsidR="004010F5" w:rsidRPr="00ED68DB" w:rsidRDefault="004010F5" w:rsidP="00ED68DB">
            <w:pPr>
              <w:spacing w:line="312" w:lineRule="auto"/>
              <w:jc w:val="center"/>
              <w:rPr>
                <w:bCs/>
                <w:sz w:val="24"/>
                <w:szCs w:val="24"/>
              </w:rPr>
            </w:pPr>
            <w:r w:rsidRPr="00ED68DB">
              <w:rPr>
                <w:bCs/>
                <w:sz w:val="24"/>
                <w:szCs w:val="24"/>
              </w:rPr>
              <w:t>2015</w:t>
            </w:r>
          </w:p>
        </w:tc>
      </w:tr>
      <w:tr w:rsidR="004010F5" w:rsidRPr="00ED68DB" w:rsidTr="006D503A">
        <w:trPr>
          <w:jc w:val="center"/>
        </w:trPr>
        <w:tc>
          <w:tcPr>
            <w:tcW w:w="3655" w:type="pct"/>
            <w:vAlign w:val="center"/>
          </w:tcPr>
          <w:p w:rsidR="004010F5" w:rsidRPr="00ED68DB" w:rsidRDefault="004010F5" w:rsidP="00ED68DB">
            <w:pPr>
              <w:spacing w:line="312" w:lineRule="auto"/>
              <w:jc w:val="left"/>
              <w:rPr>
                <w:sz w:val="24"/>
                <w:szCs w:val="24"/>
              </w:rPr>
            </w:pPr>
            <w:r w:rsidRPr="00ED68DB">
              <w:rPr>
                <w:sz w:val="24"/>
                <w:szCs w:val="24"/>
              </w:rPr>
              <w:t>Число спортивных сооружений - всего</w:t>
            </w:r>
          </w:p>
        </w:tc>
        <w:tc>
          <w:tcPr>
            <w:tcW w:w="795" w:type="pct"/>
            <w:vAlign w:val="center"/>
          </w:tcPr>
          <w:p w:rsidR="004010F5" w:rsidRPr="00ED68DB" w:rsidRDefault="004010F5" w:rsidP="00ED68DB">
            <w:pPr>
              <w:spacing w:line="312" w:lineRule="auto"/>
              <w:rPr>
                <w:sz w:val="24"/>
                <w:szCs w:val="24"/>
              </w:rPr>
            </w:pPr>
          </w:p>
        </w:tc>
        <w:tc>
          <w:tcPr>
            <w:tcW w:w="550" w:type="pct"/>
            <w:vAlign w:val="center"/>
          </w:tcPr>
          <w:p w:rsidR="004010F5" w:rsidRPr="00ED68DB" w:rsidRDefault="004010F5" w:rsidP="00ED68DB">
            <w:pPr>
              <w:spacing w:line="312" w:lineRule="auto"/>
              <w:jc w:val="center"/>
              <w:rPr>
                <w:sz w:val="24"/>
                <w:szCs w:val="24"/>
              </w:rPr>
            </w:pPr>
          </w:p>
        </w:tc>
      </w:tr>
      <w:tr w:rsidR="004010F5" w:rsidRPr="00ED68DB" w:rsidTr="006D503A">
        <w:trPr>
          <w:jc w:val="center"/>
        </w:trPr>
        <w:tc>
          <w:tcPr>
            <w:tcW w:w="3655" w:type="pct"/>
            <w:tcMar>
              <w:top w:w="15" w:type="dxa"/>
              <w:left w:w="200" w:type="dxa"/>
              <w:bottom w:w="15" w:type="dxa"/>
              <w:right w:w="15" w:type="dxa"/>
            </w:tcMar>
            <w:vAlign w:val="center"/>
          </w:tcPr>
          <w:p w:rsidR="004010F5" w:rsidRPr="00ED68DB" w:rsidRDefault="004010F5" w:rsidP="00ED68DB">
            <w:pPr>
              <w:spacing w:line="312" w:lineRule="auto"/>
              <w:jc w:val="left"/>
              <w:rPr>
                <w:sz w:val="24"/>
                <w:szCs w:val="24"/>
              </w:rPr>
            </w:pPr>
            <w:r w:rsidRPr="00ED68DB">
              <w:rPr>
                <w:sz w:val="24"/>
                <w:szCs w:val="24"/>
              </w:rPr>
              <w:t>спортивные сооружения</w:t>
            </w:r>
          </w:p>
        </w:tc>
        <w:tc>
          <w:tcPr>
            <w:tcW w:w="795" w:type="pct"/>
            <w:vAlign w:val="center"/>
          </w:tcPr>
          <w:p w:rsidR="004010F5" w:rsidRPr="00ED68DB" w:rsidRDefault="004010F5" w:rsidP="00ED68DB">
            <w:pPr>
              <w:spacing w:line="312" w:lineRule="auto"/>
              <w:jc w:val="center"/>
              <w:rPr>
                <w:sz w:val="24"/>
                <w:szCs w:val="24"/>
              </w:rPr>
            </w:pPr>
            <w:r w:rsidRPr="00ED68DB">
              <w:rPr>
                <w:sz w:val="24"/>
                <w:szCs w:val="24"/>
              </w:rPr>
              <w:t>единица</w:t>
            </w:r>
          </w:p>
        </w:tc>
        <w:tc>
          <w:tcPr>
            <w:tcW w:w="550" w:type="pct"/>
            <w:vAlign w:val="center"/>
          </w:tcPr>
          <w:p w:rsidR="004010F5" w:rsidRPr="00ED68DB" w:rsidRDefault="004010F5" w:rsidP="00ED68DB">
            <w:pPr>
              <w:spacing w:line="312" w:lineRule="auto"/>
              <w:jc w:val="center"/>
              <w:rPr>
                <w:sz w:val="24"/>
                <w:szCs w:val="24"/>
              </w:rPr>
            </w:pPr>
            <w:r>
              <w:rPr>
                <w:sz w:val="24"/>
                <w:szCs w:val="24"/>
              </w:rPr>
              <w:t>14</w:t>
            </w:r>
          </w:p>
        </w:tc>
      </w:tr>
      <w:tr w:rsidR="004010F5" w:rsidRPr="00ED68DB" w:rsidTr="006D503A">
        <w:trPr>
          <w:jc w:val="center"/>
        </w:trPr>
        <w:tc>
          <w:tcPr>
            <w:tcW w:w="3655" w:type="pct"/>
            <w:tcMar>
              <w:top w:w="15" w:type="dxa"/>
              <w:left w:w="200" w:type="dxa"/>
              <w:bottom w:w="15" w:type="dxa"/>
              <w:right w:w="15" w:type="dxa"/>
            </w:tcMar>
            <w:vAlign w:val="center"/>
          </w:tcPr>
          <w:p w:rsidR="004010F5" w:rsidRPr="00ED68DB" w:rsidRDefault="004010F5" w:rsidP="00ED68DB">
            <w:pPr>
              <w:spacing w:line="312" w:lineRule="auto"/>
              <w:jc w:val="left"/>
              <w:rPr>
                <w:sz w:val="24"/>
                <w:szCs w:val="24"/>
              </w:rPr>
            </w:pPr>
            <w:r w:rsidRPr="00ED68DB">
              <w:rPr>
                <w:sz w:val="24"/>
                <w:szCs w:val="24"/>
              </w:rPr>
              <w:t>плоскостные спортивные сооружения</w:t>
            </w:r>
          </w:p>
        </w:tc>
        <w:tc>
          <w:tcPr>
            <w:tcW w:w="795" w:type="pct"/>
            <w:vAlign w:val="center"/>
          </w:tcPr>
          <w:p w:rsidR="004010F5" w:rsidRPr="00ED68DB" w:rsidRDefault="004010F5" w:rsidP="00ED68DB">
            <w:pPr>
              <w:spacing w:line="312" w:lineRule="auto"/>
              <w:jc w:val="center"/>
              <w:rPr>
                <w:sz w:val="24"/>
                <w:szCs w:val="24"/>
              </w:rPr>
            </w:pPr>
            <w:r w:rsidRPr="00ED68DB">
              <w:rPr>
                <w:sz w:val="24"/>
                <w:szCs w:val="24"/>
              </w:rPr>
              <w:t>единица</w:t>
            </w:r>
          </w:p>
        </w:tc>
        <w:tc>
          <w:tcPr>
            <w:tcW w:w="550" w:type="pct"/>
            <w:vAlign w:val="center"/>
          </w:tcPr>
          <w:p w:rsidR="004010F5" w:rsidRPr="00ED68DB" w:rsidRDefault="004010F5" w:rsidP="00ED68DB">
            <w:pPr>
              <w:spacing w:line="312" w:lineRule="auto"/>
              <w:jc w:val="center"/>
              <w:rPr>
                <w:sz w:val="24"/>
                <w:szCs w:val="24"/>
              </w:rPr>
            </w:pPr>
            <w:r>
              <w:rPr>
                <w:sz w:val="24"/>
                <w:szCs w:val="24"/>
              </w:rPr>
              <w:t>9</w:t>
            </w:r>
          </w:p>
        </w:tc>
      </w:tr>
      <w:tr w:rsidR="004010F5" w:rsidRPr="00ED68DB" w:rsidTr="006D503A">
        <w:trPr>
          <w:jc w:val="center"/>
        </w:trPr>
        <w:tc>
          <w:tcPr>
            <w:tcW w:w="3655" w:type="pct"/>
            <w:tcMar>
              <w:top w:w="15" w:type="dxa"/>
              <w:left w:w="200" w:type="dxa"/>
              <w:bottom w:w="15" w:type="dxa"/>
              <w:right w:w="15" w:type="dxa"/>
            </w:tcMar>
            <w:vAlign w:val="center"/>
          </w:tcPr>
          <w:p w:rsidR="004010F5" w:rsidRPr="00ED68DB" w:rsidRDefault="004010F5" w:rsidP="00ED68DB">
            <w:pPr>
              <w:spacing w:line="312" w:lineRule="auto"/>
              <w:jc w:val="left"/>
              <w:rPr>
                <w:sz w:val="24"/>
                <w:szCs w:val="24"/>
              </w:rPr>
            </w:pPr>
            <w:r w:rsidRPr="00ED68DB">
              <w:rPr>
                <w:sz w:val="24"/>
                <w:szCs w:val="24"/>
              </w:rPr>
              <w:t>спортивные залы</w:t>
            </w:r>
          </w:p>
        </w:tc>
        <w:tc>
          <w:tcPr>
            <w:tcW w:w="795" w:type="pct"/>
            <w:vAlign w:val="center"/>
          </w:tcPr>
          <w:p w:rsidR="004010F5" w:rsidRPr="00ED68DB" w:rsidRDefault="004010F5" w:rsidP="00ED68DB">
            <w:pPr>
              <w:spacing w:line="312" w:lineRule="auto"/>
              <w:jc w:val="center"/>
              <w:rPr>
                <w:sz w:val="24"/>
                <w:szCs w:val="24"/>
              </w:rPr>
            </w:pPr>
            <w:r w:rsidRPr="00ED68DB">
              <w:rPr>
                <w:sz w:val="24"/>
                <w:szCs w:val="24"/>
              </w:rPr>
              <w:t>единица</w:t>
            </w:r>
          </w:p>
        </w:tc>
        <w:tc>
          <w:tcPr>
            <w:tcW w:w="550" w:type="pct"/>
            <w:vAlign w:val="center"/>
          </w:tcPr>
          <w:p w:rsidR="004010F5" w:rsidRPr="00ED68DB" w:rsidRDefault="004010F5" w:rsidP="00ED68DB">
            <w:pPr>
              <w:spacing w:line="312" w:lineRule="auto"/>
              <w:jc w:val="center"/>
              <w:rPr>
                <w:sz w:val="24"/>
                <w:szCs w:val="24"/>
              </w:rPr>
            </w:pPr>
            <w:r>
              <w:rPr>
                <w:sz w:val="24"/>
                <w:szCs w:val="24"/>
              </w:rPr>
              <w:t>5</w:t>
            </w:r>
          </w:p>
        </w:tc>
      </w:tr>
      <w:tr w:rsidR="004010F5" w:rsidRPr="00ED68DB" w:rsidTr="006D503A">
        <w:trPr>
          <w:jc w:val="center"/>
        </w:trPr>
        <w:tc>
          <w:tcPr>
            <w:tcW w:w="3655" w:type="pct"/>
            <w:vAlign w:val="center"/>
          </w:tcPr>
          <w:p w:rsidR="004010F5" w:rsidRPr="00ED68DB" w:rsidRDefault="004010F5" w:rsidP="00ED68DB">
            <w:pPr>
              <w:spacing w:line="312" w:lineRule="auto"/>
              <w:jc w:val="left"/>
              <w:rPr>
                <w:sz w:val="24"/>
                <w:szCs w:val="24"/>
              </w:rPr>
            </w:pPr>
            <w:r w:rsidRPr="00ED68DB">
              <w:rPr>
                <w:sz w:val="24"/>
                <w:szCs w:val="24"/>
              </w:rPr>
              <w:t>Число муниципальных спортивных сооружений</w:t>
            </w:r>
          </w:p>
        </w:tc>
        <w:tc>
          <w:tcPr>
            <w:tcW w:w="795" w:type="pct"/>
            <w:vAlign w:val="center"/>
          </w:tcPr>
          <w:p w:rsidR="004010F5" w:rsidRPr="00ED68DB" w:rsidRDefault="004010F5" w:rsidP="00ED68DB">
            <w:pPr>
              <w:spacing w:line="312" w:lineRule="auto"/>
              <w:rPr>
                <w:sz w:val="24"/>
                <w:szCs w:val="24"/>
              </w:rPr>
            </w:pPr>
          </w:p>
        </w:tc>
        <w:tc>
          <w:tcPr>
            <w:tcW w:w="550" w:type="pct"/>
            <w:vAlign w:val="center"/>
          </w:tcPr>
          <w:p w:rsidR="004010F5" w:rsidRPr="00ED68DB" w:rsidRDefault="004010F5" w:rsidP="00ED68DB">
            <w:pPr>
              <w:spacing w:line="312" w:lineRule="auto"/>
              <w:jc w:val="center"/>
              <w:rPr>
                <w:sz w:val="24"/>
                <w:szCs w:val="24"/>
              </w:rPr>
            </w:pPr>
          </w:p>
        </w:tc>
      </w:tr>
      <w:tr w:rsidR="004010F5" w:rsidRPr="00ED68DB" w:rsidTr="006D503A">
        <w:trPr>
          <w:jc w:val="center"/>
        </w:trPr>
        <w:tc>
          <w:tcPr>
            <w:tcW w:w="3655" w:type="pct"/>
            <w:tcMar>
              <w:top w:w="15" w:type="dxa"/>
              <w:left w:w="200" w:type="dxa"/>
              <w:bottom w:w="15" w:type="dxa"/>
              <w:right w:w="15" w:type="dxa"/>
            </w:tcMar>
            <w:vAlign w:val="center"/>
          </w:tcPr>
          <w:p w:rsidR="004010F5" w:rsidRPr="00ED68DB" w:rsidRDefault="004010F5" w:rsidP="005120BC">
            <w:pPr>
              <w:spacing w:line="312" w:lineRule="auto"/>
              <w:jc w:val="left"/>
              <w:rPr>
                <w:sz w:val="24"/>
                <w:szCs w:val="24"/>
              </w:rPr>
            </w:pPr>
            <w:r w:rsidRPr="00ED68DB">
              <w:rPr>
                <w:sz w:val="24"/>
                <w:szCs w:val="24"/>
              </w:rPr>
              <w:t>спортивные сооружения</w:t>
            </w:r>
          </w:p>
        </w:tc>
        <w:tc>
          <w:tcPr>
            <w:tcW w:w="795" w:type="pct"/>
            <w:vAlign w:val="center"/>
          </w:tcPr>
          <w:p w:rsidR="004010F5" w:rsidRPr="00ED68DB" w:rsidRDefault="004010F5" w:rsidP="005120BC">
            <w:pPr>
              <w:spacing w:line="312" w:lineRule="auto"/>
              <w:jc w:val="center"/>
              <w:rPr>
                <w:sz w:val="24"/>
                <w:szCs w:val="24"/>
              </w:rPr>
            </w:pPr>
            <w:r w:rsidRPr="00ED68DB">
              <w:rPr>
                <w:sz w:val="24"/>
                <w:szCs w:val="24"/>
              </w:rPr>
              <w:t>единица</w:t>
            </w:r>
          </w:p>
        </w:tc>
        <w:tc>
          <w:tcPr>
            <w:tcW w:w="550" w:type="pct"/>
            <w:vAlign w:val="center"/>
          </w:tcPr>
          <w:p w:rsidR="004010F5" w:rsidRPr="00ED68DB" w:rsidRDefault="004010F5" w:rsidP="005120BC">
            <w:pPr>
              <w:spacing w:line="312" w:lineRule="auto"/>
              <w:jc w:val="center"/>
              <w:rPr>
                <w:sz w:val="24"/>
                <w:szCs w:val="24"/>
              </w:rPr>
            </w:pPr>
            <w:r>
              <w:rPr>
                <w:sz w:val="24"/>
                <w:szCs w:val="24"/>
              </w:rPr>
              <w:t>14</w:t>
            </w:r>
          </w:p>
        </w:tc>
      </w:tr>
      <w:tr w:rsidR="004010F5" w:rsidRPr="00ED68DB" w:rsidTr="006D503A">
        <w:trPr>
          <w:jc w:val="center"/>
        </w:trPr>
        <w:tc>
          <w:tcPr>
            <w:tcW w:w="3655" w:type="pct"/>
            <w:tcMar>
              <w:top w:w="15" w:type="dxa"/>
              <w:left w:w="200" w:type="dxa"/>
              <w:bottom w:w="15" w:type="dxa"/>
              <w:right w:w="15" w:type="dxa"/>
            </w:tcMar>
            <w:vAlign w:val="center"/>
          </w:tcPr>
          <w:p w:rsidR="004010F5" w:rsidRPr="00ED68DB" w:rsidRDefault="004010F5" w:rsidP="005120BC">
            <w:pPr>
              <w:spacing w:line="312" w:lineRule="auto"/>
              <w:jc w:val="left"/>
              <w:rPr>
                <w:sz w:val="24"/>
                <w:szCs w:val="24"/>
              </w:rPr>
            </w:pPr>
            <w:r w:rsidRPr="00ED68DB">
              <w:rPr>
                <w:sz w:val="24"/>
                <w:szCs w:val="24"/>
              </w:rPr>
              <w:lastRenderedPageBreak/>
              <w:t>плоскостные спортивные сооружения</w:t>
            </w:r>
          </w:p>
        </w:tc>
        <w:tc>
          <w:tcPr>
            <w:tcW w:w="795" w:type="pct"/>
            <w:vAlign w:val="center"/>
          </w:tcPr>
          <w:p w:rsidR="004010F5" w:rsidRPr="00ED68DB" w:rsidRDefault="004010F5" w:rsidP="005120BC">
            <w:pPr>
              <w:spacing w:line="312" w:lineRule="auto"/>
              <w:jc w:val="center"/>
              <w:rPr>
                <w:sz w:val="24"/>
                <w:szCs w:val="24"/>
              </w:rPr>
            </w:pPr>
            <w:r w:rsidRPr="00ED68DB">
              <w:rPr>
                <w:sz w:val="24"/>
                <w:szCs w:val="24"/>
              </w:rPr>
              <w:t>единица</w:t>
            </w:r>
          </w:p>
        </w:tc>
        <w:tc>
          <w:tcPr>
            <w:tcW w:w="550" w:type="pct"/>
            <w:vAlign w:val="center"/>
          </w:tcPr>
          <w:p w:rsidR="004010F5" w:rsidRPr="00ED68DB" w:rsidRDefault="004010F5" w:rsidP="005120BC">
            <w:pPr>
              <w:spacing w:line="312" w:lineRule="auto"/>
              <w:jc w:val="center"/>
              <w:rPr>
                <w:sz w:val="24"/>
                <w:szCs w:val="24"/>
              </w:rPr>
            </w:pPr>
            <w:r>
              <w:rPr>
                <w:sz w:val="24"/>
                <w:szCs w:val="24"/>
              </w:rPr>
              <w:t>9</w:t>
            </w:r>
          </w:p>
        </w:tc>
      </w:tr>
      <w:tr w:rsidR="004010F5" w:rsidRPr="00ED68DB" w:rsidTr="006D503A">
        <w:trPr>
          <w:jc w:val="center"/>
        </w:trPr>
        <w:tc>
          <w:tcPr>
            <w:tcW w:w="3655" w:type="pct"/>
            <w:tcMar>
              <w:top w:w="15" w:type="dxa"/>
              <w:left w:w="200" w:type="dxa"/>
              <w:bottom w:w="15" w:type="dxa"/>
              <w:right w:w="15" w:type="dxa"/>
            </w:tcMar>
            <w:vAlign w:val="center"/>
          </w:tcPr>
          <w:p w:rsidR="004010F5" w:rsidRPr="00ED68DB" w:rsidRDefault="004010F5" w:rsidP="005120BC">
            <w:pPr>
              <w:spacing w:line="312" w:lineRule="auto"/>
              <w:jc w:val="left"/>
              <w:rPr>
                <w:sz w:val="24"/>
                <w:szCs w:val="24"/>
              </w:rPr>
            </w:pPr>
            <w:r w:rsidRPr="00ED68DB">
              <w:rPr>
                <w:sz w:val="24"/>
                <w:szCs w:val="24"/>
              </w:rPr>
              <w:t>спортивные залы</w:t>
            </w:r>
          </w:p>
        </w:tc>
        <w:tc>
          <w:tcPr>
            <w:tcW w:w="795" w:type="pct"/>
            <w:vAlign w:val="center"/>
          </w:tcPr>
          <w:p w:rsidR="004010F5" w:rsidRPr="00ED68DB" w:rsidRDefault="004010F5" w:rsidP="005120BC">
            <w:pPr>
              <w:spacing w:line="312" w:lineRule="auto"/>
              <w:jc w:val="center"/>
              <w:rPr>
                <w:sz w:val="24"/>
                <w:szCs w:val="24"/>
              </w:rPr>
            </w:pPr>
            <w:r w:rsidRPr="00ED68DB">
              <w:rPr>
                <w:sz w:val="24"/>
                <w:szCs w:val="24"/>
              </w:rPr>
              <w:t>единица</w:t>
            </w:r>
          </w:p>
        </w:tc>
        <w:tc>
          <w:tcPr>
            <w:tcW w:w="550" w:type="pct"/>
            <w:vAlign w:val="center"/>
          </w:tcPr>
          <w:p w:rsidR="004010F5" w:rsidRPr="00ED68DB" w:rsidRDefault="004010F5" w:rsidP="005120BC">
            <w:pPr>
              <w:spacing w:line="312" w:lineRule="auto"/>
              <w:jc w:val="center"/>
              <w:rPr>
                <w:sz w:val="24"/>
                <w:szCs w:val="24"/>
              </w:rPr>
            </w:pPr>
            <w:r>
              <w:rPr>
                <w:sz w:val="24"/>
                <w:szCs w:val="24"/>
              </w:rPr>
              <w:t>5</w:t>
            </w:r>
          </w:p>
        </w:tc>
      </w:tr>
    </w:tbl>
    <w:p w:rsidR="004010F5" w:rsidRPr="00ED68DB" w:rsidRDefault="004010F5" w:rsidP="00991009">
      <w:pPr>
        <w:pStyle w:val="01"/>
        <w:spacing w:after="0" w:line="312" w:lineRule="auto"/>
        <w:ind w:left="0" w:firstLine="709"/>
        <w:rPr>
          <w:rFonts w:ascii="Times New Roman" w:hAnsi="Times New Roman"/>
          <w:szCs w:val="24"/>
        </w:rPr>
      </w:pPr>
    </w:p>
    <w:p w:rsidR="004010F5" w:rsidRDefault="004010F5" w:rsidP="00534640">
      <w:pPr>
        <w:pStyle w:val="affb"/>
        <w:spacing w:before="0" w:beforeAutospacing="0" w:after="0" w:afterAutospacing="0" w:line="312" w:lineRule="auto"/>
        <w:ind w:left="0" w:firstLine="709"/>
        <w:rPr>
          <w:rFonts w:ascii="Times New Roman" w:hAnsi="Times New Roman"/>
        </w:rPr>
      </w:pPr>
      <w:r>
        <w:rPr>
          <w:rFonts w:ascii="Times New Roman" w:hAnsi="Times New Roman"/>
        </w:rPr>
        <w:t>На сегодняшний день реализовывается муниципальная программа Петропавловского сельского</w:t>
      </w:r>
      <w:r w:rsidRPr="00534640">
        <w:rPr>
          <w:rFonts w:ascii="Times New Roman" w:hAnsi="Times New Roman"/>
        </w:rPr>
        <w:t xml:space="preserve"> поселения Курганин</w:t>
      </w:r>
      <w:r>
        <w:rPr>
          <w:rFonts w:ascii="Times New Roman" w:hAnsi="Times New Roman"/>
        </w:rPr>
        <w:t xml:space="preserve">ского района «Развитие </w:t>
      </w:r>
      <w:r w:rsidRPr="00222AD0">
        <w:rPr>
          <w:rFonts w:ascii="Times New Roman" w:hAnsi="Times New Roman"/>
        </w:rPr>
        <w:t>физической культуры  и массового спорта</w:t>
      </w:r>
      <w:r>
        <w:rPr>
          <w:rFonts w:ascii="Times New Roman" w:hAnsi="Times New Roman"/>
        </w:rPr>
        <w:t xml:space="preserve"> </w:t>
      </w:r>
      <w:r w:rsidRPr="00534640">
        <w:rPr>
          <w:rFonts w:ascii="Times New Roman" w:hAnsi="Times New Roman"/>
        </w:rPr>
        <w:t xml:space="preserve">в Петропавловском сельском </w:t>
      </w:r>
      <w:r>
        <w:rPr>
          <w:rFonts w:ascii="Times New Roman" w:hAnsi="Times New Roman"/>
        </w:rPr>
        <w:t xml:space="preserve">поселении Курганинского района» </w:t>
      </w:r>
      <w:r w:rsidRPr="00534640">
        <w:rPr>
          <w:rFonts w:ascii="Times New Roman" w:hAnsi="Times New Roman"/>
        </w:rPr>
        <w:t>на 2016-2018 годы</w:t>
      </w:r>
      <w:r>
        <w:rPr>
          <w:rFonts w:ascii="Times New Roman" w:hAnsi="Times New Roman"/>
        </w:rPr>
        <w:t>, утвержденная Постановлением Администрации Петропавловского сельского</w:t>
      </w:r>
      <w:r w:rsidRPr="00534640">
        <w:rPr>
          <w:rFonts w:ascii="Times New Roman" w:hAnsi="Times New Roman"/>
        </w:rPr>
        <w:t xml:space="preserve"> поселения</w:t>
      </w:r>
      <w:r>
        <w:rPr>
          <w:rFonts w:ascii="Times New Roman" w:hAnsi="Times New Roman"/>
        </w:rPr>
        <w:t xml:space="preserve"> № 268 от 12.10.2015 г. Цель муниципальной программы: </w:t>
      </w:r>
      <w:r w:rsidRPr="00222AD0">
        <w:rPr>
          <w:rFonts w:ascii="Times New Roman" w:hAnsi="Times New Roman"/>
        </w:rPr>
        <w:t>создание условий,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w:t>
      </w:r>
      <w:r>
        <w:rPr>
          <w:rFonts w:ascii="Times New Roman" w:hAnsi="Times New Roman"/>
        </w:rPr>
        <w:t xml:space="preserve"> физической культурой и спортом</w:t>
      </w:r>
      <w:r w:rsidRPr="00F45CFD">
        <w:rPr>
          <w:rFonts w:ascii="Times New Roman" w:hAnsi="Times New Roman"/>
        </w:rPr>
        <w:t>.</w:t>
      </w:r>
    </w:p>
    <w:p w:rsidR="004010F5" w:rsidRDefault="004010F5" w:rsidP="00534640">
      <w:pPr>
        <w:pStyle w:val="affb"/>
        <w:spacing w:before="0" w:beforeAutospacing="0" w:after="0" w:afterAutospacing="0" w:line="312" w:lineRule="auto"/>
        <w:ind w:left="0" w:firstLine="709"/>
        <w:rPr>
          <w:rFonts w:ascii="Times New Roman" w:hAnsi="Times New Roman"/>
        </w:rPr>
      </w:pPr>
      <w:r>
        <w:rPr>
          <w:rFonts w:ascii="Times New Roman" w:hAnsi="Times New Roman"/>
        </w:rPr>
        <w:t xml:space="preserve">Задачи муниципальной программы: </w:t>
      </w:r>
    </w:p>
    <w:p w:rsidR="004010F5" w:rsidRPr="00222AD0" w:rsidRDefault="004010F5" w:rsidP="00F56B90">
      <w:pPr>
        <w:pStyle w:val="af3"/>
        <w:numPr>
          <w:ilvl w:val="0"/>
          <w:numId w:val="40"/>
        </w:numPr>
        <w:tabs>
          <w:tab w:val="left" w:pos="1134"/>
        </w:tabs>
        <w:autoSpaceDE w:val="0"/>
        <w:spacing w:line="312" w:lineRule="auto"/>
        <w:ind w:left="0" w:firstLine="709"/>
        <w:rPr>
          <w:sz w:val="24"/>
          <w:szCs w:val="24"/>
        </w:rPr>
      </w:pPr>
      <w:r w:rsidRPr="00222AD0">
        <w:rPr>
          <w:sz w:val="24"/>
          <w:szCs w:val="24"/>
        </w:rPr>
        <w:t>создание необходимых условий для сохранения и улучшения физического здоровья жителей Петропавловского сельского поселения Курганинского района средствами физической культуры и спорта</w:t>
      </w:r>
      <w:r>
        <w:rPr>
          <w:sz w:val="24"/>
          <w:szCs w:val="24"/>
        </w:rPr>
        <w:t>;</w:t>
      </w:r>
    </w:p>
    <w:p w:rsidR="004010F5" w:rsidRPr="00222AD0" w:rsidRDefault="004010F5" w:rsidP="00F56B90">
      <w:pPr>
        <w:pStyle w:val="af3"/>
        <w:numPr>
          <w:ilvl w:val="0"/>
          <w:numId w:val="40"/>
        </w:numPr>
        <w:tabs>
          <w:tab w:val="left" w:pos="1134"/>
        </w:tabs>
        <w:autoSpaceDE w:val="0"/>
        <w:spacing w:line="312" w:lineRule="auto"/>
        <w:ind w:left="0" w:firstLine="709"/>
        <w:rPr>
          <w:sz w:val="24"/>
          <w:szCs w:val="24"/>
        </w:rPr>
      </w:pPr>
      <w:r w:rsidRPr="00222AD0">
        <w:rPr>
          <w:sz w:val="24"/>
          <w:szCs w:val="24"/>
        </w:rPr>
        <w:t>пропаганда физической культуры, спорта и здорового образа жизни</w:t>
      </w:r>
      <w:r>
        <w:rPr>
          <w:sz w:val="24"/>
          <w:szCs w:val="24"/>
        </w:rPr>
        <w:t>;</w:t>
      </w:r>
    </w:p>
    <w:p w:rsidR="004010F5" w:rsidRPr="00222AD0" w:rsidRDefault="004010F5" w:rsidP="00F56B90">
      <w:pPr>
        <w:pStyle w:val="af3"/>
        <w:numPr>
          <w:ilvl w:val="0"/>
          <w:numId w:val="40"/>
        </w:numPr>
        <w:tabs>
          <w:tab w:val="left" w:pos="1134"/>
        </w:tabs>
        <w:autoSpaceDE w:val="0"/>
        <w:spacing w:line="312" w:lineRule="auto"/>
        <w:ind w:left="0" w:firstLine="709"/>
        <w:rPr>
          <w:sz w:val="24"/>
          <w:szCs w:val="24"/>
        </w:rPr>
      </w:pPr>
      <w:r w:rsidRPr="00222AD0">
        <w:rPr>
          <w:sz w:val="24"/>
          <w:szCs w:val="24"/>
        </w:rPr>
        <w:t>участие</w:t>
      </w:r>
      <w:r>
        <w:rPr>
          <w:sz w:val="24"/>
          <w:szCs w:val="24"/>
        </w:rPr>
        <w:t xml:space="preserve"> команды поселения в районных, </w:t>
      </w:r>
      <w:r w:rsidRPr="00222AD0">
        <w:rPr>
          <w:sz w:val="24"/>
          <w:szCs w:val="24"/>
        </w:rPr>
        <w:t>краевых и  росс</w:t>
      </w:r>
      <w:r>
        <w:rPr>
          <w:sz w:val="24"/>
          <w:szCs w:val="24"/>
        </w:rPr>
        <w:t>ийских спортивных соревнованиях;</w:t>
      </w:r>
    </w:p>
    <w:p w:rsidR="004010F5" w:rsidRPr="00222AD0" w:rsidRDefault="004010F5" w:rsidP="00F56B90">
      <w:pPr>
        <w:pStyle w:val="affb"/>
        <w:numPr>
          <w:ilvl w:val="0"/>
          <w:numId w:val="40"/>
        </w:numPr>
        <w:tabs>
          <w:tab w:val="left" w:pos="1134"/>
        </w:tabs>
        <w:spacing w:before="0" w:beforeAutospacing="0" w:after="0" w:afterAutospacing="0" w:line="312" w:lineRule="auto"/>
        <w:ind w:left="0" w:firstLine="709"/>
        <w:rPr>
          <w:rFonts w:ascii="Times New Roman" w:hAnsi="Times New Roman"/>
        </w:rPr>
      </w:pPr>
      <w:r w:rsidRPr="00222AD0">
        <w:rPr>
          <w:rFonts w:ascii="Times New Roman" w:hAnsi="Times New Roman"/>
        </w:rPr>
        <w:t>создание условий для организации досуга молодежи сельского поселения, формирования у нее позитивного отношения к здоровому образу жизни.</w:t>
      </w:r>
    </w:p>
    <w:p w:rsidR="004010F5" w:rsidRDefault="004010F5" w:rsidP="00E02F68">
      <w:pPr>
        <w:pStyle w:val="affb"/>
        <w:spacing w:before="0" w:beforeAutospacing="0" w:after="0" w:afterAutospacing="0" w:line="312" w:lineRule="auto"/>
        <w:ind w:left="0" w:firstLine="709"/>
        <w:rPr>
          <w:rFonts w:ascii="Times New Roman" w:hAnsi="Times New Roman"/>
        </w:rPr>
      </w:pPr>
      <w:r>
        <w:rPr>
          <w:rFonts w:ascii="Times New Roman" w:hAnsi="Times New Roman"/>
        </w:rPr>
        <w:t xml:space="preserve">Общий объем бюджетных ассигнований составил 300,0 тыс. рублей. </w:t>
      </w:r>
    </w:p>
    <w:p w:rsidR="004010F5" w:rsidRPr="00624CFF" w:rsidRDefault="004010F5" w:rsidP="00E02F68">
      <w:pPr>
        <w:pStyle w:val="01"/>
        <w:spacing w:after="0" w:line="312" w:lineRule="auto"/>
        <w:ind w:left="0" w:firstLine="709"/>
        <w:rPr>
          <w:rFonts w:ascii="Times New Roman" w:hAnsi="Times New Roman"/>
          <w:szCs w:val="24"/>
        </w:rPr>
      </w:pPr>
      <w:r>
        <w:rPr>
          <w:rFonts w:ascii="Times New Roman" w:hAnsi="Times New Roman"/>
          <w:szCs w:val="24"/>
        </w:rPr>
        <w:t>В настоящее время б</w:t>
      </w:r>
      <w:r w:rsidRPr="00624CFF">
        <w:rPr>
          <w:rFonts w:ascii="Times New Roman" w:hAnsi="Times New Roman"/>
          <w:szCs w:val="24"/>
        </w:rPr>
        <w:t xml:space="preserve">ольшие трудности испытывает физкультурно-оздоровительная и спортивная работа среди трудящихся. </w:t>
      </w:r>
    </w:p>
    <w:p w:rsidR="004010F5" w:rsidRPr="00974054" w:rsidRDefault="004010F5" w:rsidP="00E02F68">
      <w:pPr>
        <w:pStyle w:val="affb"/>
        <w:spacing w:before="0" w:beforeAutospacing="0" w:after="0" w:afterAutospacing="0" w:line="312" w:lineRule="auto"/>
        <w:ind w:left="0" w:firstLine="709"/>
        <w:rPr>
          <w:rFonts w:ascii="Times New Roman" w:hAnsi="Times New Roman"/>
        </w:rPr>
      </w:pPr>
      <w:r w:rsidRPr="00974054">
        <w:rPr>
          <w:rFonts w:ascii="Times New Roman" w:hAnsi="Times New Roman"/>
        </w:rPr>
        <w:t>В рамках развития человеческого капитала и сохранения здоровья населения становится вопрос об эффективности функционирования сферы физической культуры и спорта.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относятся непосредственно к компетенции органов местного самоуправления.</w:t>
      </w:r>
    </w:p>
    <w:p w:rsidR="004010F5" w:rsidRDefault="004010F5" w:rsidP="00E02F68">
      <w:pPr>
        <w:shd w:val="clear" w:color="auto" w:fill="FFFFFF"/>
        <w:spacing w:line="312" w:lineRule="auto"/>
        <w:ind w:firstLine="709"/>
        <w:rPr>
          <w:sz w:val="24"/>
          <w:szCs w:val="24"/>
        </w:rPr>
      </w:pPr>
      <w:r w:rsidRPr="00974054">
        <w:rPr>
          <w:sz w:val="24"/>
          <w:szCs w:val="24"/>
        </w:rPr>
        <w:t xml:space="preserve">Главным направлением при развитии спортивной инфраструктуры в дальнейшем должна стать строительство новых комплексных спортивных сооружений, реконструкция и модернизация уже существующих спортивных сооружений и строительство плоскостных сооружений (спортивная площадка, детские спортивные площадки). </w:t>
      </w:r>
    </w:p>
    <w:p w:rsidR="004010F5" w:rsidRPr="00ED68DB" w:rsidRDefault="004010F5" w:rsidP="00991009">
      <w:pPr>
        <w:pStyle w:val="01"/>
        <w:spacing w:after="0" w:line="312" w:lineRule="auto"/>
        <w:ind w:left="0" w:firstLine="709"/>
        <w:rPr>
          <w:rFonts w:ascii="Times New Roman" w:hAnsi="Times New Roman"/>
          <w:szCs w:val="24"/>
        </w:rPr>
      </w:pPr>
    </w:p>
    <w:p w:rsidR="004010F5" w:rsidRDefault="004010F5" w:rsidP="00C400E9">
      <w:pPr>
        <w:pStyle w:val="16"/>
        <w:shd w:val="clear" w:color="auto" w:fill="auto"/>
        <w:spacing w:line="312" w:lineRule="auto"/>
        <w:ind w:firstLine="709"/>
        <w:jc w:val="left"/>
        <w:rPr>
          <w:b/>
          <w:sz w:val="24"/>
          <w:szCs w:val="24"/>
        </w:rPr>
      </w:pPr>
      <w:r w:rsidRPr="00C400E9">
        <w:rPr>
          <w:b/>
          <w:sz w:val="24"/>
          <w:szCs w:val="24"/>
        </w:rPr>
        <w:t>Рост численности населения</w:t>
      </w:r>
    </w:p>
    <w:p w:rsidR="004010F5" w:rsidRPr="00C400E9" w:rsidRDefault="004010F5" w:rsidP="00E13B91">
      <w:pPr>
        <w:pStyle w:val="16"/>
        <w:shd w:val="clear" w:color="auto" w:fill="auto"/>
        <w:spacing w:line="240" w:lineRule="auto"/>
        <w:ind w:firstLine="709"/>
        <w:jc w:val="left"/>
        <w:rPr>
          <w:b/>
          <w:sz w:val="24"/>
          <w:szCs w:val="24"/>
        </w:rPr>
      </w:pPr>
    </w:p>
    <w:p w:rsidR="004010F5" w:rsidRPr="0063298C" w:rsidRDefault="004010F5" w:rsidP="0063298C">
      <w:pPr>
        <w:spacing w:line="312" w:lineRule="auto"/>
        <w:ind w:firstLine="709"/>
        <w:contextualSpacing/>
        <w:rPr>
          <w:sz w:val="24"/>
          <w:szCs w:val="24"/>
        </w:rPr>
      </w:pPr>
      <w:r w:rsidRPr="0063298C">
        <w:rPr>
          <w:sz w:val="24"/>
          <w:szCs w:val="24"/>
        </w:rPr>
        <w:t>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w:t>
      </w:r>
    </w:p>
    <w:p w:rsidR="004010F5" w:rsidRDefault="004010F5" w:rsidP="00632FCF">
      <w:pPr>
        <w:spacing w:line="312" w:lineRule="auto"/>
        <w:ind w:firstLine="709"/>
        <w:rPr>
          <w:sz w:val="24"/>
          <w:szCs w:val="24"/>
        </w:rPr>
      </w:pPr>
      <w:r w:rsidRPr="00647B3F">
        <w:rPr>
          <w:sz w:val="24"/>
          <w:szCs w:val="24"/>
        </w:rPr>
        <w:lastRenderedPageBreak/>
        <w:t>Существующая и проектная численност</w:t>
      </w:r>
      <w:r>
        <w:rPr>
          <w:sz w:val="24"/>
          <w:szCs w:val="24"/>
        </w:rPr>
        <w:t xml:space="preserve">ь населения Петропавловского сельского поселения на 2021-2029 г.г. по </w:t>
      </w:r>
      <w:r w:rsidRPr="00647B3F">
        <w:rPr>
          <w:sz w:val="24"/>
          <w:szCs w:val="24"/>
        </w:rPr>
        <w:t xml:space="preserve">населенным пунктам представлена в таблице </w:t>
      </w:r>
      <w:r>
        <w:rPr>
          <w:sz w:val="24"/>
          <w:szCs w:val="24"/>
        </w:rPr>
        <w:t>1.6</w:t>
      </w:r>
      <w:r w:rsidRPr="00647B3F">
        <w:rPr>
          <w:sz w:val="24"/>
          <w:szCs w:val="24"/>
        </w:rPr>
        <w:t>.</w:t>
      </w:r>
    </w:p>
    <w:p w:rsidR="004010F5" w:rsidRDefault="004010F5" w:rsidP="00632FCF">
      <w:pPr>
        <w:spacing w:line="312" w:lineRule="auto"/>
        <w:ind w:firstLine="709"/>
        <w:rPr>
          <w:sz w:val="24"/>
          <w:szCs w:val="24"/>
        </w:rPr>
      </w:pPr>
    </w:p>
    <w:p w:rsidR="004010F5" w:rsidRDefault="004010F5" w:rsidP="00632FCF">
      <w:pPr>
        <w:spacing w:line="312" w:lineRule="auto"/>
        <w:ind w:firstLine="709"/>
        <w:rPr>
          <w:sz w:val="24"/>
          <w:szCs w:val="24"/>
        </w:rPr>
      </w:pPr>
      <w:r>
        <w:rPr>
          <w:sz w:val="24"/>
          <w:szCs w:val="24"/>
        </w:rPr>
        <w:t>Таблица 1.6</w:t>
      </w:r>
    </w:p>
    <w:p w:rsidR="004010F5" w:rsidRDefault="004010F5" w:rsidP="00632FCF">
      <w:pPr>
        <w:spacing w:line="276" w:lineRule="auto"/>
        <w:ind w:firstLine="709"/>
        <w:jc w:val="center"/>
        <w:rPr>
          <w:sz w:val="24"/>
          <w:szCs w:val="24"/>
        </w:rPr>
      </w:pPr>
      <w:r w:rsidRPr="00647B3F">
        <w:rPr>
          <w:sz w:val="24"/>
          <w:szCs w:val="24"/>
        </w:rPr>
        <w:t>Существующая и проектная численност</w:t>
      </w:r>
      <w:r>
        <w:rPr>
          <w:sz w:val="24"/>
          <w:szCs w:val="24"/>
        </w:rPr>
        <w:t>ь населения Петропавловского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125"/>
        <w:gridCol w:w="1910"/>
        <w:gridCol w:w="1864"/>
        <w:gridCol w:w="1854"/>
      </w:tblGrid>
      <w:tr w:rsidR="004010F5" w:rsidTr="002A61F3">
        <w:tc>
          <w:tcPr>
            <w:tcW w:w="817" w:type="dxa"/>
            <w:vMerge w:val="restart"/>
            <w:vAlign w:val="center"/>
          </w:tcPr>
          <w:p w:rsidR="004010F5" w:rsidRPr="002A61F3" w:rsidRDefault="004010F5" w:rsidP="002A61F3">
            <w:pPr>
              <w:spacing w:line="312" w:lineRule="auto"/>
              <w:jc w:val="center"/>
              <w:rPr>
                <w:sz w:val="24"/>
                <w:szCs w:val="24"/>
              </w:rPr>
            </w:pPr>
            <w:r w:rsidRPr="002A61F3">
              <w:rPr>
                <w:sz w:val="24"/>
                <w:szCs w:val="24"/>
              </w:rPr>
              <w:t>№№ п/п</w:t>
            </w:r>
          </w:p>
        </w:tc>
        <w:tc>
          <w:tcPr>
            <w:tcW w:w="3125" w:type="dxa"/>
            <w:vMerge w:val="restart"/>
            <w:vAlign w:val="center"/>
          </w:tcPr>
          <w:p w:rsidR="004010F5" w:rsidRPr="002A61F3" w:rsidRDefault="004010F5" w:rsidP="002A61F3">
            <w:pPr>
              <w:spacing w:line="312" w:lineRule="auto"/>
              <w:jc w:val="center"/>
              <w:rPr>
                <w:sz w:val="24"/>
                <w:szCs w:val="24"/>
              </w:rPr>
            </w:pPr>
            <w:r w:rsidRPr="002A61F3">
              <w:rPr>
                <w:sz w:val="24"/>
                <w:szCs w:val="24"/>
              </w:rPr>
              <w:t>Наименование сельского</w:t>
            </w:r>
          </w:p>
          <w:p w:rsidR="004010F5" w:rsidRPr="002A61F3" w:rsidRDefault="004010F5" w:rsidP="002A61F3">
            <w:pPr>
              <w:spacing w:line="312" w:lineRule="auto"/>
              <w:jc w:val="center"/>
              <w:rPr>
                <w:sz w:val="24"/>
                <w:szCs w:val="24"/>
              </w:rPr>
            </w:pPr>
            <w:r w:rsidRPr="002A61F3">
              <w:rPr>
                <w:sz w:val="24"/>
                <w:szCs w:val="24"/>
              </w:rPr>
              <w:t>поселения</w:t>
            </w:r>
          </w:p>
        </w:tc>
        <w:tc>
          <w:tcPr>
            <w:tcW w:w="1910" w:type="dxa"/>
            <w:vMerge w:val="restart"/>
            <w:vAlign w:val="center"/>
          </w:tcPr>
          <w:p w:rsidR="004010F5" w:rsidRPr="002A61F3" w:rsidRDefault="004010F5" w:rsidP="002A61F3">
            <w:pPr>
              <w:spacing w:line="312" w:lineRule="auto"/>
              <w:jc w:val="center"/>
              <w:rPr>
                <w:sz w:val="24"/>
                <w:szCs w:val="24"/>
              </w:rPr>
            </w:pPr>
            <w:r w:rsidRPr="002A61F3">
              <w:rPr>
                <w:sz w:val="24"/>
                <w:szCs w:val="24"/>
              </w:rPr>
              <w:t>Существующие положение</w:t>
            </w:r>
          </w:p>
        </w:tc>
        <w:tc>
          <w:tcPr>
            <w:tcW w:w="3718" w:type="dxa"/>
            <w:gridSpan w:val="2"/>
            <w:vAlign w:val="center"/>
          </w:tcPr>
          <w:p w:rsidR="004010F5" w:rsidRPr="002A61F3" w:rsidRDefault="004010F5" w:rsidP="002A61F3">
            <w:pPr>
              <w:spacing w:line="312" w:lineRule="auto"/>
              <w:jc w:val="center"/>
              <w:rPr>
                <w:sz w:val="24"/>
                <w:szCs w:val="24"/>
              </w:rPr>
            </w:pPr>
            <w:r w:rsidRPr="002A61F3">
              <w:rPr>
                <w:sz w:val="24"/>
                <w:szCs w:val="24"/>
              </w:rPr>
              <w:t>На расчетный</w:t>
            </w:r>
          </w:p>
          <w:p w:rsidR="004010F5" w:rsidRPr="002A61F3" w:rsidRDefault="004010F5" w:rsidP="002A61F3">
            <w:pPr>
              <w:spacing w:line="312" w:lineRule="auto"/>
              <w:jc w:val="center"/>
              <w:rPr>
                <w:sz w:val="24"/>
                <w:szCs w:val="24"/>
              </w:rPr>
            </w:pPr>
            <w:r w:rsidRPr="002A61F3">
              <w:rPr>
                <w:sz w:val="24"/>
                <w:szCs w:val="24"/>
              </w:rPr>
              <w:t>срок до</w:t>
            </w:r>
          </w:p>
        </w:tc>
      </w:tr>
      <w:tr w:rsidR="004010F5" w:rsidTr="002A61F3">
        <w:tc>
          <w:tcPr>
            <w:tcW w:w="817" w:type="dxa"/>
            <w:vMerge/>
            <w:vAlign w:val="center"/>
          </w:tcPr>
          <w:p w:rsidR="004010F5" w:rsidRPr="002A61F3" w:rsidRDefault="004010F5" w:rsidP="002A61F3">
            <w:pPr>
              <w:spacing w:line="312" w:lineRule="auto"/>
              <w:jc w:val="center"/>
              <w:rPr>
                <w:sz w:val="24"/>
                <w:szCs w:val="24"/>
              </w:rPr>
            </w:pPr>
          </w:p>
        </w:tc>
        <w:tc>
          <w:tcPr>
            <w:tcW w:w="3125" w:type="dxa"/>
            <w:vMerge/>
            <w:vAlign w:val="center"/>
          </w:tcPr>
          <w:p w:rsidR="004010F5" w:rsidRPr="002A61F3" w:rsidRDefault="004010F5" w:rsidP="002A61F3">
            <w:pPr>
              <w:spacing w:line="312" w:lineRule="auto"/>
              <w:jc w:val="center"/>
              <w:rPr>
                <w:sz w:val="24"/>
                <w:szCs w:val="24"/>
              </w:rPr>
            </w:pPr>
          </w:p>
        </w:tc>
        <w:tc>
          <w:tcPr>
            <w:tcW w:w="1910" w:type="dxa"/>
            <w:vMerge/>
            <w:vAlign w:val="center"/>
          </w:tcPr>
          <w:p w:rsidR="004010F5" w:rsidRPr="002A61F3" w:rsidRDefault="004010F5" w:rsidP="002A61F3">
            <w:pPr>
              <w:spacing w:line="312" w:lineRule="auto"/>
              <w:jc w:val="center"/>
              <w:rPr>
                <w:sz w:val="24"/>
                <w:szCs w:val="24"/>
              </w:rPr>
            </w:pPr>
          </w:p>
        </w:tc>
        <w:tc>
          <w:tcPr>
            <w:tcW w:w="1864" w:type="dxa"/>
            <w:vAlign w:val="center"/>
          </w:tcPr>
          <w:p w:rsidR="004010F5" w:rsidRPr="002A61F3" w:rsidRDefault="004010F5" w:rsidP="002A61F3">
            <w:pPr>
              <w:spacing w:line="312" w:lineRule="auto"/>
              <w:jc w:val="center"/>
              <w:rPr>
                <w:sz w:val="24"/>
                <w:szCs w:val="24"/>
              </w:rPr>
            </w:pPr>
            <w:r w:rsidRPr="002A61F3">
              <w:rPr>
                <w:sz w:val="24"/>
                <w:szCs w:val="24"/>
              </w:rPr>
              <w:t>2021 г.</w:t>
            </w:r>
          </w:p>
        </w:tc>
        <w:tc>
          <w:tcPr>
            <w:tcW w:w="1854" w:type="dxa"/>
            <w:vAlign w:val="center"/>
          </w:tcPr>
          <w:p w:rsidR="004010F5" w:rsidRPr="002A61F3" w:rsidRDefault="004010F5" w:rsidP="002A61F3">
            <w:pPr>
              <w:spacing w:line="312" w:lineRule="auto"/>
              <w:jc w:val="center"/>
              <w:rPr>
                <w:sz w:val="24"/>
                <w:szCs w:val="24"/>
              </w:rPr>
            </w:pPr>
            <w:r w:rsidRPr="002A61F3">
              <w:rPr>
                <w:sz w:val="24"/>
                <w:szCs w:val="24"/>
              </w:rPr>
              <w:t>2029 г.</w:t>
            </w:r>
          </w:p>
        </w:tc>
      </w:tr>
      <w:tr w:rsidR="004010F5" w:rsidTr="002A61F3">
        <w:tc>
          <w:tcPr>
            <w:tcW w:w="817" w:type="dxa"/>
            <w:vAlign w:val="center"/>
          </w:tcPr>
          <w:p w:rsidR="004010F5" w:rsidRPr="002A61F3" w:rsidRDefault="004010F5" w:rsidP="002A61F3">
            <w:pPr>
              <w:spacing w:line="312" w:lineRule="auto"/>
              <w:jc w:val="center"/>
              <w:rPr>
                <w:sz w:val="24"/>
                <w:szCs w:val="24"/>
              </w:rPr>
            </w:pPr>
            <w:r w:rsidRPr="002A61F3">
              <w:rPr>
                <w:sz w:val="24"/>
                <w:szCs w:val="24"/>
              </w:rPr>
              <w:t>1</w:t>
            </w:r>
          </w:p>
        </w:tc>
        <w:tc>
          <w:tcPr>
            <w:tcW w:w="3125" w:type="dxa"/>
            <w:vAlign w:val="center"/>
          </w:tcPr>
          <w:p w:rsidR="004010F5" w:rsidRPr="002A61F3" w:rsidRDefault="004010F5" w:rsidP="002A61F3">
            <w:pPr>
              <w:spacing w:line="312" w:lineRule="auto"/>
              <w:jc w:val="center"/>
              <w:rPr>
                <w:sz w:val="24"/>
                <w:szCs w:val="24"/>
              </w:rPr>
            </w:pPr>
            <w:r w:rsidRPr="002A61F3">
              <w:rPr>
                <w:sz w:val="24"/>
                <w:szCs w:val="24"/>
              </w:rPr>
              <w:t>ст. Петропавловская</w:t>
            </w:r>
          </w:p>
        </w:tc>
        <w:tc>
          <w:tcPr>
            <w:tcW w:w="1910" w:type="dxa"/>
            <w:vAlign w:val="center"/>
          </w:tcPr>
          <w:p w:rsidR="004010F5" w:rsidRPr="002A61F3" w:rsidRDefault="004010F5" w:rsidP="002A61F3">
            <w:pPr>
              <w:spacing w:line="312" w:lineRule="auto"/>
              <w:jc w:val="center"/>
              <w:rPr>
                <w:sz w:val="24"/>
                <w:szCs w:val="24"/>
              </w:rPr>
            </w:pPr>
            <w:r w:rsidRPr="002A61F3">
              <w:rPr>
                <w:sz w:val="24"/>
                <w:szCs w:val="24"/>
              </w:rPr>
              <w:t>6761</w:t>
            </w:r>
          </w:p>
        </w:tc>
        <w:tc>
          <w:tcPr>
            <w:tcW w:w="1864" w:type="dxa"/>
            <w:vAlign w:val="center"/>
          </w:tcPr>
          <w:p w:rsidR="004010F5" w:rsidRPr="002A61F3" w:rsidRDefault="004010F5" w:rsidP="002A61F3">
            <w:pPr>
              <w:spacing w:line="312" w:lineRule="auto"/>
              <w:jc w:val="center"/>
              <w:rPr>
                <w:sz w:val="24"/>
                <w:szCs w:val="24"/>
              </w:rPr>
            </w:pPr>
            <w:r w:rsidRPr="002A61F3">
              <w:rPr>
                <w:sz w:val="24"/>
                <w:szCs w:val="24"/>
              </w:rPr>
              <w:t>7200</w:t>
            </w:r>
          </w:p>
        </w:tc>
        <w:tc>
          <w:tcPr>
            <w:tcW w:w="1854" w:type="dxa"/>
            <w:vAlign w:val="center"/>
          </w:tcPr>
          <w:p w:rsidR="004010F5" w:rsidRPr="002A61F3" w:rsidRDefault="004010F5" w:rsidP="002A61F3">
            <w:pPr>
              <w:spacing w:line="312" w:lineRule="auto"/>
              <w:jc w:val="center"/>
              <w:rPr>
                <w:sz w:val="24"/>
                <w:szCs w:val="24"/>
              </w:rPr>
            </w:pPr>
            <w:r w:rsidRPr="002A61F3">
              <w:rPr>
                <w:sz w:val="24"/>
                <w:szCs w:val="24"/>
              </w:rPr>
              <w:t>7700</w:t>
            </w:r>
          </w:p>
        </w:tc>
      </w:tr>
      <w:tr w:rsidR="004010F5" w:rsidTr="002A61F3">
        <w:tc>
          <w:tcPr>
            <w:tcW w:w="817" w:type="dxa"/>
            <w:vAlign w:val="center"/>
          </w:tcPr>
          <w:p w:rsidR="004010F5" w:rsidRPr="002A61F3" w:rsidRDefault="004010F5" w:rsidP="002A61F3">
            <w:pPr>
              <w:spacing w:line="312" w:lineRule="auto"/>
              <w:jc w:val="center"/>
              <w:rPr>
                <w:sz w:val="24"/>
                <w:szCs w:val="24"/>
              </w:rPr>
            </w:pPr>
            <w:r w:rsidRPr="002A61F3">
              <w:rPr>
                <w:sz w:val="24"/>
                <w:szCs w:val="24"/>
              </w:rPr>
              <w:t>2</w:t>
            </w:r>
          </w:p>
        </w:tc>
        <w:tc>
          <w:tcPr>
            <w:tcW w:w="3125" w:type="dxa"/>
            <w:vAlign w:val="center"/>
          </w:tcPr>
          <w:p w:rsidR="004010F5" w:rsidRPr="002A61F3" w:rsidRDefault="004010F5" w:rsidP="002A61F3">
            <w:pPr>
              <w:spacing w:line="312" w:lineRule="auto"/>
              <w:jc w:val="center"/>
              <w:rPr>
                <w:sz w:val="24"/>
                <w:szCs w:val="24"/>
              </w:rPr>
            </w:pPr>
            <w:r w:rsidRPr="002A61F3">
              <w:rPr>
                <w:sz w:val="24"/>
                <w:szCs w:val="24"/>
              </w:rPr>
              <w:t>п. Первомайский</w:t>
            </w:r>
          </w:p>
        </w:tc>
        <w:tc>
          <w:tcPr>
            <w:tcW w:w="1910" w:type="dxa"/>
            <w:vAlign w:val="center"/>
          </w:tcPr>
          <w:p w:rsidR="004010F5" w:rsidRPr="002A61F3" w:rsidRDefault="004010F5" w:rsidP="002A61F3">
            <w:pPr>
              <w:spacing w:line="312" w:lineRule="auto"/>
              <w:jc w:val="center"/>
              <w:rPr>
                <w:sz w:val="24"/>
                <w:szCs w:val="24"/>
              </w:rPr>
            </w:pPr>
            <w:r w:rsidRPr="002A61F3">
              <w:rPr>
                <w:sz w:val="24"/>
                <w:szCs w:val="24"/>
              </w:rPr>
              <w:t>763</w:t>
            </w:r>
          </w:p>
        </w:tc>
        <w:tc>
          <w:tcPr>
            <w:tcW w:w="1864" w:type="dxa"/>
            <w:vAlign w:val="center"/>
          </w:tcPr>
          <w:p w:rsidR="004010F5" w:rsidRPr="002A61F3" w:rsidRDefault="004010F5" w:rsidP="002A61F3">
            <w:pPr>
              <w:spacing w:line="312" w:lineRule="auto"/>
              <w:jc w:val="center"/>
              <w:rPr>
                <w:sz w:val="24"/>
                <w:szCs w:val="24"/>
              </w:rPr>
            </w:pPr>
            <w:r w:rsidRPr="002A61F3">
              <w:rPr>
                <w:sz w:val="24"/>
                <w:szCs w:val="24"/>
              </w:rPr>
              <w:t>810</w:t>
            </w:r>
          </w:p>
        </w:tc>
        <w:tc>
          <w:tcPr>
            <w:tcW w:w="1854" w:type="dxa"/>
            <w:vAlign w:val="center"/>
          </w:tcPr>
          <w:p w:rsidR="004010F5" w:rsidRPr="002A61F3" w:rsidRDefault="004010F5" w:rsidP="002A61F3">
            <w:pPr>
              <w:spacing w:line="312" w:lineRule="auto"/>
              <w:jc w:val="center"/>
              <w:rPr>
                <w:sz w:val="24"/>
                <w:szCs w:val="24"/>
              </w:rPr>
            </w:pPr>
            <w:r w:rsidRPr="002A61F3">
              <w:rPr>
                <w:sz w:val="24"/>
                <w:szCs w:val="24"/>
              </w:rPr>
              <w:t>900</w:t>
            </w:r>
          </w:p>
        </w:tc>
      </w:tr>
      <w:tr w:rsidR="004010F5" w:rsidTr="002A61F3">
        <w:tc>
          <w:tcPr>
            <w:tcW w:w="817" w:type="dxa"/>
            <w:vAlign w:val="center"/>
          </w:tcPr>
          <w:p w:rsidR="004010F5" w:rsidRPr="002A61F3" w:rsidRDefault="004010F5" w:rsidP="002A61F3">
            <w:pPr>
              <w:spacing w:line="312" w:lineRule="auto"/>
              <w:jc w:val="center"/>
              <w:rPr>
                <w:sz w:val="24"/>
                <w:szCs w:val="24"/>
              </w:rPr>
            </w:pPr>
            <w:r w:rsidRPr="002A61F3">
              <w:rPr>
                <w:sz w:val="24"/>
                <w:szCs w:val="24"/>
              </w:rPr>
              <w:t>3</w:t>
            </w:r>
          </w:p>
        </w:tc>
        <w:tc>
          <w:tcPr>
            <w:tcW w:w="3125" w:type="dxa"/>
            <w:vAlign w:val="center"/>
          </w:tcPr>
          <w:p w:rsidR="004010F5" w:rsidRPr="002A61F3" w:rsidRDefault="004010F5" w:rsidP="002A61F3">
            <w:pPr>
              <w:spacing w:line="312" w:lineRule="auto"/>
              <w:jc w:val="center"/>
              <w:rPr>
                <w:sz w:val="24"/>
                <w:szCs w:val="24"/>
              </w:rPr>
            </w:pPr>
            <w:r w:rsidRPr="002A61F3">
              <w:rPr>
                <w:sz w:val="24"/>
                <w:szCs w:val="24"/>
              </w:rPr>
              <w:t>п. Северный</w:t>
            </w:r>
          </w:p>
        </w:tc>
        <w:tc>
          <w:tcPr>
            <w:tcW w:w="1910" w:type="dxa"/>
            <w:vAlign w:val="center"/>
          </w:tcPr>
          <w:p w:rsidR="004010F5" w:rsidRPr="002A61F3" w:rsidRDefault="004010F5" w:rsidP="002A61F3">
            <w:pPr>
              <w:spacing w:line="312" w:lineRule="auto"/>
              <w:jc w:val="center"/>
              <w:rPr>
                <w:sz w:val="24"/>
                <w:szCs w:val="24"/>
              </w:rPr>
            </w:pPr>
            <w:r w:rsidRPr="002A61F3">
              <w:rPr>
                <w:sz w:val="24"/>
                <w:szCs w:val="24"/>
              </w:rPr>
              <w:t>1116</w:t>
            </w:r>
          </w:p>
        </w:tc>
        <w:tc>
          <w:tcPr>
            <w:tcW w:w="1864" w:type="dxa"/>
            <w:vAlign w:val="center"/>
          </w:tcPr>
          <w:p w:rsidR="004010F5" w:rsidRPr="002A61F3" w:rsidRDefault="004010F5" w:rsidP="002A61F3">
            <w:pPr>
              <w:spacing w:line="312" w:lineRule="auto"/>
              <w:jc w:val="center"/>
              <w:rPr>
                <w:sz w:val="24"/>
                <w:szCs w:val="24"/>
              </w:rPr>
            </w:pPr>
            <w:r w:rsidRPr="002A61F3">
              <w:rPr>
                <w:sz w:val="24"/>
                <w:szCs w:val="24"/>
              </w:rPr>
              <w:t>1180</w:t>
            </w:r>
          </w:p>
        </w:tc>
        <w:tc>
          <w:tcPr>
            <w:tcW w:w="1854" w:type="dxa"/>
            <w:vAlign w:val="center"/>
          </w:tcPr>
          <w:p w:rsidR="004010F5" w:rsidRPr="002A61F3" w:rsidRDefault="004010F5" w:rsidP="002A61F3">
            <w:pPr>
              <w:spacing w:line="312" w:lineRule="auto"/>
              <w:jc w:val="center"/>
              <w:rPr>
                <w:sz w:val="24"/>
                <w:szCs w:val="24"/>
              </w:rPr>
            </w:pPr>
            <w:r w:rsidRPr="002A61F3">
              <w:rPr>
                <w:sz w:val="24"/>
                <w:szCs w:val="24"/>
              </w:rPr>
              <w:t>1300</w:t>
            </w:r>
          </w:p>
        </w:tc>
      </w:tr>
      <w:tr w:rsidR="004010F5" w:rsidTr="002A61F3">
        <w:trPr>
          <w:trHeight w:val="506"/>
        </w:trPr>
        <w:tc>
          <w:tcPr>
            <w:tcW w:w="3942" w:type="dxa"/>
            <w:gridSpan w:val="2"/>
            <w:vAlign w:val="center"/>
          </w:tcPr>
          <w:p w:rsidR="004010F5" w:rsidRPr="002A61F3" w:rsidRDefault="004010F5" w:rsidP="002A61F3">
            <w:pPr>
              <w:spacing w:line="312" w:lineRule="auto"/>
              <w:jc w:val="center"/>
              <w:rPr>
                <w:sz w:val="24"/>
                <w:szCs w:val="24"/>
              </w:rPr>
            </w:pPr>
            <w:r w:rsidRPr="002A61F3">
              <w:rPr>
                <w:sz w:val="24"/>
                <w:szCs w:val="24"/>
              </w:rPr>
              <w:t>Итого:</w:t>
            </w:r>
          </w:p>
        </w:tc>
        <w:tc>
          <w:tcPr>
            <w:tcW w:w="1910" w:type="dxa"/>
            <w:vAlign w:val="center"/>
          </w:tcPr>
          <w:p w:rsidR="004010F5" w:rsidRPr="002A61F3" w:rsidRDefault="004010F5" w:rsidP="002A61F3">
            <w:pPr>
              <w:spacing w:line="312" w:lineRule="auto"/>
              <w:jc w:val="center"/>
              <w:rPr>
                <w:sz w:val="24"/>
                <w:szCs w:val="24"/>
              </w:rPr>
            </w:pPr>
            <w:r w:rsidRPr="002A61F3">
              <w:rPr>
                <w:sz w:val="24"/>
                <w:szCs w:val="24"/>
              </w:rPr>
              <w:t>8640</w:t>
            </w:r>
          </w:p>
        </w:tc>
        <w:tc>
          <w:tcPr>
            <w:tcW w:w="1864" w:type="dxa"/>
            <w:vAlign w:val="center"/>
          </w:tcPr>
          <w:p w:rsidR="004010F5" w:rsidRPr="002A61F3" w:rsidRDefault="004010F5" w:rsidP="002A61F3">
            <w:pPr>
              <w:spacing w:line="312" w:lineRule="auto"/>
              <w:jc w:val="center"/>
              <w:rPr>
                <w:sz w:val="24"/>
                <w:szCs w:val="24"/>
              </w:rPr>
            </w:pPr>
            <w:r w:rsidRPr="002A61F3">
              <w:rPr>
                <w:sz w:val="24"/>
                <w:szCs w:val="24"/>
              </w:rPr>
              <w:t>9190</w:t>
            </w:r>
          </w:p>
        </w:tc>
        <w:tc>
          <w:tcPr>
            <w:tcW w:w="1854" w:type="dxa"/>
            <w:vAlign w:val="center"/>
          </w:tcPr>
          <w:p w:rsidR="004010F5" w:rsidRPr="002A61F3" w:rsidRDefault="004010F5" w:rsidP="002A61F3">
            <w:pPr>
              <w:spacing w:line="312" w:lineRule="auto"/>
              <w:jc w:val="center"/>
              <w:rPr>
                <w:sz w:val="24"/>
                <w:szCs w:val="24"/>
              </w:rPr>
            </w:pPr>
            <w:r w:rsidRPr="002A61F3">
              <w:rPr>
                <w:sz w:val="24"/>
                <w:szCs w:val="24"/>
              </w:rPr>
              <w:t>9900</w:t>
            </w:r>
          </w:p>
        </w:tc>
      </w:tr>
    </w:tbl>
    <w:p w:rsidR="004010F5" w:rsidRDefault="004010F5" w:rsidP="00632FCF">
      <w:pPr>
        <w:spacing w:line="312" w:lineRule="auto"/>
        <w:ind w:firstLine="709"/>
        <w:rPr>
          <w:sz w:val="24"/>
          <w:szCs w:val="24"/>
        </w:rPr>
      </w:pPr>
    </w:p>
    <w:p w:rsidR="004010F5" w:rsidRDefault="004010F5" w:rsidP="00632FCF">
      <w:pPr>
        <w:spacing w:line="276" w:lineRule="auto"/>
        <w:ind w:firstLine="709"/>
        <w:rPr>
          <w:sz w:val="24"/>
          <w:szCs w:val="24"/>
        </w:rPr>
      </w:pPr>
      <w:r>
        <w:rPr>
          <w:sz w:val="24"/>
          <w:szCs w:val="24"/>
        </w:rPr>
        <w:t>Рисунок 2</w:t>
      </w:r>
    </w:p>
    <w:p w:rsidR="004010F5" w:rsidRDefault="004010F5" w:rsidP="00632FCF">
      <w:pPr>
        <w:spacing w:line="276" w:lineRule="auto"/>
        <w:ind w:firstLine="709"/>
        <w:jc w:val="center"/>
        <w:rPr>
          <w:sz w:val="24"/>
          <w:szCs w:val="24"/>
        </w:rPr>
      </w:pPr>
      <w:r>
        <w:rPr>
          <w:sz w:val="24"/>
          <w:szCs w:val="24"/>
        </w:rPr>
        <w:t>Изменение численности населения Петропавловского сельского поселения на перспективу</w:t>
      </w:r>
    </w:p>
    <w:p w:rsidR="004010F5" w:rsidRPr="00A37AFF" w:rsidRDefault="004010F5" w:rsidP="00632FCF">
      <w:pPr>
        <w:spacing w:line="312" w:lineRule="auto"/>
        <w:ind w:firstLine="709"/>
        <w:rPr>
          <w:sz w:val="24"/>
          <w:szCs w:val="24"/>
        </w:rPr>
      </w:pPr>
      <w:r w:rsidRPr="002A61F3">
        <w:rPr>
          <w:noProof/>
          <w:sz w:val="24"/>
          <w:szCs w:val="24"/>
        </w:rPr>
        <w:object w:dxaOrig="8670" w:dyaOrig="5050">
          <v:shape id="Диаграмма 5" o:spid="_x0000_i1026" type="#_x0000_t75" style="width:433.5pt;height:252.75pt;visibility:visible" o:ole="">
            <v:imagedata r:id="rId18" o:title=""/>
            <o:lock v:ext="edit" aspectratio="f"/>
          </v:shape>
          <o:OLEObject Type="Embed" ProgID="Excel.Sheet.8" ShapeID="Диаграмма 5" DrawAspect="Content" ObjectID="_1548850636" r:id="rId19"/>
        </w:object>
      </w:r>
    </w:p>
    <w:p w:rsidR="004010F5" w:rsidRDefault="004010F5" w:rsidP="00632FCF">
      <w:pPr>
        <w:spacing w:line="312" w:lineRule="auto"/>
        <w:ind w:firstLine="709"/>
        <w:rPr>
          <w:sz w:val="24"/>
          <w:szCs w:val="24"/>
        </w:rPr>
      </w:pPr>
    </w:p>
    <w:p w:rsidR="004010F5" w:rsidRDefault="004010F5" w:rsidP="00632FCF">
      <w:pPr>
        <w:spacing w:line="312" w:lineRule="auto"/>
        <w:ind w:firstLine="709"/>
        <w:rPr>
          <w:sz w:val="24"/>
          <w:szCs w:val="24"/>
        </w:rPr>
      </w:pPr>
      <w:r w:rsidRPr="003A622D">
        <w:rPr>
          <w:sz w:val="24"/>
          <w:szCs w:val="24"/>
        </w:rPr>
        <w:t xml:space="preserve">Существующие и проектные демографические изменения в Петропавловском сельском поселении указаны в таблице </w:t>
      </w:r>
      <w:r>
        <w:rPr>
          <w:sz w:val="24"/>
          <w:szCs w:val="24"/>
        </w:rPr>
        <w:t>1.7.</w:t>
      </w:r>
    </w:p>
    <w:p w:rsidR="004010F5" w:rsidRDefault="004010F5" w:rsidP="00632FCF">
      <w:pPr>
        <w:spacing w:line="312" w:lineRule="auto"/>
        <w:ind w:firstLine="709"/>
        <w:rPr>
          <w:sz w:val="24"/>
          <w:szCs w:val="24"/>
        </w:rPr>
      </w:pPr>
    </w:p>
    <w:p w:rsidR="004010F5" w:rsidRDefault="004010F5">
      <w:pPr>
        <w:widowControl/>
        <w:snapToGrid/>
        <w:spacing w:after="200" w:line="276" w:lineRule="auto"/>
        <w:jc w:val="left"/>
        <w:rPr>
          <w:sz w:val="24"/>
          <w:szCs w:val="24"/>
        </w:rPr>
      </w:pPr>
      <w:r>
        <w:rPr>
          <w:sz w:val="24"/>
          <w:szCs w:val="24"/>
        </w:rPr>
        <w:br w:type="page"/>
      </w:r>
    </w:p>
    <w:p w:rsidR="004010F5" w:rsidRDefault="004010F5" w:rsidP="00632FCF">
      <w:pPr>
        <w:spacing w:line="276" w:lineRule="auto"/>
        <w:ind w:firstLine="709"/>
        <w:rPr>
          <w:sz w:val="24"/>
          <w:szCs w:val="24"/>
        </w:rPr>
      </w:pPr>
      <w:r>
        <w:rPr>
          <w:sz w:val="24"/>
          <w:szCs w:val="24"/>
        </w:rPr>
        <w:t>Таблица 1.7</w:t>
      </w:r>
    </w:p>
    <w:p w:rsidR="004010F5" w:rsidRDefault="004010F5" w:rsidP="00632FCF">
      <w:pPr>
        <w:spacing w:line="276" w:lineRule="auto"/>
        <w:ind w:firstLine="709"/>
        <w:jc w:val="center"/>
        <w:rPr>
          <w:sz w:val="24"/>
          <w:szCs w:val="24"/>
        </w:rPr>
      </w:pPr>
      <w:r w:rsidRPr="003A622D">
        <w:rPr>
          <w:sz w:val="24"/>
          <w:szCs w:val="24"/>
        </w:rPr>
        <w:t>Существующие и проектные демографические изменения в Петропавловском сельском поселении</w:t>
      </w:r>
    </w:p>
    <w:p w:rsidR="004010F5" w:rsidRDefault="004010F5" w:rsidP="00632FCF">
      <w:pPr>
        <w:spacing w:line="276" w:lineRule="auto"/>
        <w:ind w:firstLine="709"/>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4"/>
      </w:tblGrid>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 п/п</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Показатели</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Единица измерения</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Современное состояние на 2016 г.</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Расчетный срок 2029 г.</w:t>
            </w:r>
          </w:p>
        </w:tc>
      </w:tr>
      <w:tr w:rsidR="004010F5" w:rsidTr="002A61F3">
        <w:tc>
          <w:tcPr>
            <w:tcW w:w="9570" w:type="dxa"/>
            <w:gridSpan w:val="5"/>
            <w:vAlign w:val="center"/>
          </w:tcPr>
          <w:p w:rsidR="004010F5" w:rsidRPr="002A61F3" w:rsidRDefault="004010F5" w:rsidP="002A61F3">
            <w:pPr>
              <w:spacing w:line="276" w:lineRule="auto"/>
              <w:jc w:val="center"/>
              <w:rPr>
                <w:sz w:val="24"/>
                <w:szCs w:val="24"/>
              </w:rPr>
            </w:pPr>
            <w:r w:rsidRPr="002A61F3">
              <w:rPr>
                <w:sz w:val="24"/>
                <w:szCs w:val="24"/>
              </w:rPr>
              <w:t>станица Петропавловская</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Численность населения</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6761</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7700</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Возрастная структура населения:</w:t>
            </w: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2.1</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дети до 15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1215/17,9</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1378/17,9</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2.2</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население в трудоспособном</w:t>
            </w:r>
          </w:p>
          <w:p w:rsidR="004010F5" w:rsidRPr="002A61F3" w:rsidRDefault="004010F5" w:rsidP="002A61F3">
            <w:pPr>
              <w:spacing w:line="276" w:lineRule="auto"/>
              <w:jc w:val="center"/>
              <w:rPr>
                <w:sz w:val="24"/>
                <w:szCs w:val="24"/>
              </w:rPr>
            </w:pPr>
            <w:r w:rsidRPr="002A61F3">
              <w:rPr>
                <w:sz w:val="24"/>
                <w:szCs w:val="24"/>
              </w:rPr>
              <w:t>возрасте:</w:t>
            </w: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r>
      <w:tr w:rsidR="004010F5" w:rsidTr="002A61F3">
        <w:tc>
          <w:tcPr>
            <w:tcW w:w="675" w:type="dxa"/>
            <w:vAlign w:val="center"/>
          </w:tcPr>
          <w:p w:rsidR="004010F5" w:rsidRPr="002A61F3" w:rsidRDefault="004010F5" w:rsidP="002A61F3">
            <w:pPr>
              <w:spacing w:line="276" w:lineRule="auto"/>
              <w:jc w:val="center"/>
              <w:rPr>
                <w:sz w:val="24"/>
                <w:szCs w:val="24"/>
              </w:rPr>
            </w:pP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мужчины 16 - 59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2103/31,1</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2395/31,1</w:t>
            </w:r>
          </w:p>
        </w:tc>
      </w:tr>
      <w:tr w:rsidR="004010F5" w:rsidTr="002A61F3">
        <w:tc>
          <w:tcPr>
            <w:tcW w:w="675" w:type="dxa"/>
            <w:vAlign w:val="center"/>
          </w:tcPr>
          <w:p w:rsidR="004010F5" w:rsidRPr="002A61F3" w:rsidRDefault="004010F5" w:rsidP="002A61F3">
            <w:pPr>
              <w:spacing w:line="276" w:lineRule="auto"/>
              <w:jc w:val="center"/>
              <w:rPr>
                <w:sz w:val="24"/>
                <w:szCs w:val="24"/>
              </w:rPr>
            </w:pP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женщины 16 – 54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1826/27,0</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2079/27,0</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2.3</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население старше трудоспособного</w:t>
            </w:r>
          </w:p>
          <w:p w:rsidR="004010F5" w:rsidRPr="002A61F3" w:rsidRDefault="004010F5" w:rsidP="002A61F3">
            <w:pPr>
              <w:spacing w:line="276" w:lineRule="auto"/>
              <w:jc w:val="center"/>
              <w:rPr>
                <w:sz w:val="24"/>
                <w:szCs w:val="24"/>
              </w:rPr>
            </w:pPr>
            <w:r w:rsidRPr="002A61F3">
              <w:rPr>
                <w:sz w:val="24"/>
                <w:szCs w:val="24"/>
              </w:rPr>
              <w:t>возраста</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1617/24,0</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1848/24,0</w:t>
            </w:r>
          </w:p>
        </w:tc>
      </w:tr>
      <w:tr w:rsidR="004010F5" w:rsidTr="002A61F3">
        <w:tc>
          <w:tcPr>
            <w:tcW w:w="9570" w:type="dxa"/>
            <w:gridSpan w:val="5"/>
            <w:vAlign w:val="center"/>
          </w:tcPr>
          <w:p w:rsidR="004010F5" w:rsidRPr="002A61F3" w:rsidRDefault="004010F5" w:rsidP="002A61F3">
            <w:pPr>
              <w:spacing w:line="276" w:lineRule="auto"/>
              <w:jc w:val="center"/>
              <w:rPr>
                <w:sz w:val="24"/>
                <w:szCs w:val="24"/>
              </w:rPr>
            </w:pPr>
            <w:r w:rsidRPr="002A61F3">
              <w:rPr>
                <w:sz w:val="24"/>
                <w:szCs w:val="24"/>
              </w:rPr>
              <w:t>поселок Северный</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Численность населения</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1116</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1300</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Возрастная структура населения:</w:t>
            </w: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2.1</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дети до 15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241/18,54</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2.2</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население в трудоспособном</w:t>
            </w:r>
          </w:p>
          <w:p w:rsidR="004010F5" w:rsidRPr="002A61F3" w:rsidRDefault="004010F5" w:rsidP="002A61F3">
            <w:pPr>
              <w:spacing w:line="276" w:lineRule="auto"/>
              <w:jc w:val="center"/>
              <w:rPr>
                <w:sz w:val="24"/>
                <w:szCs w:val="24"/>
              </w:rPr>
            </w:pPr>
            <w:r w:rsidRPr="002A61F3">
              <w:rPr>
                <w:sz w:val="24"/>
                <w:szCs w:val="24"/>
              </w:rPr>
              <w:t>возрасте:</w:t>
            </w: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r>
      <w:tr w:rsidR="004010F5" w:rsidTr="002A61F3">
        <w:tc>
          <w:tcPr>
            <w:tcW w:w="675" w:type="dxa"/>
            <w:vAlign w:val="center"/>
          </w:tcPr>
          <w:p w:rsidR="004010F5" w:rsidRPr="002A61F3" w:rsidRDefault="004010F5" w:rsidP="002A61F3">
            <w:pPr>
              <w:spacing w:line="276" w:lineRule="auto"/>
              <w:jc w:val="center"/>
              <w:rPr>
                <w:sz w:val="24"/>
                <w:szCs w:val="24"/>
              </w:rPr>
            </w:pP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мужчины 16 - 59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374/28,77</w:t>
            </w:r>
          </w:p>
        </w:tc>
      </w:tr>
      <w:tr w:rsidR="004010F5" w:rsidTr="002A61F3">
        <w:tc>
          <w:tcPr>
            <w:tcW w:w="675" w:type="dxa"/>
            <w:vAlign w:val="center"/>
          </w:tcPr>
          <w:p w:rsidR="004010F5" w:rsidRPr="002A61F3" w:rsidRDefault="004010F5" w:rsidP="002A61F3">
            <w:pPr>
              <w:spacing w:line="276" w:lineRule="auto"/>
              <w:jc w:val="center"/>
              <w:rPr>
                <w:sz w:val="24"/>
                <w:szCs w:val="24"/>
              </w:rPr>
            </w:pP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женщины 16 – 54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353/27,15</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2.3</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население старше трудоспособного</w:t>
            </w:r>
          </w:p>
          <w:p w:rsidR="004010F5" w:rsidRPr="002A61F3" w:rsidRDefault="004010F5" w:rsidP="002A61F3">
            <w:pPr>
              <w:spacing w:line="276" w:lineRule="auto"/>
              <w:jc w:val="center"/>
              <w:rPr>
                <w:sz w:val="24"/>
                <w:szCs w:val="24"/>
              </w:rPr>
            </w:pPr>
            <w:r w:rsidRPr="002A61F3">
              <w:rPr>
                <w:sz w:val="24"/>
                <w:szCs w:val="24"/>
              </w:rPr>
              <w:t>возраста</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332/25,54</w:t>
            </w:r>
          </w:p>
        </w:tc>
      </w:tr>
      <w:tr w:rsidR="004010F5" w:rsidTr="002A61F3">
        <w:tc>
          <w:tcPr>
            <w:tcW w:w="9570" w:type="dxa"/>
            <w:gridSpan w:val="5"/>
            <w:vAlign w:val="center"/>
          </w:tcPr>
          <w:p w:rsidR="004010F5" w:rsidRPr="002A61F3" w:rsidRDefault="004010F5" w:rsidP="002A61F3">
            <w:pPr>
              <w:spacing w:line="276" w:lineRule="auto"/>
              <w:jc w:val="center"/>
              <w:rPr>
                <w:sz w:val="24"/>
                <w:szCs w:val="24"/>
              </w:rPr>
            </w:pPr>
            <w:r w:rsidRPr="002A61F3">
              <w:rPr>
                <w:sz w:val="24"/>
                <w:szCs w:val="24"/>
              </w:rPr>
              <w:t>поселок Первомайский</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Численность населения</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763</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900</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Возрастная структура населения:</w:t>
            </w: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2.1</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дети до 15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164/18,23</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t>2.2</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население в трудоспособном</w:t>
            </w:r>
          </w:p>
          <w:p w:rsidR="004010F5" w:rsidRPr="002A61F3" w:rsidRDefault="004010F5" w:rsidP="002A61F3">
            <w:pPr>
              <w:spacing w:line="276" w:lineRule="auto"/>
              <w:jc w:val="center"/>
              <w:rPr>
                <w:sz w:val="24"/>
                <w:szCs w:val="24"/>
              </w:rPr>
            </w:pPr>
            <w:r w:rsidRPr="002A61F3">
              <w:rPr>
                <w:sz w:val="24"/>
                <w:szCs w:val="24"/>
              </w:rPr>
              <w:t>возрасте:</w:t>
            </w: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c>
          <w:tcPr>
            <w:tcW w:w="1914" w:type="dxa"/>
            <w:vAlign w:val="center"/>
          </w:tcPr>
          <w:p w:rsidR="004010F5" w:rsidRPr="002A61F3" w:rsidRDefault="004010F5" w:rsidP="002A61F3">
            <w:pPr>
              <w:spacing w:line="276" w:lineRule="auto"/>
              <w:jc w:val="center"/>
              <w:rPr>
                <w:sz w:val="24"/>
                <w:szCs w:val="24"/>
              </w:rPr>
            </w:pPr>
          </w:p>
        </w:tc>
      </w:tr>
      <w:tr w:rsidR="004010F5" w:rsidTr="002A61F3">
        <w:tc>
          <w:tcPr>
            <w:tcW w:w="675" w:type="dxa"/>
            <w:vAlign w:val="center"/>
          </w:tcPr>
          <w:p w:rsidR="004010F5" w:rsidRPr="002A61F3" w:rsidRDefault="004010F5" w:rsidP="002A61F3">
            <w:pPr>
              <w:spacing w:line="276" w:lineRule="auto"/>
              <w:jc w:val="center"/>
              <w:rPr>
                <w:sz w:val="24"/>
                <w:szCs w:val="24"/>
              </w:rPr>
            </w:pP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мужчины 16 - 59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260/28,89</w:t>
            </w:r>
          </w:p>
        </w:tc>
      </w:tr>
      <w:tr w:rsidR="004010F5" w:rsidTr="002A61F3">
        <w:tc>
          <w:tcPr>
            <w:tcW w:w="675" w:type="dxa"/>
            <w:vAlign w:val="center"/>
          </w:tcPr>
          <w:p w:rsidR="004010F5" w:rsidRPr="002A61F3" w:rsidRDefault="004010F5" w:rsidP="002A61F3">
            <w:pPr>
              <w:spacing w:line="276" w:lineRule="auto"/>
              <w:jc w:val="center"/>
              <w:rPr>
                <w:sz w:val="24"/>
                <w:szCs w:val="24"/>
              </w:rPr>
            </w:pP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женщины 16 – 54 лет</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244/27,11</w:t>
            </w:r>
          </w:p>
        </w:tc>
      </w:tr>
      <w:tr w:rsidR="004010F5" w:rsidTr="002A61F3">
        <w:tc>
          <w:tcPr>
            <w:tcW w:w="675" w:type="dxa"/>
            <w:vAlign w:val="center"/>
          </w:tcPr>
          <w:p w:rsidR="004010F5" w:rsidRPr="002A61F3" w:rsidRDefault="004010F5" w:rsidP="002A61F3">
            <w:pPr>
              <w:spacing w:line="276" w:lineRule="auto"/>
              <w:jc w:val="center"/>
              <w:rPr>
                <w:sz w:val="24"/>
                <w:szCs w:val="24"/>
              </w:rPr>
            </w:pPr>
            <w:r w:rsidRPr="002A61F3">
              <w:rPr>
                <w:sz w:val="24"/>
                <w:szCs w:val="24"/>
              </w:rPr>
              <w:lastRenderedPageBreak/>
              <w:t>2.3</w:t>
            </w:r>
          </w:p>
        </w:tc>
        <w:tc>
          <w:tcPr>
            <w:tcW w:w="3153" w:type="dxa"/>
            <w:vAlign w:val="center"/>
          </w:tcPr>
          <w:p w:rsidR="004010F5" w:rsidRPr="002A61F3" w:rsidRDefault="004010F5" w:rsidP="002A61F3">
            <w:pPr>
              <w:spacing w:line="276" w:lineRule="auto"/>
              <w:jc w:val="center"/>
              <w:rPr>
                <w:sz w:val="24"/>
                <w:szCs w:val="24"/>
              </w:rPr>
            </w:pPr>
            <w:r w:rsidRPr="002A61F3">
              <w:rPr>
                <w:sz w:val="24"/>
                <w:szCs w:val="24"/>
              </w:rPr>
              <w:t>- население старше трудоспособного</w:t>
            </w:r>
          </w:p>
          <w:p w:rsidR="004010F5" w:rsidRPr="002A61F3" w:rsidRDefault="004010F5" w:rsidP="002A61F3">
            <w:pPr>
              <w:spacing w:line="276" w:lineRule="auto"/>
              <w:jc w:val="center"/>
              <w:rPr>
                <w:sz w:val="24"/>
                <w:szCs w:val="24"/>
              </w:rPr>
            </w:pPr>
            <w:r w:rsidRPr="002A61F3">
              <w:rPr>
                <w:sz w:val="24"/>
                <w:szCs w:val="24"/>
              </w:rPr>
              <w:t>возраста</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чел./%</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914" w:type="dxa"/>
            <w:vAlign w:val="center"/>
          </w:tcPr>
          <w:p w:rsidR="004010F5" w:rsidRPr="002A61F3" w:rsidRDefault="004010F5" w:rsidP="002A61F3">
            <w:pPr>
              <w:spacing w:line="276" w:lineRule="auto"/>
              <w:jc w:val="center"/>
              <w:rPr>
                <w:sz w:val="24"/>
                <w:szCs w:val="24"/>
              </w:rPr>
            </w:pPr>
            <w:r w:rsidRPr="002A61F3">
              <w:rPr>
                <w:sz w:val="24"/>
                <w:szCs w:val="24"/>
              </w:rPr>
              <w:t>232/25,77</w:t>
            </w:r>
          </w:p>
        </w:tc>
      </w:tr>
    </w:tbl>
    <w:p w:rsidR="004010F5" w:rsidRPr="00C400E9" w:rsidRDefault="004010F5" w:rsidP="00C400E9">
      <w:pPr>
        <w:spacing w:line="312" w:lineRule="auto"/>
        <w:ind w:firstLine="709"/>
        <w:contextualSpacing/>
        <w:rPr>
          <w:sz w:val="24"/>
          <w:szCs w:val="24"/>
        </w:rPr>
      </w:pPr>
    </w:p>
    <w:p w:rsidR="004010F5" w:rsidRDefault="004010F5" w:rsidP="00C400E9">
      <w:pPr>
        <w:spacing w:line="312" w:lineRule="auto"/>
        <w:ind w:firstLine="709"/>
        <w:rPr>
          <w:b/>
          <w:sz w:val="24"/>
          <w:szCs w:val="24"/>
        </w:rPr>
      </w:pPr>
      <w:r w:rsidRPr="00C400E9">
        <w:rPr>
          <w:b/>
          <w:sz w:val="24"/>
          <w:szCs w:val="24"/>
        </w:rPr>
        <w:t>Перспективное строительство</w:t>
      </w:r>
    </w:p>
    <w:p w:rsidR="004010F5" w:rsidRDefault="004010F5" w:rsidP="00C400E9">
      <w:pPr>
        <w:spacing w:line="312" w:lineRule="auto"/>
        <w:ind w:firstLine="709"/>
        <w:rPr>
          <w:b/>
          <w:sz w:val="24"/>
          <w:szCs w:val="24"/>
        </w:rPr>
      </w:pPr>
    </w:p>
    <w:p w:rsidR="004010F5" w:rsidRPr="00C954B4" w:rsidRDefault="004010F5" w:rsidP="00632FCF">
      <w:pPr>
        <w:spacing w:line="312" w:lineRule="auto"/>
        <w:ind w:firstLine="709"/>
        <w:rPr>
          <w:sz w:val="24"/>
          <w:szCs w:val="24"/>
        </w:rPr>
      </w:pPr>
      <w:r w:rsidRPr="00C954B4">
        <w:rPr>
          <w:sz w:val="24"/>
          <w:szCs w:val="24"/>
        </w:rPr>
        <w:t>Жилая зона занимает основные части территорий станицы</w:t>
      </w:r>
      <w:r>
        <w:rPr>
          <w:sz w:val="24"/>
          <w:szCs w:val="24"/>
        </w:rPr>
        <w:t xml:space="preserve"> </w:t>
      </w:r>
      <w:r w:rsidRPr="00C954B4">
        <w:rPr>
          <w:sz w:val="24"/>
          <w:szCs w:val="24"/>
        </w:rPr>
        <w:t>Петропавловской, поселков Северный</w:t>
      </w:r>
      <w:r>
        <w:rPr>
          <w:sz w:val="24"/>
          <w:szCs w:val="24"/>
        </w:rPr>
        <w:t xml:space="preserve"> и Первомайский, представлена в </w:t>
      </w:r>
      <w:r w:rsidRPr="00C954B4">
        <w:rPr>
          <w:sz w:val="24"/>
          <w:szCs w:val="24"/>
        </w:rPr>
        <w:t>основном существующей 1 – 2-х этажной индивидуальной застройки.</w:t>
      </w:r>
    </w:p>
    <w:p w:rsidR="004010F5" w:rsidRPr="00C954B4" w:rsidRDefault="004010F5" w:rsidP="00632FCF">
      <w:pPr>
        <w:spacing w:line="312" w:lineRule="auto"/>
        <w:ind w:firstLine="709"/>
        <w:rPr>
          <w:sz w:val="24"/>
          <w:szCs w:val="24"/>
        </w:rPr>
      </w:pPr>
      <w:r w:rsidRPr="00C954B4">
        <w:rPr>
          <w:sz w:val="24"/>
          <w:szCs w:val="24"/>
        </w:rPr>
        <w:t>В планировочном отношении стани</w:t>
      </w:r>
      <w:r>
        <w:rPr>
          <w:sz w:val="24"/>
          <w:szCs w:val="24"/>
        </w:rPr>
        <w:t xml:space="preserve">ца Петропавловская представляет </w:t>
      </w:r>
      <w:r w:rsidRPr="00C954B4">
        <w:rPr>
          <w:sz w:val="24"/>
          <w:szCs w:val="24"/>
        </w:rPr>
        <w:t>собой жилое образование, сформировавшееся на</w:t>
      </w:r>
      <w:r>
        <w:rPr>
          <w:sz w:val="24"/>
          <w:szCs w:val="24"/>
        </w:rPr>
        <w:t xml:space="preserve"> берегу реки Чамлык, которая, в </w:t>
      </w:r>
      <w:r w:rsidRPr="00C954B4">
        <w:rPr>
          <w:sz w:val="24"/>
          <w:szCs w:val="24"/>
        </w:rPr>
        <w:t>свою очередь, разделяет населенный пункт</w:t>
      </w:r>
      <w:r>
        <w:rPr>
          <w:sz w:val="24"/>
          <w:szCs w:val="24"/>
        </w:rPr>
        <w:t xml:space="preserve"> на две части: северный и южный </w:t>
      </w:r>
      <w:r w:rsidRPr="00C954B4">
        <w:rPr>
          <w:sz w:val="24"/>
          <w:szCs w:val="24"/>
        </w:rPr>
        <w:t>районы. Между районами станицы действуют</w:t>
      </w:r>
      <w:r>
        <w:rPr>
          <w:sz w:val="24"/>
          <w:szCs w:val="24"/>
        </w:rPr>
        <w:t xml:space="preserve"> транспортные связи широтного и </w:t>
      </w:r>
      <w:r w:rsidRPr="00C954B4">
        <w:rPr>
          <w:sz w:val="24"/>
          <w:szCs w:val="24"/>
        </w:rPr>
        <w:t>меридионального направлений.</w:t>
      </w:r>
    </w:p>
    <w:p w:rsidR="004010F5" w:rsidRPr="00C954B4" w:rsidRDefault="004010F5" w:rsidP="00632FCF">
      <w:pPr>
        <w:spacing w:line="312" w:lineRule="auto"/>
        <w:ind w:firstLine="709"/>
        <w:rPr>
          <w:sz w:val="24"/>
          <w:szCs w:val="24"/>
        </w:rPr>
      </w:pPr>
      <w:r w:rsidRPr="00C954B4">
        <w:rPr>
          <w:sz w:val="24"/>
          <w:szCs w:val="24"/>
        </w:rPr>
        <w:t>Жилая зона занимает ос</w:t>
      </w:r>
      <w:r>
        <w:rPr>
          <w:sz w:val="24"/>
          <w:szCs w:val="24"/>
        </w:rPr>
        <w:t xml:space="preserve">новную часть территории станицы </w:t>
      </w:r>
      <w:r w:rsidRPr="00C954B4">
        <w:rPr>
          <w:sz w:val="24"/>
          <w:szCs w:val="24"/>
        </w:rPr>
        <w:t>Петропавловской и представлена в основно</w:t>
      </w:r>
      <w:r>
        <w:rPr>
          <w:sz w:val="24"/>
          <w:szCs w:val="24"/>
        </w:rPr>
        <w:t xml:space="preserve">м территориями существующей 1 – </w:t>
      </w:r>
      <w:r w:rsidRPr="00C954B4">
        <w:rPr>
          <w:sz w:val="24"/>
          <w:szCs w:val="24"/>
        </w:rPr>
        <w:t>2-х этажной индивидуальной застройки. Жил</w:t>
      </w:r>
      <w:r>
        <w:rPr>
          <w:sz w:val="24"/>
          <w:szCs w:val="24"/>
        </w:rPr>
        <w:t xml:space="preserve">ая зона предназначена также для </w:t>
      </w:r>
      <w:r w:rsidRPr="00C954B4">
        <w:rPr>
          <w:sz w:val="24"/>
          <w:szCs w:val="24"/>
        </w:rPr>
        <w:t>размещения проектируемой малоэт</w:t>
      </w:r>
      <w:r>
        <w:rPr>
          <w:sz w:val="24"/>
          <w:szCs w:val="24"/>
        </w:rPr>
        <w:t xml:space="preserve">ажной блокированной застройки с </w:t>
      </w:r>
      <w:r w:rsidRPr="00C954B4">
        <w:rPr>
          <w:sz w:val="24"/>
          <w:szCs w:val="24"/>
        </w:rPr>
        <w:t>приквартирными земельными участками и жилой застройки секционного типа.</w:t>
      </w:r>
    </w:p>
    <w:p w:rsidR="004010F5" w:rsidRPr="00C954B4" w:rsidRDefault="004010F5" w:rsidP="00632FCF">
      <w:pPr>
        <w:spacing w:line="312" w:lineRule="auto"/>
        <w:ind w:firstLine="709"/>
        <w:rPr>
          <w:sz w:val="24"/>
          <w:szCs w:val="24"/>
        </w:rPr>
      </w:pPr>
      <w:r w:rsidRPr="00C954B4">
        <w:rPr>
          <w:sz w:val="24"/>
          <w:szCs w:val="24"/>
        </w:rPr>
        <w:t>В жилой зоне размещаются:</w:t>
      </w:r>
    </w:p>
    <w:p w:rsidR="004010F5" w:rsidRPr="00C954B4" w:rsidRDefault="004010F5" w:rsidP="00632FCF">
      <w:pPr>
        <w:spacing w:line="312" w:lineRule="auto"/>
        <w:ind w:firstLine="709"/>
        <w:rPr>
          <w:sz w:val="24"/>
          <w:szCs w:val="24"/>
        </w:rPr>
      </w:pPr>
      <w:r w:rsidRPr="00C954B4">
        <w:rPr>
          <w:sz w:val="24"/>
          <w:szCs w:val="24"/>
        </w:rPr>
        <w:t>– отдельно стоящие, встроенные и пр</w:t>
      </w:r>
      <w:r>
        <w:rPr>
          <w:sz w:val="24"/>
          <w:szCs w:val="24"/>
        </w:rPr>
        <w:t xml:space="preserve">истроенные объекты социального, </w:t>
      </w:r>
      <w:r w:rsidRPr="00C954B4">
        <w:rPr>
          <w:sz w:val="24"/>
          <w:szCs w:val="24"/>
        </w:rPr>
        <w:t>культурно-бытового обслуживания насел</w:t>
      </w:r>
      <w:r>
        <w:rPr>
          <w:sz w:val="24"/>
          <w:szCs w:val="24"/>
        </w:rPr>
        <w:t xml:space="preserve">ения, культовые здания, стоянки </w:t>
      </w:r>
      <w:r w:rsidRPr="00C954B4">
        <w:rPr>
          <w:sz w:val="24"/>
          <w:szCs w:val="24"/>
        </w:rPr>
        <w:t>автомашин, гаражи индивидуаль</w:t>
      </w:r>
      <w:r>
        <w:rPr>
          <w:sz w:val="24"/>
          <w:szCs w:val="24"/>
        </w:rPr>
        <w:t xml:space="preserve">ных машин, станции технического </w:t>
      </w:r>
      <w:r w:rsidRPr="00C954B4">
        <w:rPr>
          <w:sz w:val="24"/>
          <w:szCs w:val="24"/>
        </w:rPr>
        <w:t>обслуживания,</w:t>
      </w:r>
    </w:p>
    <w:p w:rsidR="004010F5" w:rsidRDefault="004010F5" w:rsidP="00632FCF">
      <w:pPr>
        <w:spacing w:line="312" w:lineRule="auto"/>
        <w:ind w:firstLine="709"/>
        <w:rPr>
          <w:sz w:val="24"/>
          <w:szCs w:val="24"/>
        </w:rPr>
      </w:pPr>
      <w:r w:rsidRPr="00C954B4">
        <w:rPr>
          <w:sz w:val="24"/>
          <w:szCs w:val="24"/>
        </w:rPr>
        <w:t>–</w:t>
      </w:r>
      <w:r>
        <w:rPr>
          <w:sz w:val="24"/>
          <w:szCs w:val="24"/>
        </w:rPr>
        <w:t xml:space="preserve"> </w:t>
      </w:r>
      <w:r w:rsidRPr="00C954B4">
        <w:rPr>
          <w:sz w:val="24"/>
          <w:szCs w:val="24"/>
        </w:rPr>
        <w:t>автозаправочные станции, производственные, к</w:t>
      </w:r>
      <w:r>
        <w:rPr>
          <w:sz w:val="24"/>
          <w:szCs w:val="24"/>
        </w:rPr>
        <w:t xml:space="preserve">оммунально-складские </w:t>
      </w:r>
      <w:r w:rsidRPr="00C954B4">
        <w:rPr>
          <w:sz w:val="24"/>
          <w:szCs w:val="24"/>
        </w:rPr>
        <w:t>объекты, для которых не требуется устано</w:t>
      </w:r>
      <w:r>
        <w:rPr>
          <w:sz w:val="24"/>
          <w:szCs w:val="24"/>
        </w:rPr>
        <w:t xml:space="preserve">вление санитарно-защитных зон и </w:t>
      </w:r>
      <w:r w:rsidRPr="00C954B4">
        <w:rPr>
          <w:sz w:val="24"/>
          <w:szCs w:val="24"/>
        </w:rPr>
        <w:t>деятельность которых не оказывает вредное воздействие на окружающую среду.</w:t>
      </w:r>
    </w:p>
    <w:p w:rsidR="004010F5" w:rsidRPr="00C954B4" w:rsidRDefault="004010F5" w:rsidP="00632FCF">
      <w:pPr>
        <w:spacing w:line="312" w:lineRule="auto"/>
        <w:ind w:firstLine="709"/>
        <w:rPr>
          <w:sz w:val="24"/>
          <w:szCs w:val="24"/>
        </w:rPr>
      </w:pPr>
      <w:r w:rsidRPr="00C954B4">
        <w:rPr>
          <w:sz w:val="24"/>
          <w:szCs w:val="24"/>
        </w:rPr>
        <w:t>Жилая зона представлена территория</w:t>
      </w:r>
      <w:r>
        <w:rPr>
          <w:sz w:val="24"/>
          <w:szCs w:val="24"/>
        </w:rPr>
        <w:t xml:space="preserve">ми различных типов существующей </w:t>
      </w:r>
      <w:r w:rsidRPr="00C954B4">
        <w:rPr>
          <w:sz w:val="24"/>
          <w:szCs w:val="24"/>
        </w:rPr>
        <w:t xml:space="preserve">застройки и новыми территориями, </w:t>
      </w:r>
      <w:r>
        <w:rPr>
          <w:sz w:val="24"/>
          <w:szCs w:val="24"/>
        </w:rPr>
        <w:t xml:space="preserve">предназначенными для размещения </w:t>
      </w:r>
      <w:r w:rsidRPr="00C954B4">
        <w:rPr>
          <w:sz w:val="24"/>
          <w:szCs w:val="24"/>
        </w:rPr>
        <w:t>проектируемого жилого фонда.</w:t>
      </w:r>
    </w:p>
    <w:p w:rsidR="004010F5" w:rsidRPr="00C954B4" w:rsidRDefault="004010F5" w:rsidP="00632FCF">
      <w:pPr>
        <w:spacing w:line="312" w:lineRule="auto"/>
        <w:ind w:firstLine="709"/>
        <w:rPr>
          <w:sz w:val="24"/>
          <w:szCs w:val="24"/>
        </w:rPr>
      </w:pPr>
      <w:r w:rsidRPr="00C954B4">
        <w:rPr>
          <w:sz w:val="24"/>
          <w:szCs w:val="24"/>
        </w:rPr>
        <w:t>Предусматривается поэтапно</w:t>
      </w:r>
      <w:r>
        <w:rPr>
          <w:sz w:val="24"/>
          <w:szCs w:val="24"/>
        </w:rPr>
        <w:t xml:space="preserve">е освоение территорий. Проектом </w:t>
      </w:r>
      <w:r w:rsidRPr="00C954B4">
        <w:rPr>
          <w:sz w:val="24"/>
          <w:szCs w:val="24"/>
        </w:rPr>
        <w:t>определены территории для освоения:</w:t>
      </w:r>
    </w:p>
    <w:p w:rsidR="004010F5" w:rsidRPr="00C954B4" w:rsidRDefault="004010F5" w:rsidP="00632FCF">
      <w:pPr>
        <w:spacing w:line="312" w:lineRule="auto"/>
        <w:ind w:firstLine="709"/>
        <w:rPr>
          <w:sz w:val="24"/>
          <w:szCs w:val="24"/>
        </w:rPr>
      </w:pPr>
      <w:r w:rsidRPr="00C954B4">
        <w:rPr>
          <w:sz w:val="24"/>
          <w:szCs w:val="24"/>
        </w:rPr>
        <w:t>-первая очередь строительства (срок – д</w:t>
      </w:r>
      <w:r>
        <w:rPr>
          <w:sz w:val="24"/>
          <w:szCs w:val="24"/>
        </w:rPr>
        <w:t xml:space="preserve">о 2019 г.г.) – уплотнение жилой </w:t>
      </w:r>
      <w:r w:rsidRPr="00C954B4">
        <w:rPr>
          <w:sz w:val="24"/>
          <w:szCs w:val="24"/>
        </w:rPr>
        <w:t>застройки в кварталах № 1, 2, 21, 33, 64, 92, 100, 112 и 131;</w:t>
      </w:r>
    </w:p>
    <w:p w:rsidR="004010F5" w:rsidRPr="00C954B4" w:rsidRDefault="004010F5" w:rsidP="00632FCF">
      <w:pPr>
        <w:spacing w:line="312" w:lineRule="auto"/>
        <w:ind w:firstLine="709"/>
        <w:rPr>
          <w:sz w:val="24"/>
          <w:szCs w:val="24"/>
        </w:rPr>
      </w:pPr>
      <w:r w:rsidRPr="00C954B4">
        <w:rPr>
          <w:sz w:val="24"/>
          <w:szCs w:val="24"/>
        </w:rPr>
        <w:t>-на расчетный срок – 2019-2029 г. г –</w:t>
      </w:r>
      <w:r>
        <w:rPr>
          <w:sz w:val="24"/>
          <w:szCs w:val="24"/>
        </w:rPr>
        <w:t xml:space="preserve"> в центральной части станицы на </w:t>
      </w:r>
      <w:r w:rsidRPr="00C954B4">
        <w:rPr>
          <w:sz w:val="24"/>
          <w:szCs w:val="24"/>
        </w:rPr>
        <w:t>соединении ул. Пролетарской и ул.Войкова, а также р</w:t>
      </w:r>
      <w:r>
        <w:rPr>
          <w:sz w:val="24"/>
          <w:szCs w:val="24"/>
        </w:rPr>
        <w:t xml:space="preserve">еконструкция и </w:t>
      </w:r>
      <w:r w:rsidRPr="00C954B4">
        <w:rPr>
          <w:sz w:val="24"/>
          <w:szCs w:val="24"/>
        </w:rPr>
        <w:t>реконструкция существующих кварталов 44, 83, 84,85,86,111 и 134;</w:t>
      </w:r>
    </w:p>
    <w:p w:rsidR="004010F5" w:rsidRPr="00C954B4" w:rsidRDefault="004010F5" w:rsidP="00632FCF">
      <w:pPr>
        <w:spacing w:line="312" w:lineRule="auto"/>
        <w:ind w:firstLine="709"/>
        <w:rPr>
          <w:sz w:val="24"/>
          <w:szCs w:val="24"/>
        </w:rPr>
      </w:pPr>
      <w:r w:rsidRPr="00C954B4">
        <w:rPr>
          <w:sz w:val="24"/>
          <w:szCs w:val="24"/>
        </w:rPr>
        <w:t>-резервные территории, т.е. те</w:t>
      </w:r>
      <w:r>
        <w:rPr>
          <w:sz w:val="24"/>
          <w:szCs w:val="24"/>
        </w:rPr>
        <w:t xml:space="preserve">рритории возможного развития за </w:t>
      </w:r>
      <w:r w:rsidRPr="00C954B4">
        <w:rPr>
          <w:sz w:val="24"/>
          <w:szCs w:val="24"/>
        </w:rPr>
        <w:t>расчетным сроком - до 2039г. в существующи</w:t>
      </w:r>
      <w:r>
        <w:rPr>
          <w:sz w:val="24"/>
          <w:szCs w:val="24"/>
        </w:rPr>
        <w:t xml:space="preserve">х границах населенного пункта в </w:t>
      </w:r>
      <w:r w:rsidRPr="00C954B4">
        <w:rPr>
          <w:sz w:val="24"/>
          <w:szCs w:val="24"/>
        </w:rPr>
        <w:t>северо-западном и юго-восточном направлениях.</w:t>
      </w:r>
    </w:p>
    <w:p w:rsidR="004010F5" w:rsidRPr="00C954B4" w:rsidRDefault="004010F5" w:rsidP="00632FCF">
      <w:pPr>
        <w:spacing w:line="312" w:lineRule="auto"/>
        <w:ind w:firstLine="709"/>
        <w:rPr>
          <w:sz w:val="24"/>
          <w:szCs w:val="24"/>
        </w:rPr>
      </w:pPr>
      <w:r w:rsidRPr="00C954B4">
        <w:rPr>
          <w:sz w:val="24"/>
          <w:szCs w:val="24"/>
        </w:rPr>
        <w:t>Строительное зонирование предоставля</w:t>
      </w:r>
      <w:r>
        <w:rPr>
          <w:sz w:val="24"/>
          <w:szCs w:val="24"/>
        </w:rPr>
        <w:t xml:space="preserve">ет свободу в выборе этажности и </w:t>
      </w:r>
      <w:r w:rsidRPr="00C954B4">
        <w:rPr>
          <w:sz w:val="24"/>
          <w:szCs w:val="24"/>
        </w:rPr>
        <w:t>типологии жилых зданий. Регламентируетс</w:t>
      </w:r>
      <w:r>
        <w:rPr>
          <w:sz w:val="24"/>
          <w:szCs w:val="24"/>
        </w:rPr>
        <w:t xml:space="preserve">я только плотность застройки, в </w:t>
      </w:r>
      <w:r w:rsidRPr="00C954B4">
        <w:rPr>
          <w:sz w:val="24"/>
          <w:szCs w:val="24"/>
        </w:rPr>
        <w:t>соответствии со СП 42.13330.2011 «С</w:t>
      </w:r>
      <w:r>
        <w:rPr>
          <w:sz w:val="24"/>
          <w:szCs w:val="24"/>
        </w:rPr>
        <w:t xml:space="preserve">вод правил. Градостроительство. </w:t>
      </w:r>
      <w:r w:rsidRPr="00C954B4">
        <w:rPr>
          <w:sz w:val="24"/>
          <w:szCs w:val="24"/>
        </w:rPr>
        <w:t xml:space="preserve">Планировка и застройка городских и сельских </w:t>
      </w:r>
      <w:r>
        <w:rPr>
          <w:sz w:val="24"/>
          <w:szCs w:val="24"/>
        </w:rPr>
        <w:t xml:space="preserve">поселений. Актуализированная </w:t>
      </w:r>
      <w:r w:rsidRPr="00C954B4">
        <w:rPr>
          <w:sz w:val="24"/>
          <w:szCs w:val="24"/>
        </w:rPr>
        <w:t>редакция СНиП 2.07.01-89*»</w:t>
      </w:r>
      <w:r>
        <w:rPr>
          <w:sz w:val="24"/>
          <w:szCs w:val="24"/>
        </w:rPr>
        <w:t>.</w:t>
      </w:r>
    </w:p>
    <w:p w:rsidR="004010F5" w:rsidRPr="00C954B4" w:rsidRDefault="004010F5" w:rsidP="00632FCF">
      <w:pPr>
        <w:spacing w:line="312" w:lineRule="auto"/>
        <w:ind w:firstLine="709"/>
        <w:rPr>
          <w:sz w:val="24"/>
          <w:szCs w:val="24"/>
        </w:rPr>
      </w:pPr>
      <w:r w:rsidRPr="00C954B4">
        <w:rPr>
          <w:sz w:val="24"/>
          <w:szCs w:val="24"/>
        </w:rPr>
        <w:lastRenderedPageBreak/>
        <w:t>В связи с тем, что размещение новой за</w:t>
      </w:r>
      <w:r>
        <w:rPr>
          <w:sz w:val="24"/>
          <w:szCs w:val="24"/>
        </w:rPr>
        <w:t xml:space="preserve">стройки планируется частично на </w:t>
      </w:r>
      <w:r w:rsidRPr="00C954B4">
        <w:rPr>
          <w:sz w:val="24"/>
          <w:szCs w:val="24"/>
        </w:rPr>
        <w:t>землях сельскохозяйственного использования</w:t>
      </w:r>
      <w:r>
        <w:rPr>
          <w:sz w:val="24"/>
          <w:szCs w:val="24"/>
        </w:rPr>
        <w:t xml:space="preserve"> в границах населённого пункта, </w:t>
      </w:r>
      <w:r w:rsidRPr="00C954B4">
        <w:rPr>
          <w:sz w:val="24"/>
          <w:szCs w:val="24"/>
        </w:rPr>
        <w:t>предусматривается поэтапное изменение вида</w:t>
      </w:r>
      <w:r>
        <w:rPr>
          <w:sz w:val="24"/>
          <w:szCs w:val="24"/>
        </w:rPr>
        <w:t xml:space="preserve"> землепользования в </w:t>
      </w:r>
      <w:r w:rsidRPr="00C954B4">
        <w:rPr>
          <w:sz w:val="24"/>
          <w:szCs w:val="24"/>
        </w:rPr>
        <w:t>установленном законом поряд</w:t>
      </w:r>
      <w:r>
        <w:rPr>
          <w:sz w:val="24"/>
          <w:szCs w:val="24"/>
        </w:rPr>
        <w:t xml:space="preserve">ке в соответствии с действующим </w:t>
      </w:r>
      <w:r w:rsidRPr="00C954B4">
        <w:rPr>
          <w:sz w:val="24"/>
          <w:szCs w:val="24"/>
        </w:rPr>
        <w:t>законодательством.</w:t>
      </w:r>
    </w:p>
    <w:p w:rsidR="004010F5" w:rsidRDefault="004010F5">
      <w:pPr>
        <w:widowControl/>
        <w:snapToGrid/>
        <w:spacing w:after="200" w:line="276" w:lineRule="auto"/>
        <w:jc w:val="left"/>
        <w:rPr>
          <w:b/>
          <w:sz w:val="24"/>
          <w:szCs w:val="24"/>
        </w:rPr>
      </w:pPr>
    </w:p>
    <w:p w:rsidR="004010F5" w:rsidRDefault="004010F5" w:rsidP="00C400E9">
      <w:pPr>
        <w:pStyle w:val="ConsPlusNormal"/>
        <w:spacing w:line="312" w:lineRule="auto"/>
        <w:ind w:firstLine="709"/>
        <w:contextualSpacing/>
        <w:jc w:val="both"/>
        <w:rPr>
          <w:rFonts w:ascii="Times New Roman" w:hAnsi="Times New Roman" w:cs="Times New Roman"/>
          <w:b/>
          <w:sz w:val="24"/>
          <w:szCs w:val="24"/>
        </w:rPr>
      </w:pPr>
      <w:r w:rsidRPr="00C400E9">
        <w:rPr>
          <w:rFonts w:ascii="Times New Roman" w:hAnsi="Times New Roman" w:cs="Times New Roman"/>
          <w:b/>
          <w:sz w:val="24"/>
          <w:szCs w:val="24"/>
        </w:rPr>
        <w:t>Перспективные объекты социальной инфраструктуры</w:t>
      </w:r>
    </w:p>
    <w:p w:rsidR="004010F5" w:rsidRPr="00C400E9" w:rsidRDefault="004010F5" w:rsidP="00C400E9">
      <w:pPr>
        <w:pStyle w:val="ConsPlusNormal"/>
        <w:spacing w:line="312" w:lineRule="auto"/>
        <w:ind w:firstLine="709"/>
        <w:contextualSpacing/>
        <w:jc w:val="both"/>
        <w:rPr>
          <w:rFonts w:ascii="Times New Roman" w:hAnsi="Times New Roman" w:cs="Times New Roman"/>
          <w:sz w:val="24"/>
          <w:szCs w:val="24"/>
        </w:rPr>
      </w:pP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Станица Петропавловская является административным, деловым,</w:t>
      </w:r>
      <w:r>
        <w:rPr>
          <w:rFonts w:ascii="Times New Roman" w:hAnsi="Times New Roman" w:cs="Times New Roman"/>
          <w:sz w:val="24"/>
          <w:szCs w:val="24"/>
        </w:rPr>
        <w:t xml:space="preserve"> </w:t>
      </w:r>
      <w:r w:rsidRPr="00295B11">
        <w:rPr>
          <w:rFonts w:ascii="Times New Roman" w:hAnsi="Times New Roman" w:cs="Times New Roman"/>
          <w:sz w:val="24"/>
          <w:szCs w:val="24"/>
        </w:rPr>
        <w:t>культурным центром муниципального образования Петропавловское сельское</w:t>
      </w:r>
      <w:r>
        <w:rPr>
          <w:rFonts w:ascii="Times New Roman" w:hAnsi="Times New Roman" w:cs="Times New Roman"/>
          <w:sz w:val="24"/>
          <w:szCs w:val="24"/>
        </w:rPr>
        <w:t xml:space="preserve"> </w:t>
      </w:r>
      <w:r w:rsidRPr="00295B11">
        <w:rPr>
          <w:rFonts w:ascii="Times New Roman" w:hAnsi="Times New Roman" w:cs="Times New Roman"/>
          <w:sz w:val="24"/>
          <w:szCs w:val="24"/>
        </w:rPr>
        <w:t>поселение и имеющаяся сеть предприятий и учреждений обслуживания не</w:t>
      </w:r>
      <w:r>
        <w:rPr>
          <w:rFonts w:ascii="Times New Roman" w:hAnsi="Times New Roman" w:cs="Times New Roman"/>
          <w:sz w:val="24"/>
          <w:szCs w:val="24"/>
        </w:rPr>
        <w:t xml:space="preserve"> </w:t>
      </w:r>
      <w:r w:rsidRPr="00295B11">
        <w:rPr>
          <w:rFonts w:ascii="Times New Roman" w:hAnsi="Times New Roman" w:cs="Times New Roman"/>
          <w:sz w:val="24"/>
          <w:szCs w:val="24"/>
        </w:rPr>
        <w:t>обеспечивает в полном объеме потребности населения.</w:t>
      </w: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Генеральным планом предусматривается дальнейшее развитие и</w:t>
      </w:r>
      <w:r>
        <w:rPr>
          <w:rFonts w:ascii="Times New Roman" w:hAnsi="Times New Roman" w:cs="Times New Roman"/>
          <w:sz w:val="24"/>
          <w:szCs w:val="24"/>
        </w:rPr>
        <w:t xml:space="preserve"> </w:t>
      </w:r>
      <w:r w:rsidRPr="00295B11">
        <w:rPr>
          <w:rFonts w:ascii="Times New Roman" w:hAnsi="Times New Roman" w:cs="Times New Roman"/>
          <w:sz w:val="24"/>
          <w:szCs w:val="24"/>
        </w:rPr>
        <w:t>совершенствование структуры обслуживания с учетом сложившихся факторов и</w:t>
      </w:r>
      <w:r>
        <w:rPr>
          <w:rFonts w:ascii="Times New Roman" w:hAnsi="Times New Roman" w:cs="Times New Roman"/>
          <w:sz w:val="24"/>
          <w:szCs w:val="24"/>
        </w:rPr>
        <w:t xml:space="preserve"> </w:t>
      </w:r>
      <w:r w:rsidRPr="00295B11">
        <w:rPr>
          <w:rFonts w:ascii="Times New Roman" w:hAnsi="Times New Roman" w:cs="Times New Roman"/>
          <w:sz w:val="24"/>
          <w:szCs w:val="24"/>
        </w:rPr>
        <w:t>перспективного развития населенного пункта.</w:t>
      </w: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Совершенствование системы культурно-быт</w:t>
      </w:r>
      <w:r>
        <w:rPr>
          <w:rFonts w:ascii="Times New Roman" w:hAnsi="Times New Roman" w:cs="Times New Roman"/>
          <w:sz w:val="24"/>
          <w:szCs w:val="24"/>
        </w:rPr>
        <w:t xml:space="preserve">ового обслуживания </w:t>
      </w:r>
      <w:r w:rsidRPr="00295B11">
        <w:rPr>
          <w:rFonts w:ascii="Times New Roman" w:hAnsi="Times New Roman" w:cs="Times New Roman"/>
          <w:sz w:val="24"/>
          <w:szCs w:val="24"/>
        </w:rPr>
        <w:t>населения является важнейшей составляющей частью социального развития</w:t>
      </w:r>
      <w:r>
        <w:rPr>
          <w:rFonts w:ascii="Times New Roman" w:hAnsi="Times New Roman" w:cs="Times New Roman"/>
          <w:sz w:val="24"/>
          <w:szCs w:val="24"/>
        </w:rPr>
        <w:t xml:space="preserve"> </w:t>
      </w:r>
      <w:r w:rsidRPr="00295B11">
        <w:rPr>
          <w:rFonts w:ascii="Times New Roman" w:hAnsi="Times New Roman" w:cs="Times New Roman"/>
          <w:sz w:val="24"/>
          <w:szCs w:val="24"/>
        </w:rPr>
        <w:t>станицы. Процесс развития системы культурно-бытового обслуживания будет</w:t>
      </w:r>
      <w:r>
        <w:rPr>
          <w:rFonts w:ascii="Times New Roman" w:hAnsi="Times New Roman" w:cs="Times New Roman"/>
          <w:sz w:val="24"/>
          <w:szCs w:val="24"/>
        </w:rPr>
        <w:t xml:space="preserve"> </w:t>
      </w:r>
      <w:r w:rsidRPr="00295B11">
        <w:rPr>
          <w:rFonts w:ascii="Times New Roman" w:hAnsi="Times New Roman" w:cs="Times New Roman"/>
          <w:sz w:val="24"/>
          <w:szCs w:val="24"/>
        </w:rPr>
        <w:t>сопровождаться изменениями как качественного порядка – повышение уровня</w:t>
      </w:r>
      <w:r>
        <w:rPr>
          <w:rFonts w:ascii="Times New Roman" w:hAnsi="Times New Roman" w:cs="Times New Roman"/>
          <w:sz w:val="24"/>
          <w:szCs w:val="24"/>
        </w:rPr>
        <w:t xml:space="preserve"> </w:t>
      </w:r>
      <w:r w:rsidRPr="00295B11">
        <w:rPr>
          <w:rFonts w:ascii="Times New Roman" w:hAnsi="Times New Roman" w:cs="Times New Roman"/>
          <w:sz w:val="24"/>
          <w:szCs w:val="24"/>
        </w:rPr>
        <w:t>обслуживания, появление новых видов услуг, так и кол-во порядка – увеличение</w:t>
      </w:r>
      <w:r>
        <w:rPr>
          <w:rFonts w:ascii="Times New Roman" w:hAnsi="Times New Roman" w:cs="Times New Roman"/>
          <w:sz w:val="24"/>
          <w:szCs w:val="24"/>
        </w:rPr>
        <w:t xml:space="preserve"> </w:t>
      </w:r>
      <w:r w:rsidRPr="00295B11">
        <w:rPr>
          <w:rFonts w:ascii="Times New Roman" w:hAnsi="Times New Roman" w:cs="Times New Roman"/>
          <w:sz w:val="24"/>
          <w:szCs w:val="24"/>
        </w:rPr>
        <w:t>количества рабочих мест в сфере обслуживания за счет кадров, вытесняемых в</w:t>
      </w:r>
      <w:r>
        <w:rPr>
          <w:rFonts w:ascii="Times New Roman" w:hAnsi="Times New Roman" w:cs="Times New Roman"/>
          <w:sz w:val="24"/>
          <w:szCs w:val="24"/>
        </w:rPr>
        <w:t xml:space="preserve"> </w:t>
      </w:r>
      <w:r w:rsidRPr="00295B11">
        <w:rPr>
          <w:rFonts w:ascii="Times New Roman" w:hAnsi="Times New Roman" w:cs="Times New Roman"/>
          <w:sz w:val="24"/>
          <w:szCs w:val="24"/>
        </w:rPr>
        <w:t>условиях рыночной экономики из других сфер рыночного комплекса. В новых</w:t>
      </w:r>
      <w:r>
        <w:rPr>
          <w:rFonts w:ascii="Times New Roman" w:hAnsi="Times New Roman" w:cs="Times New Roman"/>
          <w:sz w:val="24"/>
          <w:szCs w:val="24"/>
        </w:rPr>
        <w:t xml:space="preserve"> </w:t>
      </w:r>
      <w:r w:rsidRPr="00295B11">
        <w:rPr>
          <w:rFonts w:ascii="Times New Roman" w:hAnsi="Times New Roman" w:cs="Times New Roman"/>
          <w:sz w:val="24"/>
          <w:szCs w:val="24"/>
        </w:rPr>
        <w:t>экономических условиях сфера услуг является одной из приоритетных,</w:t>
      </w:r>
      <w:r>
        <w:rPr>
          <w:rFonts w:ascii="Times New Roman" w:hAnsi="Times New Roman" w:cs="Times New Roman"/>
          <w:sz w:val="24"/>
          <w:szCs w:val="24"/>
        </w:rPr>
        <w:t xml:space="preserve"> </w:t>
      </w:r>
      <w:r w:rsidRPr="00295B11">
        <w:rPr>
          <w:rFonts w:ascii="Times New Roman" w:hAnsi="Times New Roman" w:cs="Times New Roman"/>
          <w:sz w:val="24"/>
          <w:szCs w:val="24"/>
        </w:rPr>
        <w:t>поскольку достаточно привлекательна для вложения капитала и наиболее емка</w:t>
      </w:r>
      <w:r>
        <w:rPr>
          <w:rFonts w:ascii="Times New Roman" w:hAnsi="Times New Roman" w:cs="Times New Roman"/>
          <w:sz w:val="24"/>
          <w:szCs w:val="24"/>
        </w:rPr>
        <w:t xml:space="preserve"> </w:t>
      </w:r>
      <w:r w:rsidRPr="00295B11">
        <w:rPr>
          <w:rFonts w:ascii="Times New Roman" w:hAnsi="Times New Roman" w:cs="Times New Roman"/>
          <w:sz w:val="24"/>
          <w:szCs w:val="24"/>
        </w:rPr>
        <w:t>для занятости населения.</w:t>
      </w: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Основная цель развития системы ку</w:t>
      </w:r>
      <w:r>
        <w:rPr>
          <w:rFonts w:ascii="Times New Roman" w:hAnsi="Times New Roman" w:cs="Times New Roman"/>
          <w:sz w:val="24"/>
          <w:szCs w:val="24"/>
        </w:rPr>
        <w:t xml:space="preserve">льтурно-бытового обслуживания – </w:t>
      </w:r>
      <w:r w:rsidRPr="00295B11">
        <w:rPr>
          <w:rFonts w:ascii="Times New Roman" w:hAnsi="Times New Roman" w:cs="Times New Roman"/>
          <w:sz w:val="24"/>
          <w:szCs w:val="24"/>
        </w:rPr>
        <w:t>создание полноценных условий труда, быта и отдыха жителей станицы и</w:t>
      </w:r>
      <w:r>
        <w:rPr>
          <w:rFonts w:ascii="Times New Roman" w:hAnsi="Times New Roman" w:cs="Times New Roman"/>
          <w:sz w:val="24"/>
          <w:szCs w:val="24"/>
        </w:rPr>
        <w:t xml:space="preserve"> </w:t>
      </w:r>
      <w:r w:rsidRPr="00295B11">
        <w:rPr>
          <w:rFonts w:ascii="Times New Roman" w:hAnsi="Times New Roman" w:cs="Times New Roman"/>
          <w:sz w:val="24"/>
          <w:szCs w:val="24"/>
        </w:rPr>
        <w:t>поселков, достижения нормативного уровня обеспеченности всеми видами</w:t>
      </w:r>
      <w:r>
        <w:rPr>
          <w:rFonts w:ascii="Times New Roman" w:hAnsi="Times New Roman" w:cs="Times New Roman"/>
          <w:sz w:val="24"/>
          <w:szCs w:val="24"/>
        </w:rPr>
        <w:t xml:space="preserve"> </w:t>
      </w:r>
      <w:r w:rsidRPr="00295B11">
        <w:rPr>
          <w:rFonts w:ascii="Times New Roman" w:hAnsi="Times New Roman" w:cs="Times New Roman"/>
          <w:sz w:val="24"/>
          <w:szCs w:val="24"/>
        </w:rPr>
        <w:t>обслуживания при минимальных затратах времени.</w:t>
      </w: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Основными принципами в оптимиза</w:t>
      </w:r>
      <w:r>
        <w:rPr>
          <w:rFonts w:ascii="Times New Roman" w:hAnsi="Times New Roman" w:cs="Times New Roman"/>
          <w:sz w:val="24"/>
          <w:szCs w:val="24"/>
        </w:rPr>
        <w:t xml:space="preserve">ции системы обслуживания центра </w:t>
      </w:r>
      <w:r w:rsidRPr="00295B11">
        <w:rPr>
          <w:rFonts w:ascii="Times New Roman" w:hAnsi="Times New Roman" w:cs="Times New Roman"/>
          <w:sz w:val="24"/>
          <w:szCs w:val="24"/>
        </w:rPr>
        <w:t>поселения и поселков, при подборе и определении мощности предприятий</w:t>
      </w:r>
      <w:r>
        <w:rPr>
          <w:rFonts w:ascii="Times New Roman" w:hAnsi="Times New Roman" w:cs="Times New Roman"/>
          <w:sz w:val="24"/>
          <w:szCs w:val="24"/>
        </w:rPr>
        <w:t xml:space="preserve"> </w:t>
      </w:r>
      <w:r w:rsidRPr="00295B11">
        <w:rPr>
          <w:rFonts w:ascii="Times New Roman" w:hAnsi="Times New Roman" w:cs="Times New Roman"/>
          <w:sz w:val="24"/>
          <w:szCs w:val="24"/>
        </w:rPr>
        <w:t>являются:</w:t>
      </w: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 повышение уровня и качества</w:t>
      </w:r>
      <w:r>
        <w:rPr>
          <w:rFonts w:ascii="Times New Roman" w:hAnsi="Times New Roman" w:cs="Times New Roman"/>
          <w:sz w:val="24"/>
          <w:szCs w:val="24"/>
        </w:rPr>
        <w:t xml:space="preserve"> обслуживания при одновременном </w:t>
      </w:r>
      <w:r w:rsidRPr="00295B11">
        <w:rPr>
          <w:rFonts w:ascii="Times New Roman" w:hAnsi="Times New Roman" w:cs="Times New Roman"/>
          <w:sz w:val="24"/>
          <w:szCs w:val="24"/>
        </w:rPr>
        <w:t>сокращении расходов времени населения на поездки в культурно-бытовых</w:t>
      </w:r>
      <w:r>
        <w:rPr>
          <w:rFonts w:ascii="Times New Roman" w:hAnsi="Times New Roman" w:cs="Times New Roman"/>
          <w:sz w:val="24"/>
          <w:szCs w:val="24"/>
        </w:rPr>
        <w:t xml:space="preserve"> </w:t>
      </w:r>
      <w:r w:rsidRPr="00295B11">
        <w:rPr>
          <w:rFonts w:ascii="Times New Roman" w:hAnsi="Times New Roman" w:cs="Times New Roman"/>
          <w:sz w:val="24"/>
          <w:szCs w:val="24"/>
        </w:rPr>
        <w:t>целях;</w:t>
      </w:r>
    </w:p>
    <w:p w:rsidR="004010F5" w:rsidRPr="00295B11"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 возможность мобильного обслужив</w:t>
      </w:r>
      <w:r>
        <w:rPr>
          <w:rFonts w:ascii="Times New Roman" w:hAnsi="Times New Roman" w:cs="Times New Roman"/>
          <w:sz w:val="24"/>
          <w:szCs w:val="24"/>
        </w:rPr>
        <w:t xml:space="preserve">ания и доставки товаров и услуг </w:t>
      </w:r>
      <w:r w:rsidRPr="00295B11">
        <w:rPr>
          <w:rFonts w:ascii="Times New Roman" w:hAnsi="Times New Roman" w:cs="Times New Roman"/>
          <w:sz w:val="24"/>
          <w:szCs w:val="24"/>
        </w:rPr>
        <w:t>периодического и эпизодического спроса на основе заказов и заявок;</w:t>
      </w:r>
    </w:p>
    <w:p w:rsidR="004010F5" w:rsidRDefault="004010F5" w:rsidP="00295B11">
      <w:pPr>
        <w:pStyle w:val="ConsPlusNormal"/>
        <w:spacing w:line="312" w:lineRule="auto"/>
        <w:ind w:firstLine="709"/>
        <w:contextualSpacing/>
        <w:jc w:val="both"/>
        <w:rPr>
          <w:rFonts w:ascii="Times New Roman" w:hAnsi="Times New Roman" w:cs="Times New Roman"/>
          <w:sz w:val="24"/>
          <w:szCs w:val="24"/>
        </w:rPr>
      </w:pPr>
      <w:r w:rsidRPr="00295B11">
        <w:rPr>
          <w:rFonts w:ascii="Times New Roman" w:hAnsi="Times New Roman" w:cs="Times New Roman"/>
          <w:sz w:val="24"/>
          <w:szCs w:val="24"/>
        </w:rPr>
        <w:t xml:space="preserve">– максимально возможное приближение </w:t>
      </w:r>
      <w:r>
        <w:rPr>
          <w:rFonts w:ascii="Times New Roman" w:hAnsi="Times New Roman" w:cs="Times New Roman"/>
          <w:sz w:val="24"/>
          <w:szCs w:val="24"/>
        </w:rPr>
        <w:t xml:space="preserve">и равномерное рассредоточение в </w:t>
      </w:r>
      <w:r w:rsidRPr="00295B11">
        <w:rPr>
          <w:rFonts w:ascii="Times New Roman" w:hAnsi="Times New Roman" w:cs="Times New Roman"/>
          <w:sz w:val="24"/>
          <w:szCs w:val="24"/>
        </w:rPr>
        <w:t>жилой застройке обслуживающих центров периодического и массового спроса</w:t>
      </w:r>
      <w:r>
        <w:rPr>
          <w:rFonts w:ascii="Times New Roman" w:hAnsi="Times New Roman" w:cs="Times New Roman"/>
          <w:sz w:val="24"/>
          <w:szCs w:val="24"/>
        </w:rPr>
        <w:t xml:space="preserve"> </w:t>
      </w:r>
      <w:r w:rsidRPr="00295B11">
        <w:rPr>
          <w:rFonts w:ascii="Times New Roman" w:hAnsi="Times New Roman" w:cs="Times New Roman"/>
          <w:sz w:val="24"/>
          <w:szCs w:val="24"/>
        </w:rPr>
        <w:t>для удовлетворения потребностей населения.</w:t>
      </w:r>
    </w:p>
    <w:p w:rsidR="004010F5" w:rsidRPr="00FD6EFB" w:rsidRDefault="004010F5" w:rsidP="00295B11">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Современное состояние и развитие отраслей социальной сферы характеризуется следующими основными факторами и тенденциями:</w:t>
      </w:r>
    </w:p>
    <w:p w:rsidR="004010F5" w:rsidRPr="00FD6EFB" w:rsidRDefault="004010F5" w:rsidP="00F56B90">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 xml:space="preserve">имеющейся широко разветвленной сетью государственных и муниципальных учреждений социальной сферы с низкой фондовооруженностью и устаревшим </w:t>
      </w:r>
      <w:r w:rsidRPr="00FD6EFB">
        <w:rPr>
          <w:rFonts w:ascii="Times New Roman" w:hAnsi="Times New Roman" w:cs="Times New Roman"/>
          <w:sz w:val="24"/>
          <w:szCs w:val="24"/>
        </w:rPr>
        <w:lastRenderedPageBreak/>
        <w:t>оборудованием;</w:t>
      </w:r>
    </w:p>
    <w:p w:rsidR="004010F5" w:rsidRPr="00FD6EFB" w:rsidRDefault="004010F5" w:rsidP="00F56B90">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несоответствием существующей сети учреждений социально-культурной сферы и объемом оказываемых ими услуг потребностям населения;</w:t>
      </w:r>
    </w:p>
    <w:p w:rsidR="004010F5" w:rsidRPr="00FD6EFB" w:rsidRDefault="004010F5" w:rsidP="00F56B90">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сокращением числа этих учреждений, как вследствие структурных изменений отраслей, так и ограниченности финансовых средств на их содержание и поддержание материально-технической базы;</w:t>
      </w:r>
    </w:p>
    <w:p w:rsidR="004010F5" w:rsidRPr="00FD6EFB" w:rsidRDefault="004010F5" w:rsidP="00F56B90">
      <w:pPr>
        <w:pStyle w:val="ConsPlusNormal"/>
        <w:numPr>
          <w:ilvl w:val="0"/>
          <w:numId w:val="5"/>
        </w:numPr>
        <w:spacing w:line="312" w:lineRule="auto"/>
        <w:ind w:left="0"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снижением объемов капитальных вложений в социальную сферу, замедлением темпов ввода объектов в эксплуатацию, ростом незавершенного строительства.</w:t>
      </w:r>
    </w:p>
    <w:p w:rsidR="004010F5" w:rsidRPr="00FD6EFB" w:rsidRDefault="004010F5" w:rsidP="00FD6EFB">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Имеющаяся материально-техническая база социальной сферы и недостаточное финансирование учреждений ее отраслей не удовлетворяет потребности населения в гарантированном получении социальных услуг.</w:t>
      </w:r>
    </w:p>
    <w:p w:rsidR="004010F5" w:rsidRPr="00FD6EFB" w:rsidRDefault="004010F5" w:rsidP="00FD6EFB">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выделения средств на строительство учреждений социальной сферы является разработка органами исполнительной власти плана инвестиционной деятельности по развитию социальной инфраструктуры на территории субъекта Российской Федерации.</w:t>
      </w:r>
    </w:p>
    <w:p w:rsidR="004010F5" w:rsidRPr="00FD6EFB" w:rsidRDefault="004010F5" w:rsidP="00FD6EFB">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w:t>
      </w:r>
    </w:p>
    <w:p w:rsidR="004010F5" w:rsidRPr="00FD6EFB" w:rsidRDefault="004010F5" w:rsidP="00FD6EFB">
      <w:pPr>
        <w:pStyle w:val="ConsPlusNormal"/>
        <w:spacing w:line="312" w:lineRule="auto"/>
        <w:ind w:firstLine="709"/>
        <w:contextualSpacing/>
        <w:jc w:val="both"/>
        <w:rPr>
          <w:rFonts w:ascii="Times New Roman" w:hAnsi="Times New Roman" w:cs="Times New Roman"/>
          <w:sz w:val="24"/>
          <w:szCs w:val="24"/>
        </w:rPr>
      </w:pPr>
      <w:r w:rsidRPr="00FD6EFB">
        <w:rPr>
          <w:rFonts w:ascii="Times New Roman" w:hAnsi="Times New Roman" w:cs="Times New Roman"/>
          <w:sz w:val="24"/>
          <w:szCs w:val="24"/>
        </w:rPr>
        <w:t>Экономическому анализу подлежат</w:t>
      </w:r>
      <w:r>
        <w:rPr>
          <w:rFonts w:ascii="Times New Roman" w:hAnsi="Times New Roman" w:cs="Times New Roman"/>
          <w:sz w:val="24"/>
          <w:szCs w:val="24"/>
        </w:rPr>
        <w:t xml:space="preserve"> </w:t>
      </w:r>
      <w:r w:rsidRPr="00FD6EFB">
        <w:rPr>
          <w:rFonts w:ascii="Times New Roman" w:hAnsi="Times New Roman" w:cs="Times New Roman"/>
          <w:sz w:val="24"/>
          <w:szCs w:val="24"/>
        </w:rPr>
        <w:t>сеть учреждений социальной сферы, находящихся в федеральной собственности, в собственности субъектов Российской Федерации, 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региона по видам социальных услуг.</w:t>
      </w:r>
    </w:p>
    <w:p w:rsidR="004010F5" w:rsidRPr="00837CB2" w:rsidRDefault="004010F5" w:rsidP="00CF73A0">
      <w:pPr>
        <w:pStyle w:val="51"/>
        <w:shd w:val="clear" w:color="auto" w:fill="auto"/>
        <w:tabs>
          <w:tab w:val="left" w:pos="2002"/>
        </w:tabs>
        <w:spacing w:before="0" w:line="312" w:lineRule="auto"/>
        <w:ind w:firstLine="709"/>
        <w:contextualSpacing/>
        <w:rPr>
          <w:color w:val="auto"/>
          <w:sz w:val="24"/>
          <w:szCs w:val="24"/>
        </w:rPr>
      </w:pPr>
      <w:bookmarkStart w:id="2" w:name="_Ref431893843"/>
      <w:r w:rsidRPr="00837CB2">
        <w:rPr>
          <w:color w:val="auto"/>
          <w:sz w:val="24"/>
          <w:szCs w:val="24"/>
        </w:rPr>
        <w:t xml:space="preserve">На расчетный срок </w:t>
      </w:r>
      <w:r>
        <w:rPr>
          <w:color w:val="auto"/>
          <w:sz w:val="24"/>
          <w:szCs w:val="24"/>
        </w:rPr>
        <w:t>Петропавловское сельское поселение должно</w:t>
      </w:r>
      <w:r w:rsidRPr="00837CB2">
        <w:rPr>
          <w:color w:val="auto"/>
          <w:sz w:val="24"/>
          <w:szCs w:val="24"/>
        </w:rPr>
        <w:t xml:space="preserve"> иметь полный состав культурно</w:t>
      </w:r>
      <w:r w:rsidRPr="00837CB2">
        <w:rPr>
          <w:color w:val="auto"/>
          <w:sz w:val="24"/>
          <w:szCs w:val="24"/>
        </w:rPr>
        <w:softHyphen/>
        <w:t>-бытовых учреждений повседневного и частично периодического пользования. Расчет вместимости объектов культурно-бытового обслуживания произ</w:t>
      </w:r>
      <w:r w:rsidRPr="00837CB2">
        <w:rPr>
          <w:color w:val="auto"/>
          <w:sz w:val="24"/>
          <w:szCs w:val="24"/>
        </w:rPr>
        <w:softHyphen/>
        <w:t xml:space="preserve">веден на проектную численность населения </w:t>
      </w:r>
      <w:r>
        <w:rPr>
          <w:color w:val="auto"/>
          <w:sz w:val="24"/>
          <w:szCs w:val="24"/>
        </w:rPr>
        <w:t>Петропавловского сельского поселения</w:t>
      </w:r>
      <w:r w:rsidRPr="00837CB2">
        <w:rPr>
          <w:color w:val="auto"/>
          <w:sz w:val="24"/>
          <w:szCs w:val="24"/>
        </w:rPr>
        <w:t>. В соответствии с предо</w:t>
      </w:r>
      <w:r w:rsidRPr="00837CB2">
        <w:rPr>
          <w:color w:val="auto"/>
          <w:sz w:val="24"/>
          <w:szCs w:val="24"/>
        </w:rPr>
        <w:softHyphen/>
        <w:t xml:space="preserve">ставленными  </w:t>
      </w:r>
      <w:r>
        <w:rPr>
          <w:color w:val="auto"/>
          <w:sz w:val="24"/>
          <w:szCs w:val="24"/>
        </w:rPr>
        <w:t>А</w:t>
      </w:r>
      <w:r w:rsidRPr="00837CB2">
        <w:rPr>
          <w:color w:val="auto"/>
          <w:sz w:val="24"/>
          <w:szCs w:val="24"/>
        </w:rPr>
        <w:t>дминистрацией</w:t>
      </w:r>
      <w:r>
        <w:rPr>
          <w:color w:val="auto"/>
          <w:sz w:val="24"/>
          <w:szCs w:val="24"/>
        </w:rPr>
        <w:t xml:space="preserve"> Петропавловского сельского поселения</w:t>
      </w:r>
      <w:r w:rsidRPr="00837CB2">
        <w:rPr>
          <w:color w:val="auto"/>
          <w:sz w:val="24"/>
          <w:szCs w:val="24"/>
        </w:rPr>
        <w:t xml:space="preserve"> данными,  в систему куль</w:t>
      </w:r>
      <w:r w:rsidRPr="00837CB2">
        <w:rPr>
          <w:color w:val="auto"/>
          <w:sz w:val="24"/>
          <w:szCs w:val="24"/>
        </w:rPr>
        <w:softHyphen/>
        <w:t xml:space="preserve">турно-бытового обслуживания включены следующие объекты: общеобразовательные  школы, детские сады, </w:t>
      </w:r>
      <w:r>
        <w:rPr>
          <w:color w:val="auto"/>
          <w:sz w:val="24"/>
          <w:szCs w:val="24"/>
        </w:rPr>
        <w:t>ФАП</w:t>
      </w:r>
      <w:r w:rsidRPr="00837CB2">
        <w:rPr>
          <w:color w:val="auto"/>
          <w:sz w:val="24"/>
          <w:szCs w:val="24"/>
        </w:rPr>
        <w:t xml:space="preserve">, </w:t>
      </w:r>
      <w:r>
        <w:rPr>
          <w:color w:val="auto"/>
          <w:sz w:val="24"/>
          <w:szCs w:val="24"/>
        </w:rPr>
        <w:t>больница, поликлиника, аптеки, дома клубы</w:t>
      </w:r>
      <w:r w:rsidRPr="00837CB2">
        <w:rPr>
          <w:color w:val="auto"/>
          <w:sz w:val="24"/>
          <w:szCs w:val="24"/>
        </w:rPr>
        <w:t>, библиотек</w:t>
      </w:r>
      <w:r>
        <w:rPr>
          <w:color w:val="auto"/>
          <w:sz w:val="24"/>
          <w:szCs w:val="24"/>
        </w:rPr>
        <w:t>и</w:t>
      </w:r>
      <w:r w:rsidRPr="00837CB2">
        <w:rPr>
          <w:color w:val="auto"/>
          <w:sz w:val="24"/>
          <w:szCs w:val="24"/>
        </w:rPr>
        <w:t xml:space="preserve">, </w:t>
      </w:r>
      <w:r>
        <w:rPr>
          <w:color w:val="auto"/>
          <w:sz w:val="24"/>
          <w:szCs w:val="24"/>
        </w:rPr>
        <w:t>спортивные объекты.</w:t>
      </w:r>
    </w:p>
    <w:p w:rsidR="004010F5" w:rsidRDefault="004010F5" w:rsidP="00B61020">
      <w:pPr>
        <w:spacing w:line="312" w:lineRule="auto"/>
        <w:ind w:firstLine="709"/>
        <w:contextualSpacing/>
        <w:rPr>
          <w:sz w:val="24"/>
          <w:szCs w:val="24"/>
        </w:rPr>
      </w:pPr>
      <w:r w:rsidRPr="00837CB2">
        <w:rPr>
          <w:sz w:val="24"/>
          <w:szCs w:val="24"/>
        </w:rPr>
        <w:t xml:space="preserve">Расчет  объемов культурно-бытового строительства приведен в таблице </w:t>
      </w:r>
      <w:r>
        <w:rPr>
          <w:sz w:val="24"/>
          <w:szCs w:val="24"/>
        </w:rPr>
        <w:t>1.8.</w:t>
      </w:r>
    </w:p>
    <w:p w:rsidR="004010F5" w:rsidRDefault="004010F5" w:rsidP="00295B11">
      <w:pPr>
        <w:pStyle w:val="S0"/>
      </w:pPr>
      <w:r>
        <w:t>По временной доступности и частоте спроса все проектируемые и существующие учреждения обслуживания делятся на категории:</w:t>
      </w:r>
    </w:p>
    <w:p w:rsidR="004010F5" w:rsidRDefault="004010F5" w:rsidP="00295B11">
      <w:pPr>
        <w:pStyle w:val="S0"/>
      </w:pPr>
      <w:r>
        <w:t xml:space="preserve">– учреждения повседневного спроса – первая ступень обслуживания для постоянного населения: детские дошкольные учреждения, начальные общеобразовательные школы, магазины продовольственных и промышленных товаров, комплексные физкультурные </w:t>
      </w:r>
      <w:r>
        <w:lastRenderedPageBreak/>
        <w:t>площадки, столовые, приемные пункты КБО, бани, кафе и т.д. Учреждения повседневного спроса находятся в пределах пешеходной доступности и размещаются в каждом микрорайоне или жилой группе населенного пункта;</w:t>
      </w:r>
    </w:p>
    <w:p w:rsidR="004010F5" w:rsidRDefault="004010F5" w:rsidP="00295B11">
      <w:pPr>
        <w:pStyle w:val="S0"/>
      </w:pPr>
      <w:r>
        <w:t>– учреждения периодического пользования (межпоселкового обслуживания) – вторая ступень обслуживания – размещаются в центрах сельских поселений; для постоянного населения: средние школы, поликлиники, амбулатории, кинотеатры, клубы, стадионы, кафе, комбинаты бытового обслуживания, магазины – обслуживают население в пределах 30 минутной транспортной доступности;</w:t>
      </w:r>
    </w:p>
    <w:p w:rsidR="004010F5" w:rsidRDefault="004010F5" w:rsidP="00295B11">
      <w:pPr>
        <w:pStyle w:val="S0"/>
      </w:pPr>
      <w:r>
        <w:t>– учреждения эпизодического пользования: административно - хозяйственные, деловые, финансово-кредитные учреждения, музеи, библиотеки, учреждения стационарного медицинского обслуживания, соцобеспечения, крупные спортивные комплексы районного значения, высшие учебные заведения, гостиницы, крупные торговые центры.</w:t>
      </w:r>
    </w:p>
    <w:p w:rsidR="004010F5" w:rsidRDefault="004010F5" w:rsidP="00295B11">
      <w:pPr>
        <w:pStyle w:val="S0"/>
      </w:pPr>
      <w:r>
        <w:t>В связи с дальнейшим развитием станицы и поселков генеральным планом предусматривается строительство новых учреждений обслуживания с сохранением и реконструкцией существующих.</w:t>
      </w:r>
    </w:p>
    <w:p w:rsidR="004010F5" w:rsidRDefault="004010F5" w:rsidP="00295B11">
      <w:pPr>
        <w:pStyle w:val="S0"/>
      </w:pPr>
      <w:r>
        <w:t>Расчет потребности станицы в основных учреждениях обслуживания произведен в соответствии с нормами СП 42.13330.2011 «Свод правил. Градостроительство. Планировка и застройка городских и сельских поселений. Актуализированная редакция СНиП 2.07.01-89*».</w:t>
      </w:r>
    </w:p>
    <w:p w:rsidR="004010F5" w:rsidRDefault="004010F5" w:rsidP="00295B11">
      <w:pPr>
        <w:pStyle w:val="S0"/>
      </w:pPr>
      <w:r>
        <w:t>При размещении учреждений культурно-бытового обслуживания учитывались нормативные радиусы доступности.</w:t>
      </w:r>
    </w:p>
    <w:p w:rsidR="004010F5" w:rsidRDefault="004010F5" w:rsidP="00295B11">
      <w:pPr>
        <w:pStyle w:val="S0"/>
      </w:pPr>
      <w:r>
        <w:t>Учреждения и предприятия обслуживания, запроектированные за расчетным сроком, в расчеты не включены.</w:t>
      </w:r>
    </w:p>
    <w:p w:rsidR="004010F5" w:rsidRDefault="004010F5" w:rsidP="00295B11">
      <w:pPr>
        <w:pStyle w:val="S0"/>
      </w:pPr>
      <w:r>
        <w:t>Размещение учреждений обслуживания периодического и эпизодического пользования принято на перспективу в соответствии с планировочной структурой поселка в общественном центре и подцентрах обслуживания как новых, так и реконструируемых районов. В их составе досугово-развлекательный и торгово-бытовые комплексы, рынки, автостоянки, медицинские учреждения, детские сады, школа, спортивные сооружения, парки, скверы и бульвары.</w:t>
      </w:r>
    </w:p>
    <w:p w:rsidR="004010F5" w:rsidRDefault="004010F5" w:rsidP="00295B11">
      <w:pPr>
        <w:pStyle w:val="S0"/>
      </w:pPr>
      <w:r>
        <w:t>Все общественные центры связаны удобными транспортными и пешеходными маршрутами. При размещении всех учреждений обслуживания учитывались нормативные радиусы доступности.</w:t>
      </w:r>
    </w:p>
    <w:p w:rsidR="004010F5" w:rsidRDefault="004010F5" w:rsidP="00295B11">
      <w:pPr>
        <w:pStyle w:val="S0"/>
      </w:pPr>
    </w:p>
    <w:p w:rsidR="004010F5" w:rsidRPr="00837CB2" w:rsidRDefault="004010F5" w:rsidP="00B61020">
      <w:pPr>
        <w:spacing w:line="312" w:lineRule="auto"/>
        <w:ind w:firstLine="709"/>
        <w:contextualSpacing/>
        <w:rPr>
          <w:sz w:val="24"/>
          <w:szCs w:val="24"/>
        </w:rPr>
      </w:pPr>
    </w:p>
    <w:p w:rsidR="004010F5" w:rsidRPr="00B61020" w:rsidRDefault="004010F5" w:rsidP="00E72E59">
      <w:pPr>
        <w:pStyle w:val="afff8"/>
        <w:spacing w:before="0" w:after="0" w:line="312" w:lineRule="auto"/>
        <w:ind w:left="707" w:firstLine="144"/>
        <w:jc w:val="left"/>
        <w:rPr>
          <w:b w:val="0"/>
        </w:rPr>
      </w:pPr>
    </w:p>
    <w:p w:rsidR="004010F5" w:rsidRDefault="004010F5" w:rsidP="00E72E59">
      <w:pPr>
        <w:pStyle w:val="afff8"/>
        <w:spacing w:before="0" w:after="0" w:line="312" w:lineRule="auto"/>
        <w:ind w:left="707" w:firstLine="144"/>
        <w:jc w:val="left"/>
        <w:rPr>
          <w:b w:val="0"/>
        </w:rPr>
        <w:sectPr w:rsidR="004010F5" w:rsidSect="00FD6EFB">
          <w:pgSz w:w="11906" w:h="16838"/>
          <w:pgMar w:top="1134" w:right="851" w:bottom="1134" w:left="1418" w:header="709" w:footer="709" w:gutter="0"/>
          <w:cols w:space="708"/>
          <w:titlePg/>
          <w:docGrid w:linePitch="360"/>
        </w:sectPr>
      </w:pPr>
    </w:p>
    <w:p w:rsidR="004010F5" w:rsidRPr="00403467" w:rsidRDefault="004010F5" w:rsidP="00E72E59">
      <w:pPr>
        <w:pStyle w:val="afff8"/>
        <w:spacing w:before="0" w:after="0" w:line="312" w:lineRule="auto"/>
        <w:ind w:left="707" w:firstLine="144"/>
        <w:jc w:val="left"/>
        <w:rPr>
          <w:b w:val="0"/>
        </w:rPr>
      </w:pPr>
      <w:r w:rsidRPr="00403467">
        <w:rPr>
          <w:b w:val="0"/>
        </w:rPr>
        <w:lastRenderedPageBreak/>
        <w:t xml:space="preserve">Таблица </w:t>
      </w:r>
      <w:bookmarkEnd w:id="2"/>
      <w:r>
        <w:rPr>
          <w:b w:val="0"/>
        </w:rPr>
        <w:t>1.8</w:t>
      </w:r>
    </w:p>
    <w:p w:rsidR="004010F5" w:rsidRDefault="004010F5" w:rsidP="00B61020">
      <w:pPr>
        <w:spacing w:line="312" w:lineRule="auto"/>
        <w:ind w:firstLine="709"/>
        <w:contextualSpacing/>
        <w:jc w:val="center"/>
        <w:rPr>
          <w:bCs/>
          <w:sz w:val="24"/>
          <w:szCs w:val="24"/>
        </w:rPr>
      </w:pPr>
      <w:r w:rsidRPr="00EF0022">
        <w:rPr>
          <w:bCs/>
          <w:sz w:val="24"/>
          <w:szCs w:val="24"/>
        </w:rPr>
        <w:t>Расчет количества</w:t>
      </w:r>
      <w:r w:rsidRPr="00403467">
        <w:rPr>
          <w:bCs/>
          <w:sz w:val="24"/>
          <w:szCs w:val="24"/>
        </w:rPr>
        <w:t xml:space="preserve"> и емкости предприятий и учреждений бытового обслуживания</w:t>
      </w:r>
    </w:p>
    <w:tbl>
      <w:tblPr>
        <w:tblW w:w="145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131"/>
        <w:gridCol w:w="1843"/>
        <w:gridCol w:w="1162"/>
        <w:gridCol w:w="1134"/>
        <w:gridCol w:w="1134"/>
        <w:gridCol w:w="1134"/>
        <w:gridCol w:w="1162"/>
        <w:gridCol w:w="1134"/>
      </w:tblGrid>
      <w:tr w:rsidR="004010F5" w:rsidRPr="006D503A" w:rsidTr="002A61F3">
        <w:trPr>
          <w:trHeight w:val="346"/>
        </w:trPr>
        <w:tc>
          <w:tcPr>
            <w:tcW w:w="709" w:type="dxa"/>
            <w:vMerge w:val="restart"/>
            <w:vAlign w:val="center"/>
          </w:tcPr>
          <w:p w:rsidR="004010F5" w:rsidRPr="002A61F3" w:rsidRDefault="004010F5" w:rsidP="002A61F3">
            <w:pPr>
              <w:spacing w:line="276" w:lineRule="auto"/>
              <w:jc w:val="center"/>
              <w:rPr>
                <w:sz w:val="24"/>
                <w:szCs w:val="24"/>
              </w:rPr>
            </w:pPr>
            <w:r w:rsidRPr="002A61F3">
              <w:rPr>
                <w:sz w:val="24"/>
                <w:szCs w:val="24"/>
              </w:rPr>
              <w:t>№ п/п</w:t>
            </w:r>
          </w:p>
        </w:tc>
        <w:tc>
          <w:tcPr>
            <w:tcW w:w="5131" w:type="dxa"/>
            <w:vMerge w:val="restart"/>
            <w:vAlign w:val="center"/>
          </w:tcPr>
          <w:p w:rsidR="004010F5" w:rsidRPr="002A61F3" w:rsidRDefault="004010F5" w:rsidP="002A61F3">
            <w:pPr>
              <w:spacing w:line="276" w:lineRule="auto"/>
              <w:jc w:val="center"/>
              <w:rPr>
                <w:sz w:val="24"/>
                <w:szCs w:val="24"/>
              </w:rPr>
            </w:pPr>
            <w:r w:rsidRPr="002A61F3">
              <w:rPr>
                <w:sz w:val="24"/>
                <w:szCs w:val="24"/>
              </w:rPr>
              <w:t>Наименование показателей</w:t>
            </w:r>
          </w:p>
        </w:tc>
        <w:tc>
          <w:tcPr>
            <w:tcW w:w="1843" w:type="dxa"/>
            <w:vMerge w:val="restart"/>
            <w:textDirection w:val="btLr"/>
            <w:vAlign w:val="center"/>
          </w:tcPr>
          <w:p w:rsidR="004010F5" w:rsidRPr="002A61F3" w:rsidRDefault="004010F5" w:rsidP="002A61F3">
            <w:pPr>
              <w:spacing w:line="276" w:lineRule="auto"/>
              <w:jc w:val="center"/>
              <w:rPr>
                <w:sz w:val="24"/>
                <w:szCs w:val="24"/>
              </w:rPr>
            </w:pPr>
            <w:r w:rsidRPr="002A61F3">
              <w:rPr>
                <w:sz w:val="24"/>
                <w:szCs w:val="24"/>
              </w:rPr>
              <w:t>Ед. измерения</w:t>
            </w:r>
          </w:p>
        </w:tc>
        <w:tc>
          <w:tcPr>
            <w:tcW w:w="2296" w:type="dxa"/>
            <w:gridSpan w:val="2"/>
            <w:vAlign w:val="center"/>
          </w:tcPr>
          <w:p w:rsidR="004010F5" w:rsidRPr="002A61F3" w:rsidRDefault="004010F5" w:rsidP="002A61F3">
            <w:pPr>
              <w:spacing w:line="276" w:lineRule="auto"/>
              <w:jc w:val="center"/>
              <w:rPr>
                <w:sz w:val="24"/>
                <w:szCs w:val="24"/>
              </w:rPr>
            </w:pPr>
            <w:r w:rsidRPr="002A61F3">
              <w:rPr>
                <w:sz w:val="24"/>
                <w:szCs w:val="24"/>
              </w:rPr>
              <w:t xml:space="preserve">станица Петропавловская </w:t>
            </w:r>
          </w:p>
        </w:tc>
        <w:tc>
          <w:tcPr>
            <w:tcW w:w="2268" w:type="dxa"/>
            <w:gridSpan w:val="2"/>
            <w:vAlign w:val="center"/>
          </w:tcPr>
          <w:p w:rsidR="004010F5" w:rsidRPr="002A61F3" w:rsidRDefault="004010F5" w:rsidP="002A61F3">
            <w:pPr>
              <w:spacing w:line="276" w:lineRule="auto"/>
              <w:jc w:val="center"/>
              <w:rPr>
                <w:sz w:val="24"/>
                <w:szCs w:val="24"/>
              </w:rPr>
            </w:pPr>
            <w:r w:rsidRPr="002A61F3">
              <w:rPr>
                <w:sz w:val="24"/>
                <w:szCs w:val="24"/>
              </w:rPr>
              <w:t>Поселок Северный</w:t>
            </w:r>
          </w:p>
        </w:tc>
        <w:tc>
          <w:tcPr>
            <w:tcW w:w="2296" w:type="dxa"/>
            <w:gridSpan w:val="2"/>
            <w:vAlign w:val="center"/>
          </w:tcPr>
          <w:p w:rsidR="004010F5" w:rsidRPr="002A61F3" w:rsidRDefault="004010F5" w:rsidP="002A61F3">
            <w:pPr>
              <w:spacing w:line="276" w:lineRule="auto"/>
              <w:jc w:val="center"/>
              <w:rPr>
                <w:sz w:val="24"/>
                <w:szCs w:val="24"/>
              </w:rPr>
            </w:pPr>
            <w:r w:rsidRPr="002A61F3">
              <w:rPr>
                <w:sz w:val="24"/>
                <w:szCs w:val="24"/>
              </w:rPr>
              <w:t>Поселок Первомайский</w:t>
            </w:r>
          </w:p>
        </w:tc>
      </w:tr>
      <w:tr w:rsidR="004010F5" w:rsidRPr="006D503A" w:rsidTr="002A61F3">
        <w:trPr>
          <w:trHeight w:val="2534"/>
        </w:trPr>
        <w:tc>
          <w:tcPr>
            <w:tcW w:w="709" w:type="dxa"/>
            <w:vMerge/>
            <w:vAlign w:val="center"/>
          </w:tcPr>
          <w:p w:rsidR="004010F5" w:rsidRPr="002A61F3" w:rsidRDefault="004010F5" w:rsidP="002A61F3">
            <w:pPr>
              <w:spacing w:line="276" w:lineRule="auto"/>
              <w:rPr>
                <w:sz w:val="24"/>
                <w:szCs w:val="24"/>
              </w:rPr>
            </w:pPr>
          </w:p>
        </w:tc>
        <w:tc>
          <w:tcPr>
            <w:tcW w:w="5131" w:type="dxa"/>
            <w:vMerge/>
            <w:vAlign w:val="center"/>
          </w:tcPr>
          <w:p w:rsidR="004010F5" w:rsidRPr="002A61F3" w:rsidRDefault="004010F5" w:rsidP="002A61F3">
            <w:pPr>
              <w:spacing w:line="276" w:lineRule="auto"/>
              <w:rPr>
                <w:sz w:val="24"/>
                <w:szCs w:val="24"/>
              </w:rPr>
            </w:pPr>
          </w:p>
        </w:tc>
        <w:tc>
          <w:tcPr>
            <w:tcW w:w="1843" w:type="dxa"/>
            <w:vMerge/>
            <w:vAlign w:val="center"/>
          </w:tcPr>
          <w:p w:rsidR="004010F5" w:rsidRPr="002A61F3" w:rsidRDefault="004010F5" w:rsidP="002A61F3">
            <w:pPr>
              <w:spacing w:line="276" w:lineRule="auto"/>
              <w:jc w:val="center"/>
              <w:rPr>
                <w:sz w:val="24"/>
                <w:szCs w:val="24"/>
              </w:rPr>
            </w:pPr>
          </w:p>
        </w:tc>
        <w:tc>
          <w:tcPr>
            <w:tcW w:w="1162" w:type="dxa"/>
            <w:textDirection w:val="btLr"/>
            <w:vAlign w:val="center"/>
          </w:tcPr>
          <w:p w:rsidR="004010F5" w:rsidRPr="002A61F3" w:rsidRDefault="004010F5" w:rsidP="002A61F3">
            <w:pPr>
              <w:spacing w:line="276" w:lineRule="auto"/>
              <w:jc w:val="center"/>
              <w:rPr>
                <w:sz w:val="24"/>
                <w:szCs w:val="24"/>
              </w:rPr>
            </w:pPr>
            <w:r w:rsidRPr="002A61F3">
              <w:rPr>
                <w:sz w:val="24"/>
                <w:szCs w:val="24"/>
              </w:rPr>
              <w:t xml:space="preserve">Современное состояние 2016 г. </w:t>
            </w:r>
          </w:p>
        </w:tc>
        <w:tc>
          <w:tcPr>
            <w:tcW w:w="1134" w:type="dxa"/>
            <w:textDirection w:val="btLr"/>
            <w:vAlign w:val="center"/>
          </w:tcPr>
          <w:p w:rsidR="004010F5" w:rsidRPr="002A61F3" w:rsidRDefault="004010F5" w:rsidP="002A61F3">
            <w:pPr>
              <w:spacing w:line="276" w:lineRule="auto"/>
              <w:jc w:val="center"/>
              <w:rPr>
                <w:sz w:val="24"/>
                <w:szCs w:val="24"/>
              </w:rPr>
            </w:pPr>
            <w:r w:rsidRPr="002A61F3">
              <w:rPr>
                <w:sz w:val="24"/>
                <w:szCs w:val="24"/>
              </w:rPr>
              <w:t xml:space="preserve">Расчетный срок </w:t>
            </w:r>
          </w:p>
          <w:p w:rsidR="004010F5" w:rsidRPr="002A61F3" w:rsidRDefault="004010F5" w:rsidP="002A61F3">
            <w:pPr>
              <w:spacing w:line="276" w:lineRule="auto"/>
              <w:jc w:val="center"/>
              <w:rPr>
                <w:sz w:val="24"/>
                <w:szCs w:val="24"/>
              </w:rPr>
            </w:pPr>
            <w:r w:rsidRPr="002A61F3">
              <w:rPr>
                <w:sz w:val="24"/>
                <w:szCs w:val="24"/>
              </w:rPr>
              <w:t>2029 г.</w:t>
            </w:r>
          </w:p>
        </w:tc>
        <w:tc>
          <w:tcPr>
            <w:tcW w:w="1134" w:type="dxa"/>
            <w:textDirection w:val="btLr"/>
            <w:vAlign w:val="center"/>
          </w:tcPr>
          <w:p w:rsidR="004010F5" w:rsidRPr="002A61F3" w:rsidRDefault="004010F5" w:rsidP="002A61F3">
            <w:pPr>
              <w:spacing w:line="276" w:lineRule="auto"/>
              <w:ind w:left="34" w:hanging="601"/>
              <w:jc w:val="center"/>
              <w:rPr>
                <w:sz w:val="24"/>
                <w:szCs w:val="24"/>
              </w:rPr>
            </w:pPr>
            <w:r w:rsidRPr="002A61F3">
              <w:rPr>
                <w:sz w:val="24"/>
                <w:szCs w:val="24"/>
              </w:rPr>
              <w:t xml:space="preserve">          Современное состояние 2016 г.  </w:t>
            </w:r>
          </w:p>
        </w:tc>
        <w:tc>
          <w:tcPr>
            <w:tcW w:w="1134" w:type="dxa"/>
            <w:textDirection w:val="btLr"/>
            <w:vAlign w:val="center"/>
          </w:tcPr>
          <w:p w:rsidR="004010F5" w:rsidRPr="002A61F3" w:rsidRDefault="004010F5" w:rsidP="002A61F3">
            <w:pPr>
              <w:spacing w:line="276" w:lineRule="auto"/>
              <w:jc w:val="center"/>
              <w:rPr>
                <w:sz w:val="24"/>
                <w:szCs w:val="24"/>
              </w:rPr>
            </w:pPr>
            <w:r w:rsidRPr="002A61F3">
              <w:rPr>
                <w:sz w:val="24"/>
                <w:szCs w:val="24"/>
              </w:rPr>
              <w:t xml:space="preserve">Расчетный срок </w:t>
            </w:r>
          </w:p>
          <w:p w:rsidR="004010F5" w:rsidRPr="002A61F3" w:rsidRDefault="004010F5" w:rsidP="002A61F3">
            <w:pPr>
              <w:spacing w:line="276" w:lineRule="auto"/>
              <w:jc w:val="center"/>
              <w:rPr>
                <w:sz w:val="24"/>
                <w:szCs w:val="24"/>
              </w:rPr>
            </w:pPr>
            <w:r w:rsidRPr="002A61F3">
              <w:rPr>
                <w:sz w:val="24"/>
                <w:szCs w:val="24"/>
              </w:rPr>
              <w:t>2029 г.</w:t>
            </w:r>
          </w:p>
        </w:tc>
        <w:tc>
          <w:tcPr>
            <w:tcW w:w="1162" w:type="dxa"/>
            <w:textDirection w:val="btLr"/>
            <w:vAlign w:val="center"/>
          </w:tcPr>
          <w:p w:rsidR="004010F5" w:rsidRPr="002A61F3" w:rsidRDefault="004010F5" w:rsidP="002A61F3">
            <w:pPr>
              <w:spacing w:line="276" w:lineRule="auto"/>
              <w:jc w:val="center"/>
              <w:rPr>
                <w:sz w:val="24"/>
                <w:szCs w:val="24"/>
              </w:rPr>
            </w:pPr>
            <w:r w:rsidRPr="002A61F3">
              <w:rPr>
                <w:sz w:val="24"/>
                <w:szCs w:val="24"/>
              </w:rPr>
              <w:t xml:space="preserve">Современное состояние 2016 г.  </w:t>
            </w:r>
          </w:p>
        </w:tc>
        <w:tc>
          <w:tcPr>
            <w:tcW w:w="1134" w:type="dxa"/>
            <w:textDirection w:val="btLr"/>
            <w:vAlign w:val="center"/>
          </w:tcPr>
          <w:p w:rsidR="004010F5" w:rsidRPr="002A61F3" w:rsidRDefault="004010F5" w:rsidP="002A61F3">
            <w:pPr>
              <w:spacing w:line="276" w:lineRule="auto"/>
              <w:jc w:val="center"/>
              <w:rPr>
                <w:sz w:val="24"/>
                <w:szCs w:val="24"/>
              </w:rPr>
            </w:pPr>
            <w:r w:rsidRPr="002A61F3">
              <w:rPr>
                <w:sz w:val="24"/>
                <w:szCs w:val="24"/>
              </w:rPr>
              <w:t xml:space="preserve">Расчетный срок </w:t>
            </w:r>
          </w:p>
          <w:p w:rsidR="004010F5" w:rsidRPr="002A61F3" w:rsidRDefault="004010F5" w:rsidP="002A61F3">
            <w:pPr>
              <w:spacing w:line="276" w:lineRule="auto"/>
              <w:jc w:val="center"/>
              <w:rPr>
                <w:sz w:val="24"/>
                <w:szCs w:val="24"/>
              </w:rPr>
            </w:pPr>
            <w:r w:rsidRPr="002A61F3">
              <w:rPr>
                <w:sz w:val="24"/>
                <w:szCs w:val="24"/>
              </w:rPr>
              <w:t>2029 г.</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Детские дошкольные учреждения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315</w:t>
            </w:r>
          </w:p>
          <w:p w:rsidR="004010F5" w:rsidRPr="002A61F3" w:rsidRDefault="004010F5" w:rsidP="002A61F3">
            <w:pPr>
              <w:spacing w:line="276" w:lineRule="auto"/>
              <w:jc w:val="center"/>
              <w:rPr>
                <w:sz w:val="24"/>
                <w:szCs w:val="24"/>
              </w:rPr>
            </w:pPr>
            <w:r w:rsidRPr="002A61F3">
              <w:rPr>
                <w:sz w:val="24"/>
                <w:szCs w:val="24"/>
              </w:rPr>
              <w:t>47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315</w:t>
            </w:r>
          </w:p>
          <w:p w:rsidR="004010F5" w:rsidRPr="002A61F3" w:rsidRDefault="004010F5" w:rsidP="002A61F3">
            <w:pPr>
              <w:spacing w:line="276" w:lineRule="auto"/>
              <w:jc w:val="center"/>
              <w:rPr>
                <w:sz w:val="24"/>
                <w:szCs w:val="24"/>
              </w:rPr>
            </w:pPr>
            <w:r w:rsidRPr="002A61F3">
              <w:rPr>
                <w:sz w:val="24"/>
                <w:szCs w:val="24"/>
              </w:rPr>
              <w:t>41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100</w:t>
            </w:r>
          </w:p>
          <w:p w:rsidR="004010F5" w:rsidRPr="002A61F3" w:rsidRDefault="004010F5" w:rsidP="002A61F3">
            <w:pPr>
              <w:spacing w:line="276" w:lineRule="auto"/>
              <w:jc w:val="center"/>
              <w:rPr>
                <w:sz w:val="24"/>
                <w:szCs w:val="24"/>
              </w:rPr>
            </w:pPr>
            <w:r w:rsidRPr="002A61F3">
              <w:rPr>
                <w:sz w:val="24"/>
                <w:szCs w:val="24"/>
              </w:rPr>
              <w:t>90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100</w:t>
            </w:r>
          </w:p>
          <w:p w:rsidR="004010F5" w:rsidRPr="002A61F3" w:rsidRDefault="004010F5" w:rsidP="002A61F3">
            <w:pPr>
              <w:spacing w:line="276" w:lineRule="auto"/>
              <w:jc w:val="center"/>
              <w:rPr>
                <w:sz w:val="24"/>
                <w:szCs w:val="24"/>
              </w:rPr>
            </w:pPr>
            <w:r w:rsidRPr="002A61F3">
              <w:rPr>
                <w:sz w:val="24"/>
                <w:szCs w:val="24"/>
              </w:rPr>
              <w:t>77</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100</w:t>
            </w:r>
          </w:p>
          <w:p w:rsidR="004010F5" w:rsidRPr="002A61F3" w:rsidRDefault="004010F5" w:rsidP="002A61F3">
            <w:pPr>
              <w:spacing w:line="276" w:lineRule="auto"/>
              <w:jc w:val="center"/>
              <w:rPr>
                <w:sz w:val="24"/>
                <w:szCs w:val="24"/>
              </w:rPr>
            </w:pPr>
            <w:r w:rsidRPr="002A61F3">
              <w:rPr>
                <w:sz w:val="24"/>
                <w:szCs w:val="24"/>
              </w:rPr>
              <w:t>131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100</w:t>
            </w:r>
          </w:p>
          <w:p w:rsidR="004010F5" w:rsidRPr="002A61F3" w:rsidRDefault="004010F5" w:rsidP="002A61F3">
            <w:pPr>
              <w:spacing w:line="276" w:lineRule="auto"/>
              <w:jc w:val="center"/>
              <w:rPr>
                <w:sz w:val="24"/>
                <w:szCs w:val="24"/>
              </w:rPr>
            </w:pPr>
            <w:r w:rsidRPr="002A61F3">
              <w:rPr>
                <w:sz w:val="24"/>
                <w:szCs w:val="24"/>
              </w:rPr>
              <w:t>111</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2</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Общеобразовательные школы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1410</w:t>
            </w:r>
          </w:p>
          <w:p w:rsidR="004010F5" w:rsidRPr="002A61F3" w:rsidRDefault="004010F5" w:rsidP="002A61F3">
            <w:pPr>
              <w:spacing w:line="276" w:lineRule="auto"/>
              <w:jc w:val="center"/>
              <w:rPr>
                <w:sz w:val="24"/>
                <w:szCs w:val="24"/>
              </w:rPr>
            </w:pPr>
            <w:r w:rsidRPr="002A61F3">
              <w:rPr>
                <w:sz w:val="24"/>
                <w:szCs w:val="24"/>
              </w:rPr>
              <w:t>209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1410</w:t>
            </w:r>
          </w:p>
          <w:p w:rsidR="004010F5" w:rsidRPr="002A61F3" w:rsidRDefault="004010F5" w:rsidP="002A61F3">
            <w:pPr>
              <w:spacing w:line="276" w:lineRule="auto"/>
              <w:jc w:val="center"/>
              <w:rPr>
                <w:sz w:val="24"/>
                <w:szCs w:val="24"/>
              </w:rPr>
            </w:pPr>
            <w:r w:rsidRPr="002A61F3">
              <w:rPr>
                <w:sz w:val="24"/>
                <w:szCs w:val="24"/>
              </w:rPr>
              <w:t>184</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200</w:t>
            </w:r>
          </w:p>
          <w:p w:rsidR="004010F5" w:rsidRPr="002A61F3" w:rsidRDefault="004010F5" w:rsidP="002A61F3">
            <w:pPr>
              <w:spacing w:line="276" w:lineRule="auto"/>
              <w:jc w:val="center"/>
              <w:rPr>
                <w:sz w:val="24"/>
                <w:szCs w:val="24"/>
              </w:rPr>
            </w:pPr>
            <w:r w:rsidRPr="002A61F3">
              <w:rPr>
                <w:sz w:val="24"/>
                <w:szCs w:val="24"/>
              </w:rPr>
              <w:t>179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200</w:t>
            </w:r>
          </w:p>
          <w:p w:rsidR="004010F5" w:rsidRPr="002A61F3" w:rsidRDefault="004010F5" w:rsidP="002A61F3">
            <w:pPr>
              <w:spacing w:line="276" w:lineRule="auto"/>
              <w:jc w:val="center"/>
              <w:rPr>
                <w:sz w:val="24"/>
                <w:szCs w:val="24"/>
              </w:rPr>
            </w:pPr>
            <w:r w:rsidRPr="002A61F3">
              <w:rPr>
                <w:sz w:val="24"/>
                <w:szCs w:val="24"/>
              </w:rPr>
              <w:t>154</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200</w:t>
            </w:r>
          </w:p>
          <w:p w:rsidR="004010F5" w:rsidRPr="002A61F3" w:rsidRDefault="004010F5" w:rsidP="002A61F3">
            <w:pPr>
              <w:spacing w:line="276" w:lineRule="auto"/>
              <w:jc w:val="center"/>
              <w:rPr>
                <w:sz w:val="24"/>
                <w:szCs w:val="24"/>
              </w:rPr>
            </w:pPr>
            <w:r w:rsidRPr="002A61F3">
              <w:rPr>
                <w:sz w:val="24"/>
                <w:szCs w:val="24"/>
              </w:rPr>
              <w:t>262</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200</w:t>
            </w:r>
          </w:p>
          <w:p w:rsidR="004010F5" w:rsidRPr="002A61F3" w:rsidRDefault="004010F5" w:rsidP="002A61F3">
            <w:pPr>
              <w:spacing w:line="276" w:lineRule="auto"/>
              <w:jc w:val="center"/>
              <w:rPr>
                <w:sz w:val="24"/>
                <w:szCs w:val="24"/>
              </w:rPr>
            </w:pPr>
            <w:r w:rsidRPr="002A61F3">
              <w:rPr>
                <w:sz w:val="24"/>
                <w:szCs w:val="24"/>
              </w:rPr>
              <w:t>222</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3</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Больницы</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койка</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25</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104</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4</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Поликлиники</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посещений в сему</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80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140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5</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Аптеки</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учрежд.</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3</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6</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 xml:space="preserve">Станции СМП </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автомобилей</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7</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 xml:space="preserve">Учреждения клубного типа – всего </w:t>
            </w:r>
          </w:p>
          <w:p w:rsidR="004010F5" w:rsidRPr="002A61F3" w:rsidRDefault="004010F5" w:rsidP="002A61F3">
            <w:pPr>
              <w:spacing w:line="276" w:lineRule="auto"/>
              <w:jc w:val="left"/>
              <w:rPr>
                <w:sz w:val="24"/>
                <w:szCs w:val="24"/>
              </w:rPr>
            </w:pPr>
            <w:r w:rsidRPr="002A61F3">
              <w:rPr>
                <w:sz w:val="24"/>
                <w:szCs w:val="24"/>
              </w:rPr>
              <w:t xml:space="preserve">на 1000 человек </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зрительное 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900</w:t>
            </w:r>
          </w:p>
          <w:p w:rsidR="004010F5" w:rsidRPr="002A61F3" w:rsidRDefault="004010F5" w:rsidP="002A61F3">
            <w:pPr>
              <w:spacing w:line="276" w:lineRule="auto"/>
              <w:jc w:val="center"/>
              <w:rPr>
                <w:sz w:val="24"/>
                <w:szCs w:val="24"/>
              </w:rPr>
            </w:pPr>
            <w:r w:rsidRPr="002A61F3">
              <w:rPr>
                <w:sz w:val="24"/>
                <w:szCs w:val="24"/>
              </w:rPr>
              <w:t>133</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900</w:t>
            </w:r>
          </w:p>
          <w:p w:rsidR="004010F5" w:rsidRPr="002A61F3" w:rsidRDefault="004010F5" w:rsidP="002A61F3">
            <w:pPr>
              <w:spacing w:line="276" w:lineRule="auto"/>
              <w:jc w:val="center"/>
              <w:rPr>
                <w:sz w:val="24"/>
                <w:szCs w:val="24"/>
              </w:rPr>
            </w:pPr>
            <w:r w:rsidRPr="002A61F3">
              <w:rPr>
                <w:sz w:val="24"/>
                <w:szCs w:val="24"/>
              </w:rPr>
              <w:t>117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220</w:t>
            </w:r>
          </w:p>
          <w:p w:rsidR="004010F5" w:rsidRPr="002A61F3" w:rsidRDefault="004010F5" w:rsidP="002A61F3">
            <w:pPr>
              <w:spacing w:line="276" w:lineRule="auto"/>
              <w:jc w:val="center"/>
              <w:rPr>
                <w:sz w:val="24"/>
                <w:szCs w:val="24"/>
              </w:rPr>
            </w:pPr>
            <w:r w:rsidRPr="002A61F3">
              <w:rPr>
                <w:sz w:val="24"/>
                <w:szCs w:val="24"/>
              </w:rPr>
              <w:t>197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220</w:t>
            </w:r>
          </w:p>
          <w:p w:rsidR="004010F5" w:rsidRPr="002A61F3" w:rsidRDefault="004010F5" w:rsidP="002A61F3">
            <w:pPr>
              <w:spacing w:line="276" w:lineRule="auto"/>
              <w:jc w:val="center"/>
              <w:rPr>
                <w:sz w:val="24"/>
                <w:szCs w:val="24"/>
              </w:rPr>
            </w:pPr>
            <w:r w:rsidRPr="002A61F3">
              <w:rPr>
                <w:sz w:val="24"/>
                <w:szCs w:val="24"/>
              </w:rPr>
              <w:t>169</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120</w:t>
            </w:r>
          </w:p>
          <w:p w:rsidR="004010F5" w:rsidRPr="002A61F3" w:rsidRDefault="004010F5" w:rsidP="002A61F3">
            <w:pPr>
              <w:spacing w:line="276" w:lineRule="auto"/>
              <w:jc w:val="center"/>
              <w:rPr>
                <w:sz w:val="24"/>
                <w:szCs w:val="24"/>
              </w:rPr>
            </w:pPr>
            <w:r w:rsidRPr="002A61F3">
              <w:rPr>
                <w:sz w:val="24"/>
                <w:szCs w:val="24"/>
              </w:rPr>
              <w:t>157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120</w:t>
            </w:r>
          </w:p>
          <w:p w:rsidR="004010F5" w:rsidRPr="002A61F3" w:rsidRDefault="004010F5" w:rsidP="002A61F3">
            <w:pPr>
              <w:spacing w:line="276" w:lineRule="auto"/>
              <w:jc w:val="center"/>
              <w:rPr>
                <w:sz w:val="24"/>
                <w:szCs w:val="24"/>
              </w:rPr>
            </w:pPr>
            <w:r w:rsidRPr="002A61F3">
              <w:rPr>
                <w:sz w:val="24"/>
                <w:szCs w:val="24"/>
              </w:rPr>
              <w:t>133</w:t>
            </w:r>
          </w:p>
        </w:tc>
      </w:tr>
      <w:tr w:rsidR="004010F5" w:rsidRPr="006D503A" w:rsidTr="002A61F3">
        <w:trPr>
          <w:trHeight w:val="647"/>
        </w:trPr>
        <w:tc>
          <w:tcPr>
            <w:tcW w:w="709" w:type="dxa"/>
            <w:vAlign w:val="center"/>
          </w:tcPr>
          <w:p w:rsidR="004010F5" w:rsidRPr="002A61F3" w:rsidRDefault="004010F5" w:rsidP="002A61F3">
            <w:pPr>
              <w:spacing w:line="276" w:lineRule="auto"/>
              <w:jc w:val="center"/>
              <w:rPr>
                <w:sz w:val="24"/>
                <w:szCs w:val="24"/>
              </w:rPr>
            </w:pPr>
            <w:r w:rsidRPr="002A61F3">
              <w:rPr>
                <w:sz w:val="24"/>
                <w:szCs w:val="24"/>
              </w:rPr>
              <w:t>8</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Кинотеатры – всего</w:t>
            </w:r>
          </w:p>
          <w:p w:rsidR="004010F5" w:rsidRPr="002A61F3" w:rsidRDefault="004010F5" w:rsidP="002A61F3">
            <w:pPr>
              <w:spacing w:line="276" w:lineRule="auto"/>
              <w:jc w:val="left"/>
              <w:rPr>
                <w:sz w:val="24"/>
                <w:szCs w:val="24"/>
              </w:rPr>
            </w:pPr>
            <w:r w:rsidRPr="002A61F3">
              <w:rPr>
                <w:sz w:val="24"/>
                <w:szCs w:val="24"/>
              </w:rPr>
              <w:t xml:space="preserve">на 100 человек </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193</w:t>
            </w:r>
          </w:p>
          <w:p w:rsidR="004010F5" w:rsidRPr="002A61F3" w:rsidRDefault="004010F5" w:rsidP="002A61F3">
            <w:pPr>
              <w:spacing w:line="276" w:lineRule="auto"/>
              <w:jc w:val="center"/>
              <w:rPr>
                <w:sz w:val="24"/>
                <w:szCs w:val="24"/>
              </w:rPr>
            </w:pPr>
            <w:r w:rsidRPr="002A61F3">
              <w:rPr>
                <w:sz w:val="24"/>
                <w:szCs w:val="24"/>
              </w:rPr>
              <w:t>25</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9</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Библиотеки</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учрежд.</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r>
      <w:tr w:rsidR="004010F5" w:rsidRPr="006D503A" w:rsidTr="002A61F3">
        <w:trPr>
          <w:trHeight w:val="341"/>
        </w:trPr>
        <w:tc>
          <w:tcPr>
            <w:tcW w:w="709" w:type="dxa"/>
            <w:vAlign w:val="center"/>
          </w:tcPr>
          <w:p w:rsidR="004010F5" w:rsidRPr="002A61F3" w:rsidRDefault="004010F5" w:rsidP="002A61F3">
            <w:pPr>
              <w:spacing w:line="276" w:lineRule="auto"/>
              <w:jc w:val="center"/>
              <w:rPr>
                <w:sz w:val="24"/>
                <w:szCs w:val="24"/>
              </w:rPr>
            </w:pPr>
            <w:r w:rsidRPr="002A61F3">
              <w:rPr>
                <w:sz w:val="24"/>
                <w:szCs w:val="24"/>
              </w:rPr>
              <w:t>10</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 xml:space="preserve">Спортивные залы  – всего </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w:t>
            </w:r>
            <w:r w:rsidRPr="002A61F3">
              <w:rPr>
                <w:sz w:val="24"/>
                <w:szCs w:val="24"/>
                <w:vertAlign w:val="superscript"/>
              </w:rPr>
              <w:t>2</w:t>
            </w:r>
            <w:r w:rsidRPr="002A61F3">
              <w:rPr>
                <w:sz w:val="24"/>
                <w:szCs w:val="24"/>
              </w:rPr>
              <w:t xml:space="preserve"> пола</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600</w:t>
            </w:r>
          </w:p>
          <w:p w:rsidR="004010F5" w:rsidRPr="002A61F3" w:rsidRDefault="004010F5" w:rsidP="002A61F3">
            <w:pPr>
              <w:spacing w:line="276" w:lineRule="auto"/>
              <w:jc w:val="center"/>
              <w:rPr>
                <w:sz w:val="24"/>
                <w:szCs w:val="24"/>
              </w:rPr>
            </w:pPr>
            <w:r w:rsidRPr="002A61F3">
              <w:rPr>
                <w:sz w:val="24"/>
                <w:szCs w:val="24"/>
              </w:rPr>
              <w:t>89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600</w:t>
            </w:r>
          </w:p>
          <w:p w:rsidR="004010F5" w:rsidRPr="002A61F3" w:rsidRDefault="004010F5" w:rsidP="002A61F3">
            <w:pPr>
              <w:spacing w:line="276" w:lineRule="auto"/>
              <w:jc w:val="center"/>
              <w:rPr>
                <w:sz w:val="24"/>
                <w:szCs w:val="24"/>
              </w:rPr>
            </w:pPr>
            <w:r w:rsidRPr="002A61F3">
              <w:rPr>
                <w:sz w:val="24"/>
                <w:szCs w:val="24"/>
              </w:rPr>
              <w:t>78</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300</w:t>
            </w:r>
          </w:p>
          <w:p w:rsidR="004010F5" w:rsidRPr="002A61F3" w:rsidRDefault="004010F5" w:rsidP="002A61F3">
            <w:pPr>
              <w:spacing w:line="276" w:lineRule="auto"/>
              <w:jc w:val="center"/>
              <w:rPr>
                <w:sz w:val="24"/>
                <w:szCs w:val="24"/>
              </w:rPr>
            </w:pPr>
            <w:r w:rsidRPr="002A61F3">
              <w:rPr>
                <w:sz w:val="24"/>
                <w:szCs w:val="24"/>
              </w:rPr>
              <w:t>269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300</w:t>
            </w:r>
          </w:p>
          <w:p w:rsidR="004010F5" w:rsidRPr="002A61F3" w:rsidRDefault="004010F5" w:rsidP="002A61F3">
            <w:pPr>
              <w:spacing w:line="276" w:lineRule="auto"/>
              <w:jc w:val="center"/>
              <w:rPr>
                <w:sz w:val="24"/>
                <w:szCs w:val="24"/>
              </w:rPr>
            </w:pPr>
            <w:r w:rsidRPr="002A61F3">
              <w:rPr>
                <w:sz w:val="24"/>
                <w:szCs w:val="24"/>
              </w:rPr>
              <w:t>231</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88</w:t>
            </w:r>
          </w:p>
          <w:p w:rsidR="004010F5" w:rsidRPr="002A61F3" w:rsidRDefault="004010F5" w:rsidP="002A61F3">
            <w:pPr>
              <w:spacing w:line="276" w:lineRule="auto"/>
              <w:jc w:val="center"/>
              <w:rPr>
                <w:sz w:val="24"/>
                <w:szCs w:val="24"/>
              </w:rPr>
            </w:pPr>
            <w:r w:rsidRPr="002A61F3">
              <w:rPr>
                <w:sz w:val="24"/>
                <w:szCs w:val="24"/>
              </w:rPr>
              <w:t>115</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270</w:t>
            </w:r>
          </w:p>
          <w:p w:rsidR="004010F5" w:rsidRPr="002A61F3" w:rsidRDefault="004010F5" w:rsidP="002A61F3">
            <w:pPr>
              <w:spacing w:line="276" w:lineRule="auto"/>
              <w:jc w:val="center"/>
              <w:rPr>
                <w:sz w:val="24"/>
                <w:szCs w:val="24"/>
              </w:rPr>
            </w:pPr>
            <w:r w:rsidRPr="002A61F3">
              <w:rPr>
                <w:sz w:val="24"/>
                <w:szCs w:val="24"/>
              </w:rPr>
              <w:t>300</w:t>
            </w:r>
          </w:p>
        </w:tc>
      </w:tr>
      <w:tr w:rsidR="004010F5" w:rsidRPr="006D503A" w:rsidTr="002A61F3">
        <w:trPr>
          <w:trHeight w:val="737"/>
        </w:trPr>
        <w:tc>
          <w:tcPr>
            <w:tcW w:w="709" w:type="dxa"/>
            <w:vAlign w:val="center"/>
          </w:tcPr>
          <w:p w:rsidR="004010F5" w:rsidRPr="002A61F3" w:rsidRDefault="004010F5" w:rsidP="002A61F3">
            <w:pPr>
              <w:spacing w:line="276" w:lineRule="auto"/>
              <w:jc w:val="center"/>
              <w:rPr>
                <w:sz w:val="24"/>
                <w:szCs w:val="24"/>
              </w:rPr>
            </w:pPr>
            <w:r w:rsidRPr="002A61F3">
              <w:rPr>
                <w:sz w:val="24"/>
                <w:szCs w:val="24"/>
              </w:rPr>
              <w:lastRenderedPageBreak/>
              <w:t>11</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 xml:space="preserve">Плавательные бассейны – всего </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w:t>
            </w:r>
            <w:r w:rsidRPr="002A61F3">
              <w:rPr>
                <w:sz w:val="24"/>
                <w:szCs w:val="24"/>
                <w:vertAlign w:val="superscript"/>
              </w:rPr>
              <w:t>2</w:t>
            </w:r>
            <w:r w:rsidRPr="002A61F3">
              <w:rPr>
                <w:sz w:val="24"/>
                <w:szCs w:val="24"/>
              </w:rPr>
              <w:t>зеркала воды</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154</w:t>
            </w:r>
          </w:p>
          <w:p w:rsidR="004010F5" w:rsidRPr="002A61F3" w:rsidRDefault="004010F5" w:rsidP="002A61F3">
            <w:pPr>
              <w:spacing w:line="276" w:lineRule="auto"/>
              <w:jc w:val="center"/>
              <w:rPr>
                <w:sz w:val="24"/>
                <w:szCs w:val="24"/>
              </w:rPr>
            </w:pPr>
            <w:r w:rsidRPr="002A61F3">
              <w:rPr>
                <w:sz w:val="24"/>
                <w:szCs w:val="24"/>
              </w:rPr>
              <w:t>20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rPr>
          <w:trHeight w:val="70"/>
        </w:trPr>
        <w:tc>
          <w:tcPr>
            <w:tcW w:w="709" w:type="dxa"/>
            <w:vAlign w:val="center"/>
          </w:tcPr>
          <w:p w:rsidR="004010F5" w:rsidRPr="002A61F3" w:rsidRDefault="004010F5" w:rsidP="002A61F3">
            <w:pPr>
              <w:spacing w:line="276" w:lineRule="auto"/>
              <w:jc w:val="center"/>
              <w:rPr>
                <w:sz w:val="24"/>
                <w:szCs w:val="24"/>
              </w:rPr>
            </w:pPr>
            <w:r w:rsidRPr="002A61F3">
              <w:rPr>
                <w:sz w:val="24"/>
                <w:szCs w:val="24"/>
              </w:rPr>
              <w:t>12</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 xml:space="preserve">Плоскостные спортивные сооружения – всего </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w:t>
            </w:r>
            <w:r w:rsidRPr="002A61F3">
              <w:rPr>
                <w:sz w:val="24"/>
                <w:szCs w:val="24"/>
                <w:vertAlign w:val="superscript"/>
              </w:rPr>
              <w:t>2</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5400</w:t>
            </w:r>
          </w:p>
          <w:p w:rsidR="004010F5" w:rsidRPr="002A61F3" w:rsidRDefault="004010F5" w:rsidP="002A61F3">
            <w:pPr>
              <w:spacing w:line="276" w:lineRule="auto"/>
              <w:jc w:val="center"/>
              <w:rPr>
                <w:sz w:val="24"/>
                <w:szCs w:val="24"/>
              </w:rPr>
            </w:pPr>
            <w:r w:rsidRPr="002A61F3">
              <w:rPr>
                <w:sz w:val="24"/>
                <w:szCs w:val="24"/>
              </w:rPr>
              <w:t>799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15010</w:t>
            </w:r>
          </w:p>
          <w:p w:rsidR="004010F5" w:rsidRPr="002A61F3" w:rsidRDefault="004010F5" w:rsidP="002A61F3">
            <w:pPr>
              <w:spacing w:line="276" w:lineRule="auto"/>
              <w:jc w:val="center"/>
              <w:rPr>
                <w:sz w:val="24"/>
                <w:szCs w:val="24"/>
              </w:rPr>
            </w:pPr>
            <w:r w:rsidRPr="002A61F3">
              <w:rPr>
                <w:sz w:val="24"/>
                <w:szCs w:val="24"/>
              </w:rPr>
              <w:t>1949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2534</w:t>
            </w:r>
          </w:p>
          <w:p w:rsidR="004010F5" w:rsidRPr="002A61F3" w:rsidRDefault="004010F5" w:rsidP="002A61F3">
            <w:pPr>
              <w:spacing w:line="276" w:lineRule="auto"/>
              <w:jc w:val="center"/>
              <w:rPr>
                <w:sz w:val="24"/>
                <w:szCs w:val="24"/>
              </w:rPr>
            </w:pPr>
            <w:r w:rsidRPr="002A61F3">
              <w:rPr>
                <w:sz w:val="24"/>
                <w:szCs w:val="24"/>
              </w:rPr>
              <w:t>1949</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1754</w:t>
            </w:r>
          </w:p>
          <w:p w:rsidR="004010F5" w:rsidRPr="002A61F3" w:rsidRDefault="004010F5" w:rsidP="002A61F3">
            <w:pPr>
              <w:spacing w:line="276" w:lineRule="auto"/>
              <w:jc w:val="center"/>
              <w:rPr>
                <w:sz w:val="24"/>
                <w:szCs w:val="24"/>
              </w:rPr>
            </w:pPr>
            <w:r w:rsidRPr="002A61F3">
              <w:rPr>
                <w:sz w:val="24"/>
                <w:szCs w:val="24"/>
              </w:rPr>
              <w:t>1949</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13</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Предприятия розничной торговли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w:t>
            </w:r>
            <w:r w:rsidRPr="002A61F3">
              <w:rPr>
                <w:sz w:val="24"/>
                <w:szCs w:val="24"/>
                <w:vertAlign w:val="superscript"/>
              </w:rPr>
              <w:t xml:space="preserve">2 </w:t>
            </w:r>
            <w:r w:rsidRPr="002A61F3">
              <w:rPr>
                <w:sz w:val="24"/>
                <w:szCs w:val="24"/>
              </w:rPr>
              <w:t>торгов. площади</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821</w:t>
            </w:r>
          </w:p>
          <w:p w:rsidR="004010F5" w:rsidRPr="002A61F3" w:rsidRDefault="004010F5" w:rsidP="002A61F3">
            <w:pPr>
              <w:spacing w:line="276" w:lineRule="auto"/>
              <w:jc w:val="center"/>
              <w:rPr>
                <w:sz w:val="24"/>
                <w:szCs w:val="24"/>
              </w:rPr>
            </w:pPr>
            <w:r w:rsidRPr="002A61F3">
              <w:rPr>
                <w:sz w:val="24"/>
                <w:szCs w:val="24"/>
              </w:rPr>
              <w:t>121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2310</w:t>
            </w:r>
          </w:p>
          <w:p w:rsidR="004010F5" w:rsidRPr="002A61F3" w:rsidRDefault="004010F5" w:rsidP="002A61F3">
            <w:pPr>
              <w:spacing w:line="276" w:lineRule="auto"/>
              <w:jc w:val="center"/>
              <w:rPr>
                <w:sz w:val="24"/>
                <w:szCs w:val="24"/>
              </w:rPr>
            </w:pPr>
            <w:r w:rsidRPr="002A61F3">
              <w:rPr>
                <w:sz w:val="24"/>
                <w:szCs w:val="24"/>
              </w:rPr>
              <w:t>300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111</w:t>
            </w:r>
          </w:p>
          <w:p w:rsidR="004010F5" w:rsidRPr="002A61F3" w:rsidRDefault="004010F5" w:rsidP="002A61F3">
            <w:pPr>
              <w:spacing w:line="276" w:lineRule="auto"/>
              <w:jc w:val="center"/>
              <w:rPr>
                <w:sz w:val="24"/>
                <w:szCs w:val="24"/>
              </w:rPr>
            </w:pPr>
            <w:r w:rsidRPr="002A61F3">
              <w:rPr>
                <w:sz w:val="24"/>
                <w:szCs w:val="24"/>
              </w:rPr>
              <w:t>99</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390</w:t>
            </w:r>
          </w:p>
          <w:p w:rsidR="004010F5" w:rsidRPr="002A61F3" w:rsidRDefault="004010F5" w:rsidP="002A61F3">
            <w:pPr>
              <w:spacing w:line="276" w:lineRule="auto"/>
              <w:jc w:val="center"/>
              <w:rPr>
                <w:sz w:val="24"/>
                <w:szCs w:val="24"/>
              </w:rPr>
            </w:pPr>
            <w:r w:rsidRPr="002A61F3">
              <w:rPr>
                <w:sz w:val="24"/>
                <w:szCs w:val="24"/>
              </w:rPr>
              <w:t>300</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88</w:t>
            </w:r>
          </w:p>
          <w:p w:rsidR="004010F5" w:rsidRPr="002A61F3" w:rsidRDefault="004010F5" w:rsidP="002A61F3">
            <w:pPr>
              <w:spacing w:line="276" w:lineRule="auto"/>
              <w:jc w:val="center"/>
              <w:rPr>
                <w:sz w:val="24"/>
                <w:szCs w:val="24"/>
              </w:rPr>
            </w:pPr>
            <w:r w:rsidRPr="002A61F3">
              <w:rPr>
                <w:sz w:val="24"/>
                <w:szCs w:val="24"/>
              </w:rPr>
              <w:t>115</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270</w:t>
            </w:r>
          </w:p>
          <w:p w:rsidR="004010F5" w:rsidRPr="002A61F3" w:rsidRDefault="004010F5" w:rsidP="002A61F3">
            <w:pPr>
              <w:spacing w:line="276" w:lineRule="auto"/>
              <w:jc w:val="center"/>
              <w:rPr>
                <w:sz w:val="24"/>
                <w:szCs w:val="24"/>
              </w:rPr>
            </w:pPr>
            <w:r w:rsidRPr="002A61F3">
              <w:rPr>
                <w:sz w:val="24"/>
                <w:szCs w:val="24"/>
              </w:rPr>
              <w:t>300</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14</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Учреждения общественного питания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115</w:t>
            </w:r>
          </w:p>
          <w:p w:rsidR="004010F5" w:rsidRPr="002A61F3" w:rsidRDefault="004010F5" w:rsidP="002A61F3">
            <w:pPr>
              <w:spacing w:line="276" w:lineRule="auto"/>
              <w:jc w:val="center"/>
              <w:rPr>
                <w:sz w:val="24"/>
                <w:szCs w:val="24"/>
              </w:rPr>
            </w:pPr>
            <w:r w:rsidRPr="002A61F3">
              <w:rPr>
                <w:sz w:val="24"/>
                <w:szCs w:val="24"/>
              </w:rPr>
              <w:t>17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308</w:t>
            </w:r>
          </w:p>
          <w:p w:rsidR="004010F5" w:rsidRPr="002A61F3" w:rsidRDefault="004010F5" w:rsidP="002A61F3">
            <w:pPr>
              <w:spacing w:line="276" w:lineRule="auto"/>
              <w:jc w:val="center"/>
              <w:rPr>
                <w:sz w:val="24"/>
                <w:szCs w:val="24"/>
              </w:rPr>
            </w:pPr>
            <w:r w:rsidRPr="002A61F3">
              <w:rPr>
                <w:sz w:val="24"/>
                <w:szCs w:val="24"/>
              </w:rPr>
              <w:t>40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52</w:t>
            </w:r>
          </w:p>
          <w:p w:rsidR="004010F5" w:rsidRPr="002A61F3" w:rsidRDefault="004010F5" w:rsidP="002A61F3">
            <w:pPr>
              <w:spacing w:line="276" w:lineRule="auto"/>
              <w:jc w:val="center"/>
              <w:rPr>
                <w:sz w:val="24"/>
                <w:szCs w:val="24"/>
              </w:rPr>
            </w:pPr>
            <w:r w:rsidRPr="002A61F3">
              <w:rPr>
                <w:sz w:val="24"/>
                <w:szCs w:val="24"/>
              </w:rPr>
              <w:t>40</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36</w:t>
            </w:r>
          </w:p>
          <w:p w:rsidR="004010F5" w:rsidRPr="002A61F3" w:rsidRDefault="004010F5" w:rsidP="002A61F3">
            <w:pPr>
              <w:spacing w:line="276" w:lineRule="auto"/>
              <w:jc w:val="center"/>
              <w:rPr>
                <w:sz w:val="24"/>
                <w:szCs w:val="24"/>
              </w:rPr>
            </w:pPr>
            <w:r w:rsidRPr="002A61F3">
              <w:rPr>
                <w:sz w:val="24"/>
                <w:szCs w:val="24"/>
              </w:rPr>
              <w:t>40</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15</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Предприятия бытового обслуживания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рабочее 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6</w:t>
            </w:r>
          </w:p>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54</w:t>
            </w:r>
          </w:p>
          <w:p w:rsidR="004010F5" w:rsidRPr="002A61F3" w:rsidRDefault="004010F5" w:rsidP="002A61F3">
            <w:pPr>
              <w:spacing w:line="276" w:lineRule="auto"/>
              <w:jc w:val="center"/>
              <w:rPr>
                <w:sz w:val="24"/>
                <w:szCs w:val="24"/>
              </w:rPr>
            </w:pPr>
            <w:r w:rsidRPr="002A61F3">
              <w:rPr>
                <w:sz w:val="24"/>
                <w:szCs w:val="24"/>
              </w:rPr>
              <w:t>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16</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Прачечные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кг белья в смену</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462</w:t>
            </w:r>
          </w:p>
          <w:p w:rsidR="004010F5" w:rsidRPr="002A61F3" w:rsidRDefault="004010F5" w:rsidP="002A61F3">
            <w:pPr>
              <w:spacing w:line="276" w:lineRule="auto"/>
              <w:jc w:val="center"/>
              <w:rPr>
                <w:sz w:val="24"/>
                <w:szCs w:val="24"/>
              </w:rPr>
            </w:pPr>
            <w:r w:rsidRPr="002A61F3">
              <w:rPr>
                <w:sz w:val="24"/>
                <w:szCs w:val="24"/>
              </w:rPr>
              <w:t>60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17</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Химчистки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кг вещей в смену</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27</w:t>
            </w:r>
          </w:p>
          <w:p w:rsidR="004010F5" w:rsidRPr="002A61F3" w:rsidRDefault="004010F5" w:rsidP="002A61F3">
            <w:pPr>
              <w:spacing w:line="276" w:lineRule="auto"/>
              <w:jc w:val="center"/>
              <w:rPr>
                <w:sz w:val="24"/>
                <w:szCs w:val="24"/>
              </w:rPr>
            </w:pPr>
            <w:r w:rsidRPr="002A61F3">
              <w:rPr>
                <w:sz w:val="24"/>
                <w:szCs w:val="24"/>
              </w:rPr>
              <w:t>3,5</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18</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Бани – всего</w:t>
            </w:r>
          </w:p>
          <w:p w:rsidR="004010F5" w:rsidRPr="002A61F3" w:rsidRDefault="004010F5" w:rsidP="002A61F3">
            <w:pPr>
              <w:spacing w:line="276" w:lineRule="auto"/>
              <w:jc w:val="left"/>
              <w:rPr>
                <w:sz w:val="24"/>
                <w:szCs w:val="24"/>
              </w:rPr>
            </w:pPr>
            <w:r w:rsidRPr="002A61F3">
              <w:rPr>
                <w:sz w:val="24"/>
                <w:szCs w:val="24"/>
              </w:rPr>
              <w:t>на 1000 человек</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54</w:t>
            </w:r>
          </w:p>
          <w:p w:rsidR="004010F5" w:rsidRPr="002A61F3" w:rsidRDefault="004010F5" w:rsidP="002A61F3">
            <w:pPr>
              <w:spacing w:line="276" w:lineRule="auto"/>
              <w:jc w:val="center"/>
              <w:rPr>
                <w:sz w:val="24"/>
                <w:szCs w:val="24"/>
              </w:rPr>
            </w:pPr>
            <w:r w:rsidRPr="002A61F3">
              <w:rPr>
                <w:sz w:val="24"/>
                <w:szCs w:val="24"/>
              </w:rPr>
              <w:t>7</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19</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Гостиницы</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место</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0</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46</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r w:rsidR="004010F5" w:rsidRPr="006D503A" w:rsidTr="002A61F3">
        <w:tc>
          <w:tcPr>
            <w:tcW w:w="709" w:type="dxa"/>
            <w:vAlign w:val="center"/>
          </w:tcPr>
          <w:p w:rsidR="004010F5" w:rsidRPr="002A61F3" w:rsidRDefault="004010F5" w:rsidP="002A61F3">
            <w:pPr>
              <w:spacing w:line="276" w:lineRule="auto"/>
              <w:jc w:val="center"/>
              <w:rPr>
                <w:sz w:val="24"/>
                <w:szCs w:val="24"/>
              </w:rPr>
            </w:pPr>
            <w:r w:rsidRPr="002A61F3">
              <w:rPr>
                <w:sz w:val="24"/>
                <w:szCs w:val="24"/>
              </w:rPr>
              <w:t>20</w:t>
            </w:r>
          </w:p>
        </w:tc>
        <w:tc>
          <w:tcPr>
            <w:tcW w:w="5131" w:type="dxa"/>
            <w:vAlign w:val="center"/>
          </w:tcPr>
          <w:p w:rsidR="004010F5" w:rsidRPr="002A61F3" w:rsidRDefault="004010F5" w:rsidP="002A61F3">
            <w:pPr>
              <w:spacing w:line="276" w:lineRule="auto"/>
              <w:jc w:val="left"/>
              <w:rPr>
                <w:sz w:val="24"/>
                <w:szCs w:val="24"/>
              </w:rPr>
            </w:pPr>
            <w:r w:rsidRPr="002A61F3">
              <w:rPr>
                <w:sz w:val="24"/>
                <w:szCs w:val="24"/>
              </w:rPr>
              <w:t>Отделение банков</w:t>
            </w:r>
          </w:p>
        </w:tc>
        <w:tc>
          <w:tcPr>
            <w:tcW w:w="1843" w:type="dxa"/>
            <w:vAlign w:val="center"/>
          </w:tcPr>
          <w:p w:rsidR="004010F5" w:rsidRPr="002A61F3" w:rsidRDefault="004010F5" w:rsidP="002A61F3">
            <w:pPr>
              <w:spacing w:line="276" w:lineRule="auto"/>
              <w:jc w:val="center"/>
              <w:rPr>
                <w:sz w:val="24"/>
                <w:szCs w:val="24"/>
              </w:rPr>
            </w:pPr>
            <w:r w:rsidRPr="002A61F3">
              <w:rPr>
                <w:sz w:val="24"/>
                <w:szCs w:val="24"/>
              </w:rPr>
              <w:t>операционная касса</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1</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62" w:type="dxa"/>
            <w:vAlign w:val="center"/>
          </w:tcPr>
          <w:p w:rsidR="004010F5" w:rsidRPr="002A61F3" w:rsidRDefault="004010F5" w:rsidP="002A61F3">
            <w:pPr>
              <w:spacing w:line="276" w:lineRule="auto"/>
              <w:jc w:val="center"/>
              <w:rPr>
                <w:sz w:val="24"/>
                <w:szCs w:val="24"/>
              </w:rPr>
            </w:pPr>
            <w:r w:rsidRPr="002A61F3">
              <w:rPr>
                <w:sz w:val="24"/>
                <w:szCs w:val="24"/>
              </w:rPr>
              <w:t>-</w:t>
            </w:r>
          </w:p>
        </w:tc>
        <w:tc>
          <w:tcPr>
            <w:tcW w:w="1134" w:type="dxa"/>
            <w:vAlign w:val="center"/>
          </w:tcPr>
          <w:p w:rsidR="004010F5" w:rsidRPr="002A61F3" w:rsidRDefault="004010F5" w:rsidP="002A61F3">
            <w:pPr>
              <w:spacing w:line="276" w:lineRule="auto"/>
              <w:jc w:val="center"/>
              <w:rPr>
                <w:sz w:val="24"/>
                <w:szCs w:val="24"/>
              </w:rPr>
            </w:pPr>
            <w:r w:rsidRPr="002A61F3">
              <w:rPr>
                <w:sz w:val="24"/>
                <w:szCs w:val="24"/>
              </w:rPr>
              <w:t>-</w:t>
            </w:r>
          </w:p>
        </w:tc>
      </w:tr>
    </w:tbl>
    <w:p w:rsidR="004010F5" w:rsidRDefault="004010F5" w:rsidP="00B61020">
      <w:pPr>
        <w:spacing w:line="312" w:lineRule="auto"/>
        <w:ind w:firstLine="709"/>
        <w:contextualSpacing/>
        <w:jc w:val="center"/>
        <w:rPr>
          <w:bCs/>
          <w:sz w:val="24"/>
          <w:szCs w:val="24"/>
        </w:rPr>
        <w:sectPr w:rsidR="004010F5" w:rsidSect="00EF0022">
          <w:pgSz w:w="16838" w:h="11906" w:orient="landscape"/>
          <w:pgMar w:top="1418" w:right="1134" w:bottom="851" w:left="1134" w:header="709" w:footer="709" w:gutter="0"/>
          <w:cols w:space="708"/>
          <w:titlePg/>
          <w:docGrid w:linePitch="360"/>
        </w:sectPr>
      </w:pPr>
    </w:p>
    <w:p w:rsidR="004010F5" w:rsidRPr="00837CB2" w:rsidRDefault="004010F5" w:rsidP="00264902">
      <w:pPr>
        <w:pStyle w:val="16"/>
        <w:shd w:val="clear" w:color="auto" w:fill="auto"/>
        <w:tabs>
          <w:tab w:val="left" w:pos="2350"/>
        </w:tabs>
        <w:spacing w:line="360" w:lineRule="exact"/>
        <w:ind w:firstLine="360"/>
        <w:rPr>
          <w:b/>
          <w:sz w:val="24"/>
          <w:szCs w:val="24"/>
        </w:rPr>
      </w:pPr>
      <w:r w:rsidRPr="00837CB2">
        <w:rPr>
          <w:b/>
          <w:sz w:val="24"/>
          <w:szCs w:val="24"/>
        </w:rPr>
        <w:lastRenderedPageBreak/>
        <w:t>2. Система программных мероприятий</w:t>
      </w:r>
    </w:p>
    <w:p w:rsidR="004010F5" w:rsidRPr="00837CB2" w:rsidRDefault="004010F5" w:rsidP="007333E4">
      <w:pPr>
        <w:pStyle w:val="16"/>
        <w:shd w:val="clear" w:color="auto" w:fill="auto"/>
        <w:tabs>
          <w:tab w:val="left" w:pos="2350"/>
        </w:tabs>
        <w:spacing w:line="312" w:lineRule="auto"/>
        <w:ind w:firstLine="709"/>
        <w:jc w:val="left"/>
        <w:rPr>
          <w:b/>
          <w:sz w:val="24"/>
          <w:szCs w:val="24"/>
        </w:rPr>
      </w:pPr>
    </w:p>
    <w:p w:rsidR="004010F5" w:rsidRPr="000C481E" w:rsidRDefault="004010F5" w:rsidP="000C481E">
      <w:pPr>
        <w:pStyle w:val="16"/>
        <w:shd w:val="clear" w:color="auto" w:fill="auto"/>
        <w:tabs>
          <w:tab w:val="left" w:pos="2350"/>
        </w:tabs>
        <w:spacing w:line="312" w:lineRule="auto"/>
        <w:ind w:firstLine="709"/>
        <w:jc w:val="both"/>
        <w:rPr>
          <w:sz w:val="24"/>
          <w:szCs w:val="24"/>
        </w:rPr>
      </w:pPr>
      <w:r w:rsidRPr="000C481E">
        <w:rPr>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Pr>
          <w:sz w:val="24"/>
          <w:szCs w:val="24"/>
        </w:rPr>
        <w:t>Петропавловского сельского поселения</w:t>
      </w:r>
      <w:r w:rsidRPr="000C481E">
        <w:rPr>
          <w:sz w:val="24"/>
          <w:szCs w:val="24"/>
        </w:rPr>
        <w:t xml:space="preserve">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а также мероприятий, реализация которых предусмотрена по иным основаниям за счет внебюджетных источников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w:t>
      </w:r>
    </w:p>
    <w:p w:rsidR="004010F5" w:rsidRPr="000C481E" w:rsidRDefault="004010F5" w:rsidP="000C481E">
      <w:pPr>
        <w:spacing w:line="312" w:lineRule="auto"/>
        <w:ind w:firstLine="709"/>
        <w:rPr>
          <w:sz w:val="24"/>
          <w:szCs w:val="24"/>
        </w:rPr>
      </w:pPr>
    </w:p>
    <w:p w:rsidR="004010F5" w:rsidRPr="000C481E" w:rsidRDefault="004010F5" w:rsidP="008771E3">
      <w:pPr>
        <w:spacing w:line="312" w:lineRule="auto"/>
        <w:ind w:firstLine="709"/>
        <w:rPr>
          <w:b/>
          <w:sz w:val="24"/>
          <w:szCs w:val="24"/>
        </w:rPr>
      </w:pPr>
      <w:r w:rsidRPr="000C481E">
        <w:rPr>
          <w:b/>
          <w:sz w:val="24"/>
          <w:szCs w:val="24"/>
        </w:rPr>
        <w:t>Система здравоохранения.</w:t>
      </w:r>
    </w:p>
    <w:p w:rsidR="004010F5" w:rsidRPr="000C481E" w:rsidRDefault="004010F5" w:rsidP="008771E3">
      <w:pPr>
        <w:spacing w:line="312" w:lineRule="auto"/>
        <w:ind w:firstLine="709"/>
        <w:rPr>
          <w:sz w:val="24"/>
          <w:szCs w:val="24"/>
        </w:rPr>
      </w:pPr>
    </w:p>
    <w:p w:rsidR="004010F5" w:rsidRPr="000C481E" w:rsidRDefault="004010F5" w:rsidP="008771E3">
      <w:pPr>
        <w:spacing w:line="312" w:lineRule="auto"/>
        <w:ind w:firstLine="709"/>
        <w:rPr>
          <w:sz w:val="24"/>
          <w:szCs w:val="24"/>
        </w:rPr>
      </w:pPr>
      <w:r w:rsidRPr="000C481E">
        <w:rPr>
          <w:sz w:val="24"/>
          <w:szCs w:val="24"/>
        </w:rPr>
        <w:t>Здравоохранение является одним из важнейших подразделений социальной инфраструктуры. Главная цель муниципального здравоохранения – удовлетворение потребностей населения в услугах сферы здравоохранения, отнесенных к предметам ведения местного самоуправления на уровне не ниже государственных минимальный стандартов. В конкретных условиях могут формироваться локальные цели, например, удовлетворение потребностей населения в услугах здравоохранения на принципах общедоступности, соблюдения гарантий предоставления объемов медицинских услуг (лечебно-профилактических, оздоровительных, медико-диагностических и др.), обеспечение их качества и т.п.</w:t>
      </w:r>
    </w:p>
    <w:p w:rsidR="004010F5" w:rsidRPr="000C481E" w:rsidRDefault="004010F5" w:rsidP="008771E3">
      <w:pPr>
        <w:spacing w:line="312" w:lineRule="auto"/>
        <w:ind w:firstLine="709"/>
        <w:rPr>
          <w:sz w:val="24"/>
          <w:szCs w:val="24"/>
        </w:rPr>
      </w:pPr>
      <w:r w:rsidRPr="000C481E">
        <w:rPr>
          <w:sz w:val="24"/>
          <w:szCs w:val="24"/>
        </w:rPr>
        <w:t xml:space="preserve">К муниципальной системе здравоохранения относятся муниципальные органы управления здравоохранением и находящиеся в муниципальной собственности лечебно-профилактические и научно-исследовательские учреждения, фармацевтические предприятия и организации, аптечные учреждения, учреждения судебно-медицинской экспертизы, образовательные учреждения, которые являются юридическими лицами и осуществляют свою деятельность в соответствии с настоящими Основами, другими актами законодательства Российской Федерации, республик в составе Российской Федерации, правовыми актами автономной области, автономных округов, краев, областей, городов Москвы и Санкт-Петербурга, нормативными актами Министерства здравоохранения Российской Федерации, министерств здравоохранения республик в составе Российской Федерации и органов местного самоуправления. Муниципальные органы управления здравоохранением несут ответственность за санитарно-гигиеническое образование населения, обеспечение доступности населению гарантированного объема медико-социальной помощи, развитие муниципальной системы здравоохранения на подведомственной территории, осуществляют контроль за качеством оказания медико-социальной и лекарственной помощи предприятиями, учреждениями и организациями государственной, муниципальной, частной систем здравоохранения, а также лицами, </w:t>
      </w:r>
      <w:r w:rsidRPr="000C481E">
        <w:rPr>
          <w:sz w:val="24"/>
          <w:szCs w:val="24"/>
        </w:rPr>
        <w:lastRenderedPageBreak/>
        <w:t>занимающимися частной медицинской практикой. Финансирование деятельности предприятий, учреждений и организаций муниципальной системы здравоохранения осуществляется за счет средств бюджетов всех уровней, целевых фондов, предназначенных для охраны здоровья граждан, и иных источников, не запрещенных законодательством Российской Федерации.</w:t>
      </w:r>
    </w:p>
    <w:p w:rsidR="004010F5" w:rsidRPr="000C481E" w:rsidRDefault="004010F5" w:rsidP="008771E3">
      <w:pPr>
        <w:spacing w:line="312" w:lineRule="auto"/>
        <w:ind w:firstLine="709"/>
        <w:rPr>
          <w:sz w:val="24"/>
          <w:szCs w:val="24"/>
        </w:rPr>
      </w:pPr>
      <w:r w:rsidRPr="000C481E">
        <w:rPr>
          <w:sz w:val="24"/>
          <w:szCs w:val="24"/>
        </w:rPr>
        <w:t xml:space="preserve">В настоящее время система здравоохранения </w:t>
      </w:r>
      <w:r>
        <w:rPr>
          <w:sz w:val="24"/>
          <w:szCs w:val="24"/>
        </w:rPr>
        <w:t>Петропавловского сельского поселения</w:t>
      </w:r>
      <w:r w:rsidRPr="000C481E">
        <w:rPr>
          <w:sz w:val="24"/>
          <w:szCs w:val="24"/>
        </w:rPr>
        <w:t xml:space="preserve"> недостаточно развита. Учитывая </w:t>
      </w:r>
      <w:r>
        <w:rPr>
          <w:sz w:val="24"/>
          <w:szCs w:val="24"/>
        </w:rPr>
        <w:t>износ</w:t>
      </w:r>
      <w:r w:rsidRPr="000C481E">
        <w:rPr>
          <w:sz w:val="24"/>
          <w:szCs w:val="24"/>
        </w:rPr>
        <w:t xml:space="preserve"> здани</w:t>
      </w:r>
      <w:r>
        <w:rPr>
          <w:sz w:val="24"/>
          <w:szCs w:val="24"/>
        </w:rPr>
        <w:t>й объектов здравоохранения</w:t>
      </w:r>
      <w:r w:rsidRPr="000C481E">
        <w:rPr>
          <w:sz w:val="24"/>
          <w:szCs w:val="24"/>
        </w:rPr>
        <w:t>, предлагается комплексная модернизация системы здравоохранения.</w:t>
      </w:r>
    </w:p>
    <w:p w:rsidR="004010F5" w:rsidRDefault="004010F5" w:rsidP="008771E3">
      <w:pPr>
        <w:pStyle w:val="Style43"/>
        <w:widowControl/>
        <w:spacing w:line="312" w:lineRule="auto"/>
        <w:ind w:firstLine="709"/>
        <w:rPr>
          <w:rStyle w:val="FontStyle138"/>
        </w:rPr>
      </w:pPr>
      <w:r w:rsidRPr="000C481E">
        <w:t xml:space="preserve">Также дальнейшее устойчивое развитие системы здравоохранения муниципального образования предусматривает и </w:t>
      </w:r>
      <w:r w:rsidRPr="000C481E">
        <w:rPr>
          <w:rStyle w:val="FontStyle138"/>
        </w:rPr>
        <w:t>привлечение в поселение молодых медицинских кадров, участковых врачей-терапевтов и врачей-педиатров, а также врачей общей практики в целях улучшения развития первичной медицинской помощи и обеспеченности населения медицинским персоналом.</w:t>
      </w:r>
    </w:p>
    <w:p w:rsidR="004010F5" w:rsidRPr="00DA5AC9" w:rsidRDefault="004010F5" w:rsidP="008771E3">
      <w:pPr>
        <w:pStyle w:val="Style43"/>
        <w:widowControl/>
        <w:spacing w:line="312" w:lineRule="auto"/>
        <w:ind w:firstLine="709"/>
        <w:rPr>
          <w:rStyle w:val="FontStyle138"/>
        </w:rPr>
      </w:pPr>
      <w:r w:rsidRPr="00DA5AC9">
        <w:rPr>
          <w:rStyle w:val="FontStyle138"/>
        </w:rPr>
        <w:t xml:space="preserve">Мероприятия в части развития системы здравоохранения в </w:t>
      </w:r>
      <w:r>
        <w:t>Петропавловском</w:t>
      </w:r>
      <w:r>
        <w:rPr>
          <w:rStyle w:val="FontStyle138"/>
        </w:rPr>
        <w:t xml:space="preserve"> сельском поселении </w:t>
      </w:r>
      <w:r w:rsidRPr="00DA5AC9">
        <w:rPr>
          <w:rStyle w:val="FontStyle138"/>
        </w:rPr>
        <w:t>предусматривают:</w:t>
      </w:r>
    </w:p>
    <w:p w:rsidR="004010F5" w:rsidRPr="008771E3" w:rsidRDefault="004010F5" w:rsidP="00F56B90">
      <w:pPr>
        <w:pStyle w:val="af3"/>
        <w:numPr>
          <w:ilvl w:val="0"/>
          <w:numId w:val="34"/>
        </w:numPr>
        <w:spacing w:line="312" w:lineRule="auto"/>
        <w:ind w:left="0" w:firstLine="709"/>
        <w:rPr>
          <w:sz w:val="24"/>
          <w:szCs w:val="24"/>
        </w:rPr>
      </w:pPr>
      <w:r w:rsidRPr="007E53E0">
        <w:rPr>
          <w:color w:val="000000"/>
          <w:sz w:val="24"/>
          <w:szCs w:val="24"/>
        </w:rPr>
        <w:t>Замена имеющейся изношенной материально-технической базы</w:t>
      </w:r>
      <w:r>
        <w:rPr>
          <w:color w:val="000000"/>
          <w:sz w:val="24"/>
          <w:szCs w:val="24"/>
        </w:rPr>
        <w:t>;</w:t>
      </w:r>
    </w:p>
    <w:p w:rsidR="004010F5" w:rsidRDefault="004010F5" w:rsidP="00F56B90">
      <w:pPr>
        <w:pStyle w:val="af3"/>
        <w:numPr>
          <w:ilvl w:val="0"/>
          <w:numId w:val="34"/>
        </w:numPr>
        <w:spacing w:line="312" w:lineRule="auto"/>
        <w:ind w:left="0" w:firstLine="709"/>
        <w:rPr>
          <w:sz w:val="24"/>
          <w:szCs w:val="24"/>
        </w:rPr>
      </w:pPr>
      <w:r>
        <w:rPr>
          <w:color w:val="000000"/>
          <w:sz w:val="24"/>
          <w:szCs w:val="24"/>
        </w:rPr>
        <w:t xml:space="preserve">Реконструкция </w:t>
      </w:r>
      <w:r w:rsidRPr="008771E3">
        <w:rPr>
          <w:color w:val="000000"/>
          <w:sz w:val="24"/>
          <w:szCs w:val="24"/>
        </w:rPr>
        <w:t>Петропавловск</w:t>
      </w:r>
      <w:r>
        <w:rPr>
          <w:color w:val="000000"/>
          <w:sz w:val="24"/>
          <w:szCs w:val="24"/>
        </w:rPr>
        <w:t>ой</w:t>
      </w:r>
      <w:r w:rsidRPr="008771E3">
        <w:rPr>
          <w:color w:val="000000"/>
          <w:sz w:val="24"/>
          <w:szCs w:val="24"/>
        </w:rPr>
        <w:t xml:space="preserve"> участков</w:t>
      </w:r>
      <w:r>
        <w:rPr>
          <w:color w:val="000000"/>
          <w:sz w:val="24"/>
          <w:szCs w:val="24"/>
        </w:rPr>
        <w:t>ой</w:t>
      </w:r>
      <w:r w:rsidRPr="008771E3">
        <w:rPr>
          <w:color w:val="000000"/>
          <w:sz w:val="24"/>
          <w:szCs w:val="24"/>
        </w:rPr>
        <w:t xml:space="preserve"> больниц</w:t>
      </w:r>
      <w:r>
        <w:rPr>
          <w:color w:val="000000"/>
          <w:sz w:val="24"/>
          <w:szCs w:val="24"/>
        </w:rPr>
        <w:t>ы (с увеличением мощности до 104 коек)</w:t>
      </w:r>
      <w:r>
        <w:rPr>
          <w:sz w:val="24"/>
          <w:szCs w:val="24"/>
        </w:rPr>
        <w:t>;</w:t>
      </w:r>
    </w:p>
    <w:p w:rsidR="004010F5" w:rsidRDefault="004010F5" w:rsidP="00F56B90">
      <w:pPr>
        <w:pStyle w:val="af3"/>
        <w:numPr>
          <w:ilvl w:val="0"/>
          <w:numId w:val="34"/>
        </w:numPr>
        <w:spacing w:line="312" w:lineRule="auto"/>
        <w:ind w:left="0" w:firstLine="709"/>
        <w:rPr>
          <w:sz w:val="24"/>
          <w:szCs w:val="24"/>
        </w:rPr>
      </w:pPr>
      <w:r>
        <w:rPr>
          <w:sz w:val="24"/>
          <w:szCs w:val="24"/>
        </w:rPr>
        <w:t>Реконструкция поликлиники в ст-це Петропавловская (с увеличением мощности до 140 посещений в смену;</w:t>
      </w:r>
    </w:p>
    <w:p w:rsidR="004010F5" w:rsidRDefault="004010F5" w:rsidP="00F56B90">
      <w:pPr>
        <w:pStyle w:val="af3"/>
        <w:numPr>
          <w:ilvl w:val="0"/>
          <w:numId w:val="34"/>
        </w:numPr>
        <w:spacing w:line="312" w:lineRule="auto"/>
        <w:ind w:left="0" w:firstLine="709"/>
        <w:rPr>
          <w:sz w:val="24"/>
          <w:szCs w:val="24"/>
        </w:rPr>
      </w:pPr>
      <w:r>
        <w:rPr>
          <w:sz w:val="24"/>
          <w:szCs w:val="24"/>
        </w:rPr>
        <w:t>Строительство аптеки в пос. Северный;</w:t>
      </w:r>
    </w:p>
    <w:p w:rsidR="004010F5" w:rsidRDefault="004010F5" w:rsidP="00F56B90">
      <w:pPr>
        <w:pStyle w:val="af3"/>
        <w:numPr>
          <w:ilvl w:val="0"/>
          <w:numId w:val="34"/>
        </w:numPr>
        <w:spacing w:line="312" w:lineRule="auto"/>
        <w:ind w:left="0" w:firstLine="709"/>
        <w:rPr>
          <w:sz w:val="24"/>
          <w:szCs w:val="24"/>
        </w:rPr>
      </w:pPr>
      <w:r>
        <w:rPr>
          <w:sz w:val="24"/>
          <w:szCs w:val="24"/>
        </w:rPr>
        <w:t>Строительство аптеки в пос. Первомайский.</w:t>
      </w:r>
    </w:p>
    <w:p w:rsidR="004010F5" w:rsidRDefault="004010F5" w:rsidP="000C481E">
      <w:pPr>
        <w:spacing w:line="312" w:lineRule="auto"/>
        <w:ind w:firstLine="709"/>
        <w:rPr>
          <w:b/>
          <w:sz w:val="24"/>
          <w:szCs w:val="24"/>
        </w:rPr>
      </w:pPr>
    </w:p>
    <w:p w:rsidR="004010F5" w:rsidRPr="000C481E" w:rsidRDefault="004010F5" w:rsidP="000C481E">
      <w:pPr>
        <w:spacing w:line="312" w:lineRule="auto"/>
        <w:ind w:firstLine="709"/>
        <w:rPr>
          <w:b/>
          <w:sz w:val="24"/>
          <w:szCs w:val="24"/>
        </w:rPr>
      </w:pPr>
      <w:r w:rsidRPr="000C481E">
        <w:rPr>
          <w:b/>
          <w:sz w:val="24"/>
          <w:szCs w:val="24"/>
        </w:rPr>
        <w:t>Система образования.</w:t>
      </w:r>
    </w:p>
    <w:p w:rsidR="004010F5" w:rsidRPr="000C481E" w:rsidRDefault="004010F5" w:rsidP="000C481E">
      <w:pPr>
        <w:spacing w:line="312" w:lineRule="auto"/>
        <w:ind w:firstLine="709"/>
        <w:rPr>
          <w:sz w:val="24"/>
          <w:szCs w:val="24"/>
        </w:rPr>
      </w:pPr>
    </w:p>
    <w:p w:rsidR="004010F5" w:rsidRPr="000C481E" w:rsidRDefault="004010F5" w:rsidP="000C481E">
      <w:pPr>
        <w:spacing w:line="312" w:lineRule="auto"/>
        <w:ind w:firstLine="709"/>
        <w:rPr>
          <w:sz w:val="24"/>
          <w:szCs w:val="24"/>
        </w:rPr>
      </w:pPr>
      <w:r w:rsidRPr="00DA114B">
        <w:rPr>
          <w:sz w:val="24"/>
          <w:szCs w:val="24"/>
        </w:rPr>
        <w:t>Одной из важнейших</w:t>
      </w:r>
      <w:r w:rsidRPr="009F7D3A">
        <w:rPr>
          <w:sz w:val="24"/>
          <w:szCs w:val="24"/>
        </w:rPr>
        <w:t xml:space="preserve"> характеристик муниципального образования, определяющих его конкурентоспособность</w:t>
      </w:r>
      <w:r w:rsidRPr="000C481E">
        <w:rPr>
          <w:sz w:val="24"/>
          <w:szCs w:val="24"/>
        </w:rPr>
        <w:t xml:space="preserve">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Расходы на образование являются в большинстве МО самой крупной статьей расходов местных бюджетов.</w:t>
      </w:r>
    </w:p>
    <w:p w:rsidR="004010F5" w:rsidRPr="000C481E" w:rsidRDefault="004010F5" w:rsidP="000C481E">
      <w:pPr>
        <w:spacing w:line="312" w:lineRule="auto"/>
        <w:ind w:firstLine="709"/>
        <w:rPr>
          <w:sz w:val="24"/>
          <w:szCs w:val="24"/>
        </w:rPr>
      </w:pPr>
      <w:r w:rsidRPr="000C481E">
        <w:rPr>
          <w:sz w:val="24"/>
          <w:szCs w:val="24"/>
        </w:rPr>
        <w:t>Муниципальная система образования – это совокупность всех образовательных учреждений, независимо от их форм собственности и административного подчинения, находящихся на территории данного муниципального образования, взаимодействующих между собой и с муниципальными органами управления образованием в интересах населения территории муниципального образования, ее комплексного развития.</w:t>
      </w:r>
    </w:p>
    <w:p w:rsidR="004010F5" w:rsidRPr="000C481E" w:rsidRDefault="004010F5" w:rsidP="000C481E">
      <w:pPr>
        <w:spacing w:line="312" w:lineRule="auto"/>
        <w:ind w:firstLine="709"/>
        <w:rPr>
          <w:sz w:val="24"/>
          <w:szCs w:val="24"/>
        </w:rPr>
      </w:pPr>
      <w:r w:rsidRPr="000C481E">
        <w:rPr>
          <w:sz w:val="24"/>
          <w:szCs w:val="24"/>
        </w:rPr>
        <w:t>Деятельность муниципальных образовательных учреждении разных видов регулируется типовыми положениями, утверждаемыми Правительством РФ и разрабатываемыми на их основе уставами образовательных учреждений. Учредителями муниципальных учреждений образования являются местные органы управления образованием.</w:t>
      </w:r>
    </w:p>
    <w:p w:rsidR="004010F5" w:rsidRPr="000C481E" w:rsidRDefault="004010F5" w:rsidP="000C481E">
      <w:pPr>
        <w:spacing w:line="312" w:lineRule="auto"/>
        <w:ind w:firstLine="709"/>
        <w:rPr>
          <w:sz w:val="24"/>
          <w:szCs w:val="24"/>
        </w:rPr>
      </w:pPr>
      <w:r w:rsidRPr="000C481E">
        <w:rPr>
          <w:sz w:val="24"/>
          <w:szCs w:val="24"/>
        </w:rPr>
        <w:lastRenderedPageBreak/>
        <w:t>На территории МО может располагаться большое количество образовательных учреждений различного профиля и форм собственности. Управление государственными и муниципальными образовательными учреждениями осуществляется в соответствии с законодательством Российской Федерации и уставом соответствующего образовательного учреждения.</w:t>
      </w:r>
    </w:p>
    <w:p w:rsidR="004010F5" w:rsidRPr="000C481E" w:rsidRDefault="004010F5" w:rsidP="000C481E">
      <w:pPr>
        <w:spacing w:line="312" w:lineRule="auto"/>
        <w:ind w:firstLine="709"/>
        <w:rPr>
          <w:sz w:val="24"/>
          <w:szCs w:val="24"/>
        </w:rPr>
      </w:pPr>
      <w:r w:rsidRPr="000C481E">
        <w:rPr>
          <w:sz w:val="24"/>
          <w:szCs w:val="24"/>
        </w:rPr>
        <w:t xml:space="preserve">В целом, в числе основных мероприятий по развитию системы образования </w:t>
      </w:r>
      <w:r>
        <w:rPr>
          <w:sz w:val="24"/>
          <w:szCs w:val="24"/>
        </w:rPr>
        <w:t>Петропавловского сельского поселения</w:t>
      </w:r>
      <w:r w:rsidRPr="000C481E">
        <w:rPr>
          <w:sz w:val="24"/>
          <w:szCs w:val="24"/>
        </w:rPr>
        <w:t xml:space="preserve"> на расчётную перспективу необходимо выделить следующие:</w:t>
      </w:r>
    </w:p>
    <w:p w:rsidR="004010F5" w:rsidRDefault="004010F5" w:rsidP="00F56B90">
      <w:pPr>
        <w:pStyle w:val="af3"/>
        <w:numPr>
          <w:ilvl w:val="0"/>
          <w:numId w:val="33"/>
        </w:numPr>
        <w:spacing w:line="312" w:lineRule="auto"/>
        <w:ind w:left="0" w:firstLine="709"/>
        <w:rPr>
          <w:sz w:val="24"/>
          <w:szCs w:val="24"/>
        </w:rPr>
      </w:pPr>
      <w:r w:rsidRPr="009210AC">
        <w:rPr>
          <w:color w:val="000000"/>
          <w:sz w:val="24"/>
          <w:szCs w:val="24"/>
        </w:rPr>
        <w:t>Модернизация материально-технической базы образоват</w:t>
      </w:r>
      <w:r>
        <w:rPr>
          <w:color w:val="000000"/>
          <w:sz w:val="24"/>
          <w:szCs w:val="24"/>
        </w:rPr>
        <w:t>ельных учреждений, приобретение</w:t>
      </w:r>
      <w:r w:rsidRPr="009210AC">
        <w:rPr>
          <w:color w:val="000000"/>
          <w:sz w:val="24"/>
          <w:szCs w:val="24"/>
        </w:rPr>
        <w:t xml:space="preserve"> технических средств обучения, физкультурного оборудования и программно-методических пособий</w:t>
      </w:r>
      <w:r>
        <w:rPr>
          <w:sz w:val="24"/>
          <w:szCs w:val="24"/>
        </w:rPr>
        <w:t xml:space="preserve">; </w:t>
      </w:r>
    </w:p>
    <w:p w:rsidR="004010F5" w:rsidRPr="000C481E" w:rsidRDefault="004010F5" w:rsidP="00F56B90">
      <w:pPr>
        <w:pStyle w:val="af3"/>
        <w:numPr>
          <w:ilvl w:val="0"/>
          <w:numId w:val="33"/>
        </w:numPr>
        <w:spacing w:line="312" w:lineRule="auto"/>
        <w:ind w:left="0" w:firstLine="709"/>
        <w:rPr>
          <w:sz w:val="24"/>
          <w:szCs w:val="24"/>
        </w:rPr>
      </w:pPr>
      <w:r w:rsidRPr="009210AC">
        <w:rPr>
          <w:color w:val="000000"/>
          <w:sz w:val="24"/>
          <w:szCs w:val="24"/>
        </w:rPr>
        <w:t>Повышение охвата детей всеми видами образования, развитие профильного обучения</w:t>
      </w:r>
    </w:p>
    <w:p w:rsidR="004010F5" w:rsidRDefault="004010F5" w:rsidP="00F56B90">
      <w:pPr>
        <w:pStyle w:val="af3"/>
        <w:numPr>
          <w:ilvl w:val="0"/>
          <w:numId w:val="33"/>
        </w:numPr>
        <w:spacing w:line="312" w:lineRule="auto"/>
        <w:ind w:left="0" w:firstLine="709"/>
        <w:rPr>
          <w:sz w:val="24"/>
          <w:szCs w:val="24"/>
        </w:rPr>
      </w:pPr>
      <w:r>
        <w:rPr>
          <w:color w:val="000000"/>
          <w:sz w:val="24"/>
          <w:szCs w:val="24"/>
        </w:rPr>
        <w:t xml:space="preserve">Косметический ремонт общеобразовательных школ </w:t>
      </w:r>
      <w:r>
        <w:rPr>
          <w:sz w:val="24"/>
          <w:szCs w:val="24"/>
        </w:rPr>
        <w:t>Петропавловского сельского поселения;</w:t>
      </w:r>
    </w:p>
    <w:p w:rsidR="004010F5" w:rsidRDefault="004010F5" w:rsidP="00F56B90">
      <w:pPr>
        <w:pStyle w:val="af3"/>
        <w:numPr>
          <w:ilvl w:val="0"/>
          <w:numId w:val="33"/>
        </w:numPr>
        <w:spacing w:line="312" w:lineRule="auto"/>
        <w:ind w:left="0" w:firstLine="709"/>
        <w:rPr>
          <w:sz w:val="24"/>
          <w:szCs w:val="24"/>
        </w:rPr>
      </w:pPr>
      <w:r>
        <w:rPr>
          <w:sz w:val="24"/>
          <w:szCs w:val="24"/>
        </w:rPr>
        <w:t>Косметический ремонт детских садов Петропавловского сельского поселения.</w:t>
      </w:r>
    </w:p>
    <w:p w:rsidR="004010F5" w:rsidRDefault="004010F5" w:rsidP="000C481E">
      <w:pPr>
        <w:spacing w:line="312" w:lineRule="auto"/>
        <w:ind w:firstLine="709"/>
        <w:rPr>
          <w:b/>
          <w:sz w:val="24"/>
          <w:szCs w:val="24"/>
        </w:rPr>
      </w:pPr>
    </w:p>
    <w:p w:rsidR="004010F5" w:rsidRPr="000C481E" w:rsidRDefault="004010F5" w:rsidP="000C481E">
      <w:pPr>
        <w:spacing w:line="312" w:lineRule="auto"/>
        <w:ind w:firstLine="709"/>
        <w:rPr>
          <w:b/>
          <w:sz w:val="24"/>
          <w:szCs w:val="24"/>
        </w:rPr>
      </w:pPr>
      <w:r w:rsidRPr="000C481E">
        <w:rPr>
          <w:b/>
          <w:sz w:val="24"/>
          <w:szCs w:val="24"/>
        </w:rPr>
        <w:t>Культура.</w:t>
      </w:r>
    </w:p>
    <w:p w:rsidR="004010F5" w:rsidRPr="000C481E" w:rsidRDefault="004010F5" w:rsidP="000C481E">
      <w:pPr>
        <w:spacing w:line="312" w:lineRule="auto"/>
        <w:ind w:firstLine="709"/>
        <w:rPr>
          <w:sz w:val="24"/>
          <w:szCs w:val="24"/>
        </w:rPr>
      </w:pPr>
    </w:p>
    <w:p w:rsidR="004010F5" w:rsidRPr="000C481E" w:rsidRDefault="004010F5" w:rsidP="000C481E">
      <w:pPr>
        <w:spacing w:line="312" w:lineRule="auto"/>
        <w:ind w:firstLine="709"/>
        <w:rPr>
          <w:sz w:val="24"/>
          <w:szCs w:val="24"/>
        </w:rPr>
      </w:pPr>
      <w:r w:rsidRPr="000C481E">
        <w:rPr>
          <w:sz w:val="24"/>
          <w:szCs w:val="24"/>
        </w:rPr>
        <w:t xml:space="preserve">Организация управления и финансирование культуры в </w:t>
      </w:r>
      <w:r w:rsidRPr="00102DC5">
        <w:rPr>
          <w:sz w:val="24"/>
          <w:szCs w:val="24"/>
        </w:rPr>
        <w:t xml:space="preserve">Петропавловском </w:t>
      </w:r>
      <w:r>
        <w:rPr>
          <w:sz w:val="24"/>
          <w:szCs w:val="24"/>
        </w:rPr>
        <w:t xml:space="preserve">сельском поселении </w:t>
      </w:r>
      <w:r w:rsidRPr="000C481E">
        <w:rPr>
          <w:sz w:val="24"/>
          <w:szCs w:val="24"/>
        </w:rPr>
        <w:t xml:space="preserve">возложена на администрацию муниципального образования, осуществляющую строительство зданий и сооружений муниципальных организаций культуры, обустройство прилегающих к ним территорий. </w:t>
      </w:r>
    </w:p>
    <w:p w:rsidR="004010F5" w:rsidRPr="000C481E" w:rsidRDefault="004010F5" w:rsidP="000C481E">
      <w:pPr>
        <w:spacing w:line="312" w:lineRule="auto"/>
        <w:ind w:firstLine="709"/>
        <w:rPr>
          <w:sz w:val="24"/>
          <w:szCs w:val="24"/>
        </w:rPr>
      </w:pPr>
      <w:r w:rsidRPr="000C481E">
        <w:rPr>
          <w:sz w:val="24"/>
          <w:szCs w:val="24"/>
        </w:rPr>
        <w:t>Финансирование муниципальной сферы культуры осуществляется за счет бюджетных средств и оказания платных услуг. Общественные объединения, предприятия, организации и граждане имеют право самостоятельно или на договорной основе создавать фонды для финансирования культурной деятельности.</w:t>
      </w:r>
    </w:p>
    <w:p w:rsidR="004010F5" w:rsidRPr="000C481E" w:rsidRDefault="004010F5" w:rsidP="000C481E">
      <w:pPr>
        <w:spacing w:line="312" w:lineRule="auto"/>
        <w:ind w:firstLine="709"/>
        <w:rPr>
          <w:sz w:val="24"/>
          <w:szCs w:val="24"/>
        </w:rPr>
      </w:pPr>
      <w:r w:rsidRPr="000C481E">
        <w:rPr>
          <w:sz w:val="24"/>
          <w:szCs w:val="24"/>
        </w:rPr>
        <w:t>В качестве соучредителей фондов может выступать также и администрация муниципального образования.</w:t>
      </w:r>
    </w:p>
    <w:p w:rsidR="004010F5" w:rsidRPr="000C481E" w:rsidRDefault="004010F5" w:rsidP="000C481E">
      <w:pPr>
        <w:spacing w:line="312" w:lineRule="auto"/>
        <w:ind w:firstLine="709"/>
        <w:rPr>
          <w:sz w:val="24"/>
          <w:szCs w:val="24"/>
        </w:rPr>
      </w:pPr>
      <w:r w:rsidRPr="000C481E">
        <w:rPr>
          <w:sz w:val="24"/>
          <w:szCs w:val="24"/>
        </w:rPr>
        <w:t>Органы местного самоуправления, участвуя в осуществлении государственной политики в области культуры, не могут вмешиваться в творческую деятельность граждан и их объединений, за исключением случаев, предусмотренных законом (если эта деятельность ведет к пропаганде войны, насилия, жестокости и т.д.).</w:t>
      </w:r>
    </w:p>
    <w:p w:rsidR="004010F5" w:rsidRPr="000C481E" w:rsidRDefault="004010F5" w:rsidP="000C481E">
      <w:pPr>
        <w:spacing w:line="312" w:lineRule="auto"/>
        <w:ind w:firstLine="709"/>
        <w:rPr>
          <w:sz w:val="24"/>
          <w:szCs w:val="24"/>
        </w:rPr>
      </w:pPr>
      <w:r w:rsidRPr="000C481E">
        <w:rPr>
          <w:sz w:val="24"/>
          <w:szCs w:val="24"/>
        </w:rPr>
        <w:t>Культурная деятельность может быть запрещена судом в случае нарушения законодательства.</w:t>
      </w:r>
    </w:p>
    <w:p w:rsidR="004010F5" w:rsidRPr="000C481E" w:rsidRDefault="004010F5" w:rsidP="000C481E">
      <w:pPr>
        <w:spacing w:line="312" w:lineRule="auto"/>
        <w:ind w:firstLine="709"/>
        <w:rPr>
          <w:sz w:val="24"/>
          <w:szCs w:val="24"/>
        </w:rPr>
      </w:pPr>
      <w:r w:rsidRPr="000C481E">
        <w:rPr>
          <w:sz w:val="24"/>
          <w:szCs w:val="24"/>
        </w:rPr>
        <w:t xml:space="preserve">Органы местного самоуправления должны исходить в своей деятельности в этой сфере из признания равного достоинства культур, равенства прав и свобод в области культуры всех проживающих на территории муниципального образования этнических общностей и религиозных конфессий. Органы местного самоуправления могут передавать национально-культурным автономиям, их некоммерческим учреждениям и организациям </w:t>
      </w:r>
      <w:r w:rsidRPr="000C481E">
        <w:rPr>
          <w:sz w:val="24"/>
          <w:szCs w:val="24"/>
        </w:rPr>
        <w:lastRenderedPageBreak/>
        <w:t>муниципальное имущество в собственность или аренду. Они также решают вопросы финансовой поддержки местных национально-культурных автономий в соответствии с действующим законодательством.</w:t>
      </w:r>
    </w:p>
    <w:p w:rsidR="004010F5" w:rsidRPr="000C481E" w:rsidRDefault="004010F5" w:rsidP="000C481E">
      <w:pPr>
        <w:spacing w:line="312" w:lineRule="auto"/>
        <w:ind w:firstLine="709"/>
        <w:rPr>
          <w:sz w:val="24"/>
          <w:szCs w:val="24"/>
        </w:rPr>
      </w:pPr>
      <w:r w:rsidRPr="000C481E">
        <w:rPr>
          <w:sz w:val="24"/>
          <w:szCs w:val="24"/>
        </w:rPr>
        <w:t>Деятельность органов местного самоуправления в области культуры должна быть направлена на обеспечение общедоступности культурной деятельности, культурных ценностей для населения. В пределах своей компетенции органам местного самоуправления следует создавать условия для развития сети специальных учреждений и организаций: школ искусств, студий, курсов.</w:t>
      </w:r>
      <w:r>
        <w:rPr>
          <w:sz w:val="24"/>
          <w:szCs w:val="24"/>
        </w:rPr>
        <w:t xml:space="preserve"> </w:t>
      </w:r>
      <w:r w:rsidRPr="000C481E">
        <w:rPr>
          <w:sz w:val="24"/>
          <w:szCs w:val="24"/>
        </w:rPr>
        <w:t>Оказывать поддержку этим учреждениям, обеспечивать доступность и бесплатность для населения основных услуг библиотек, расположенных на территории муниципальных образований, других учреждений культуры.</w:t>
      </w:r>
    </w:p>
    <w:p w:rsidR="004010F5" w:rsidRPr="000C481E" w:rsidRDefault="004010F5" w:rsidP="000C481E">
      <w:pPr>
        <w:spacing w:line="312" w:lineRule="auto"/>
        <w:ind w:firstLine="709"/>
        <w:rPr>
          <w:sz w:val="24"/>
          <w:szCs w:val="24"/>
        </w:rPr>
      </w:pPr>
      <w:r w:rsidRPr="000C481E">
        <w:rPr>
          <w:sz w:val="24"/>
          <w:szCs w:val="24"/>
        </w:rPr>
        <w:t>Осуществляя контрольные функции в сфере культуры, органы местного самоуправления осуществляют охрану памятников природы, культуры, истории, находящихся в их ведении.</w:t>
      </w:r>
    </w:p>
    <w:p w:rsidR="004010F5" w:rsidRPr="000C481E" w:rsidRDefault="004010F5" w:rsidP="000C481E">
      <w:pPr>
        <w:spacing w:line="312" w:lineRule="auto"/>
        <w:ind w:firstLine="709"/>
        <w:rPr>
          <w:sz w:val="24"/>
          <w:szCs w:val="24"/>
        </w:rPr>
      </w:pPr>
      <w:r w:rsidRPr="000C481E">
        <w:rPr>
          <w:sz w:val="24"/>
          <w:szCs w:val="24"/>
        </w:rPr>
        <w:t xml:space="preserve">Учитывая несоответствие структуры и мощностей существующей сети учреждений культуры </w:t>
      </w:r>
      <w:r>
        <w:rPr>
          <w:sz w:val="24"/>
          <w:szCs w:val="24"/>
        </w:rPr>
        <w:t>Петропавловского сельского поселения</w:t>
      </w:r>
      <w:r w:rsidRPr="000C481E">
        <w:rPr>
          <w:sz w:val="24"/>
          <w:szCs w:val="24"/>
        </w:rPr>
        <w:t>, на перспективу необходимо предусмотреть ее реорганизацию и расширение.</w:t>
      </w:r>
    </w:p>
    <w:p w:rsidR="004010F5" w:rsidRPr="000C481E" w:rsidRDefault="004010F5" w:rsidP="000C481E">
      <w:pPr>
        <w:spacing w:line="312" w:lineRule="auto"/>
        <w:ind w:firstLine="709"/>
        <w:rPr>
          <w:sz w:val="24"/>
          <w:szCs w:val="24"/>
        </w:rPr>
      </w:pPr>
      <w:r w:rsidRPr="000C481E">
        <w:rPr>
          <w:sz w:val="24"/>
          <w:szCs w:val="24"/>
        </w:rPr>
        <w:t>Так как в настоящее время учреждения культуры пользуются слабой популярностью, для повышения культурного уровня населения</w:t>
      </w:r>
      <w:r>
        <w:rPr>
          <w:sz w:val="24"/>
          <w:szCs w:val="24"/>
        </w:rPr>
        <w:t xml:space="preserve"> Петропавловского сельского поселения</w:t>
      </w:r>
      <w:r w:rsidRPr="000C481E">
        <w:rPr>
          <w:sz w:val="24"/>
          <w:szCs w:val="24"/>
        </w:rPr>
        <w:t>, на расчетную перспективу необходимо провести ряд мероприятий по стабилизации сферы культуры, предполагающие:</w:t>
      </w:r>
    </w:p>
    <w:p w:rsidR="004010F5" w:rsidRPr="000C481E" w:rsidRDefault="004010F5" w:rsidP="000C481E">
      <w:pPr>
        <w:spacing w:line="312" w:lineRule="auto"/>
        <w:ind w:firstLine="709"/>
        <w:rPr>
          <w:sz w:val="24"/>
          <w:szCs w:val="24"/>
        </w:rPr>
      </w:pPr>
      <w:r w:rsidRPr="000C481E">
        <w:rPr>
          <w:sz w:val="24"/>
          <w:szCs w:val="24"/>
        </w:rPr>
        <w:t>- использование имеющихся учреждений культуры многофункционально, создавая кружки и клубы по интересам, отвечающие требованиям сегодняшнего дня, а также расширение различных видов культурно-досуговых и просветительных услуг;</w:t>
      </w:r>
    </w:p>
    <w:p w:rsidR="004010F5" w:rsidRPr="000C481E" w:rsidRDefault="004010F5" w:rsidP="000C481E">
      <w:pPr>
        <w:spacing w:line="312" w:lineRule="auto"/>
        <w:ind w:firstLine="709"/>
        <w:rPr>
          <w:sz w:val="24"/>
          <w:szCs w:val="24"/>
        </w:rPr>
      </w:pPr>
      <w:r w:rsidRPr="000C481E">
        <w:rPr>
          <w:sz w:val="24"/>
          <w:szCs w:val="24"/>
        </w:rPr>
        <w:t>- совершенствование формы и методов работы с населением, особенно детьми, подростками и молодежью.</w:t>
      </w:r>
    </w:p>
    <w:p w:rsidR="004010F5" w:rsidRPr="000C481E" w:rsidRDefault="004010F5" w:rsidP="000C481E">
      <w:pPr>
        <w:pStyle w:val="Style43"/>
        <w:widowControl/>
        <w:spacing w:line="312" w:lineRule="auto"/>
        <w:ind w:firstLine="709"/>
        <w:rPr>
          <w:rStyle w:val="FontStyle138"/>
        </w:rPr>
      </w:pPr>
      <w:r w:rsidRPr="000C481E">
        <w:rPr>
          <w:rStyle w:val="FontStyle138"/>
        </w:rPr>
        <w:t xml:space="preserve">Мероприятия в части развития культуры </w:t>
      </w:r>
      <w:r>
        <w:t>Петропавловского сельского поселения</w:t>
      </w:r>
      <w:r w:rsidRPr="000C481E">
        <w:rPr>
          <w:rStyle w:val="FontStyle138"/>
        </w:rPr>
        <w:t>:</w:t>
      </w:r>
    </w:p>
    <w:p w:rsidR="004010F5" w:rsidRDefault="004010F5" w:rsidP="00F56B90">
      <w:pPr>
        <w:pStyle w:val="af3"/>
        <w:widowControl/>
        <w:numPr>
          <w:ilvl w:val="0"/>
          <w:numId w:val="35"/>
        </w:numPr>
        <w:snapToGrid/>
        <w:spacing w:line="312" w:lineRule="auto"/>
        <w:ind w:left="0" w:firstLine="709"/>
        <w:rPr>
          <w:sz w:val="24"/>
          <w:szCs w:val="24"/>
        </w:rPr>
      </w:pPr>
      <w:r>
        <w:rPr>
          <w:sz w:val="24"/>
          <w:szCs w:val="24"/>
        </w:rPr>
        <w:t>Организация кинотеатра на 193 мест;</w:t>
      </w:r>
    </w:p>
    <w:p w:rsidR="004010F5" w:rsidRPr="00BE47E2" w:rsidRDefault="004010F5" w:rsidP="00F56B90">
      <w:pPr>
        <w:pStyle w:val="af3"/>
        <w:widowControl/>
        <w:numPr>
          <w:ilvl w:val="0"/>
          <w:numId w:val="35"/>
        </w:numPr>
        <w:snapToGrid/>
        <w:spacing w:line="312" w:lineRule="auto"/>
        <w:ind w:left="0" w:firstLine="709"/>
        <w:rPr>
          <w:sz w:val="24"/>
          <w:szCs w:val="24"/>
        </w:rPr>
      </w:pPr>
      <w:r w:rsidRPr="007E53E0">
        <w:rPr>
          <w:color w:val="000000"/>
          <w:sz w:val="24"/>
          <w:szCs w:val="24"/>
        </w:rPr>
        <w:t>Развитие материально – технической базы учреждений культуры</w:t>
      </w:r>
      <w:r>
        <w:rPr>
          <w:color w:val="000000"/>
          <w:sz w:val="24"/>
          <w:szCs w:val="24"/>
        </w:rPr>
        <w:t>;</w:t>
      </w:r>
    </w:p>
    <w:p w:rsidR="004010F5" w:rsidRDefault="004010F5" w:rsidP="00F56B90">
      <w:pPr>
        <w:pStyle w:val="af3"/>
        <w:widowControl/>
        <w:numPr>
          <w:ilvl w:val="0"/>
          <w:numId w:val="35"/>
        </w:numPr>
        <w:snapToGrid/>
        <w:spacing w:line="312" w:lineRule="auto"/>
        <w:ind w:left="0" w:firstLine="709"/>
        <w:rPr>
          <w:sz w:val="24"/>
          <w:szCs w:val="24"/>
        </w:rPr>
      </w:pPr>
      <w:r>
        <w:rPr>
          <w:color w:val="000000"/>
          <w:sz w:val="24"/>
          <w:szCs w:val="24"/>
        </w:rPr>
        <w:t xml:space="preserve">Косметический ремонт всех зданий домов культуры. </w:t>
      </w:r>
    </w:p>
    <w:p w:rsidR="004010F5" w:rsidRPr="000C481E" w:rsidRDefault="004010F5" w:rsidP="000C481E">
      <w:pPr>
        <w:pStyle w:val="af3"/>
        <w:widowControl/>
        <w:snapToGrid/>
        <w:spacing w:line="312" w:lineRule="auto"/>
        <w:ind w:left="0" w:firstLine="709"/>
        <w:rPr>
          <w:sz w:val="24"/>
          <w:szCs w:val="24"/>
        </w:rPr>
      </w:pPr>
    </w:p>
    <w:p w:rsidR="004010F5" w:rsidRPr="000C481E" w:rsidRDefault="004010F5" w:rsidP="000C481E">
      <w:pPr>
        <w:spacing w:line="312" w:lineRule="auto"/>
        <w:ind w:firstLine="709"/>
        <w:rPr>
          <w:b/>
          <w:sz w:val="24"/>
          <w:szCs w:val="24"/>
        </w:rPr>
      </w:pPr>
      <w:r w:rsidRPr="000C481E">
        <w:rPr>
          <w:b/>
          <w:sz w:val="24"/>
          <w:szCs w:val="24"/>
        </w:rPr>
        <w:t>Физическая культура и спорт.</w:t>
      </w:r>
    </w:p>
    <w:p w:rsidR="004010F5" w:rsidRPr="000C481E" w:rsidRDefault="004010F5" w:rsidP="000C481E">
      <w:pPr>
        <w:spacing w:line="312" w:lineRule="auto"/>
        <w:ind w:firstLine="709"/>
        <w:rPr>
          <w:sz w:val="24"/>
          <w:szCs w:val="24"/>
        </w:rPr>
      </w:pPr>
    </w:p>
    <w:p w:rsidR="004010F5" w:rsidRPr="000C481E" w:rsidRDefault="004010F5" w:rsidP="000C481E">
      <w:pPr>
        <w:spacing w:line="312" w:lineRule="auto"/>
        <w:ind w:firstLine="709"/>
        <w:rPr>
          <w:sz w:val="24"/>
          <w:szCs w:val="24"/>
        </w:rPr>
      </w:pPr>
      <w:r w:rsidRPr="002D2AA6">
        <w:rPr>
          <w:sz w:val="24"/>
          <w:szCs w:val="24"/>
        </w:rPr>
        <w:t>К объектам социальной инфраструктуры относятся и объекты спорта. Развитие физической культуры</w:t>
      </w:r>
      <w:r w:rsidRPr="000C481E">
        <w:rPr>
          <w:sz w:val="24"/>
          <w:szCs w:val="24"/>
        </w:rPr>
        <w:t xml:space="preserve"> и спорта служит важным фактором укрепления здоровья населения, увеличивая продолжительности жизни.</w:t>
      </w:r>
    </w:p>
    <w:p w:rsidR="004010F5" w:rsidRPr="000C481E" w:rsidRDefault="004010F5" w:rsidP="000C481E">
      <w:pPr>
        <w:spacing w:line="312" w:lineRule="auto"/>
        <w:ind w:firstLine="709"/>
        <w:rPr>
          <w:sz w:val="24"/>
          <w:szCs w:val="24"/>
        </w:rPr>
      </w:pPr>
      <w:r w:rsidRPr="000C481E">
        <w:rPr>
          <w:sz w:val="24"/>
          <w:szCs w:val="24"/>
        </w:rPr>
        <w:t>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4010F5" w:rsidRPr="000C481E" w:rsidRDefault="004010F5" w:rsidP="000C481E">
      <w:pPr>
        <w:spacing w:line="312" w:lineRule="auto"/>
        <w:ind w:firstLine="709"/>
        <w:rPr>
          <w:sz w:val="24"/>
          <w:szCs w:val="24"/>
        </w:rPr>
      </w:pPr>
      <w:r w:rsidRPr="000C481E">
        <w:rPr>
          <w:sz w:val="24"/>
          <w:szCs w:val="24"/>
        </w:rPr>
        <w:t xml:space="preserve">Развитие физической культуры и спорта по месту жительства и в местах массового отдыха может осуществляться органами местного самоуправления в соответствии с </w:t>
      </w:r>
      <w:r w:rsidRPr="000C481E">
        <w:rPr>
          <w:sz w:val="24"/>
          <w:szCs w:val="24"/>
        </w:rPr>
        <w:lastRenderedPageBreak/>
        <w:t>муниципальными программами развития физической культуры и спорта. Важнейшее направление политики органов местного самоуправления в области физической культуры и спорта составляет физическое воспитание детей дошкольного возраста, а также обучающихся в образовательных учреждениях. При участии физкультурно-спортивных, профсоюзных, молодежных и иных организаций органы местного самоуправления реализуют программы. Органы местного самоуправления совместно с физкультурно-спортивными объединениями инвалидов участвуют в организации оздоровительной работы с инвалидами, проведении с ними физкультурно-оздоровительных и спортивных мероприятий, подготовке спортсменов-инвалидов и обеспечении направления их на всероссийские и международные соревнования.</w:t>
      </w:r>
    </w:p>
    <w:p w:rsidR="004010F5" w:rsidRPr="000C481E" w:rsidRDefault="004010F5" w:rsidP="000C481E">
      <w:pPr>
        <w:spacing w:line="312" w:lineRule="auto"/>
        <w:ind w:firstLine="709"/>
        <w:rPr>
          <w:sz w:val="24"/>
          <w:szCs w:val="24"/>
        </w:rPr>
      </w:pPr>
      <w:r w:rsidRPr="000C481E">
        <w:rPr>
          <w:sz w:val="24"/>
          <w:szCs w:val="24"/>
        </w:rPr>
        <w:t>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спортом и туризмом.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 Необходимы разработка и реализация новых подходов для расширения возможностей граждан для занятия спортом и туризмом, независимо от уровня их доходов.</w:t>
      </w:r>
    </w:p>
    <w:p w:rsidR="004010F5" w:rsidRPr="000C481E" w:rsidRDefault="004010F5" w:rsidP="000C481E">
      <w:pPr>
        <w:pStyle w:val="Style43"/>
        <w:widowControl/>
        <w:spacing w:line="312" w:lineRule="auto"/>
        <w:ind w:firstLine="709"/>
        <w:rPr>
          <w:rStyle w:val="FontStyle138"/>
        </w:rPr>
      </w:pPr>
      <w:r w:rsidRPr="000C481E">
        <w:rPr>
          <w:rStyle w:val="FontStyle138"/>
        </w:rPr>
        <w:t xml:space="preserve">Мероприятия в части развития физкультуры и спорта в </w:t>
      </w:r>
      <w:r>
        <w:rPr>
          <w:rStyle w:val="FontStyle138"/>
        </w:rPr>
        <w:t>Петропавловском сельском поселении</w:t>
      </w:r>
      <w:r w:rsidRPr="000C481E">
        <w:rPr>
          <w:rStyle w:val="FontStyle138"/>
        </w:rPr>
        <w:t>:</w:t>
      </w:r>
    </w:p>
    <w:p w:rsidR="004010F5" w:rsidRPr="000C320E" w:rsidRDefault="004010F5" w:rsidP="00D12606">
      <w:pPr>
        <w:widowControl/>
        <w:snapToGrid/>
        <w:spacing w:line="312" w:lineRule="auto"/>
        <w:ind w:firstLine="709"/>
        <w:rPr>
          <w:sz w:val="24"/>
          <w:szCs w:val="24"/>
        </w:rPr>
      </w:pPr>
      <w:r>
        <w:rPr>
          <w:sz w:val="24"/>
          <w:szCs w:val="24"/>
        </w:rPr>
        <w:t xml:space="preserve">1. </w:t>
      </w:r>
      <w:r w:rsidRPr="000C320E">
        <w:rPr>
          <w:sz w:val="24"/>
          <w:szCs w:val="24"/>
        </w:rPr>
        <w:t xml:space="preserve">Разработка проектной документации для </w:t>
      </w:r>
      <w:r>
        <w:rPr>
          <w:sz w:val="24"/>
          <w:szCs w:val="24"/>
        </w:rPr>
        <w:t>строительства плавательного бассейна в ст-це Петропавловской</w:t>
      </w:r>
      <w:r w:rsidRPr="000C320E">
        <w:rPr>
          <w:sz w:val="24"/>
          <w:szCs w:val="24"/>
        </w:rPr>
        <w:t>;</w:t>
      </w:r>
    </w:p>
    <w:p w:rsidR="004010F5" w:rsidRDefault="004010F5" w:rsidP="00D12606">
      <w:pPr>
        <w:widowControl/>
        <w:snapToGrid/>
        <w:spacing w:line="312" w:lineRule="auto"/>
        <w:ind w:firstLine="709"/>
        <w:rPr>
          <w:sz w:val="24"/>
          <w:szCs w:val="24"/>
        </w:rPr>
      </w:pPr>
      <w:r w:rsidRPr="000C320E">
        <w:rPr>
          <w:sz w:val="24"/>
          <w:szCs w:val="24"/>
        </w:rPr>
        <w:t>2. Строительство</w:t>
      </w:r>
      <w:r>
        <w:rPr>
          <w:sz w:val="24"/>
          <w:szCs w:val="24"/>
        </w:rPr>
        <w:t xml:space="preserve"> плавательного бассейна в ст-це Петропавловская 154 м</w:t>
      </w:r>
      <w:r>
        <w:rPr>
          <w:sz w:val="24"/>
          <w:szCs w:val="24"/>
          <w:vertAlign w:val="superscript"/>
        </w:rPr>
        <w:t>2</w:t>
      </w:r>
      <w:r>
        <w:rPr>
          <w:sz w:val="24"/>
          <w:szCs w:val="24"/>
        </w:rPr>
        <w:t xml:space="preserve"> зеркала воды</w:t>
      </w:r>
      <w:r w:rsidRPr="000C320E">
        <w:rPr>
          <w:sz w:val="24"/>
          <w:szCs w:val="24"/>
        </w:rPr>
        <w:t>;</w:t>
      </w:r>
    </w:p>
    <w:p w:rsidR="004010F5" w:rsidRDefault="004010F5" w:rsidP="00D12606">
      <w:pPr>
        <w:widowControl/>
        <w:snapToGrid/>
        <w:spacing w:line="312" w:lineRule="auto"/>
        <w:ind w:firstLine="709"/>
        <w:rPr>
          <w:sz w:val="24"/>
          <w:szCs w:val="24"/>
        </w:rPr>
      </w:pPr>
      <w:r>
        <w:rPr>
          <w:sz w:val="24"/>
          <w:szCs w:val="24"/>
        </w:rPr>
        <w:t>3. Доведение объектов плоскостных спортивных сооружений до 15010 м</w:t>
      </w:r>
      <w:r>
        <w:rPr>
          <w:sz w:val="24"/>
          <w:szCs w:val="24"/>
          <w:vertAlign w:val="superscript"/>
        </w:rPr>
        <w:t xml:space="preserve">2 </w:t>
      </w:r>
      <w:r w:rsidRPr="002D2AA6">
        <w:rPr>
          <w:sz w:val="24"/>
          <w:szCs w:val="24"/>
        </w:rPr>
        <w:t>в</w:t>
      </w:r>
      <w:r>
        <w:rPr>
          <w:sz w:val="24"/>
          <w:szCs w:val="24"/>
          <w:vertAlign w:val="superscript"/>
        </w:rPr>
        <w:t xml:space="preserve"> </w:t>
      </w:r>
      <w:r>
        <w:rPr>
          <w:sz w:val="24"/>
          <w:szCs w:val="24"/>
        </w:rPr>
        <w:t>ст-це Петропавловская;</w:t>
      </w:r>
    </w:p>
    <w:p w:rsidR="004010F5" w:rsidRDefault="004010F5" w:rsidP="00D12606">
      <w:pPr>
        <w:widowControl/>
        <w:snapToGrid/>
        <w:spacing w:line="312" w:lineRule="auto"/>
        <w:ind w:firstLine="709"/>
        <w:rPr>
          <w:sz w:val="24"/>
          <w:szCs w:val="24"/>
        </w:rPr>
      </w:pPr>
      <w:r>
        <w:rPr>
          <w:sz w:val="24"/>
          <w:szCs w:val="24"/>
        </w:rPr>
        <w:t>4. Строительство плоскостных спортивных сооружений в пос. Северный объемом 2534 м</w:t>
      </w:r>
      <w:r>
        <w:rPr>
          <w:sz w:val="24"/>
          <w:szCs w:val="24"/>
          <w:vertAlign w:val="superscript"/>
        </w:rPr>
        <w:t>2</w:t>
      </w:r>
      <w:r>
        <w:rPr>
          <w:sz w:val="24"/>
          <w:szCs w:val="24"/>
        </w:rPr>
        <w:t>;</w:t>
      </w:r>
    </w:p>
    <w:p w:rsidR="004010F5" w:rsidRDefault="004010F5" w:rsidP="00D12606">
      <w:pPr>
        <w:widowControl/>
        <w:snapToGrid/>
        <w:spacing w:line="312" w:lineRule="auto"/>
        <w:ind w:firstLine="709"/>
        <w:rPr>
          <w:sz w:val="24"/>
          <w:szCs w:val="24"/>
        </w:rPr>
      </w:pPr>
      <w:r>
        <w:rPr>
          <w:sz w:val="24"/>
          <w:szCs w:val="24"/>
        </w:rPr>
        <w:t>5. Строительство плоскостных спортивных сооружений в пос. Первомайский объемом 1754 м</w:t>
      </w:r>
      <w:r>
        <w:rPr>
          <w:sz w:val="24"/>
          <w:szCs w:val="24"/>
          <w:vertAlign w:val="superscript"/>
        </w:rPr>
        <w:t>2</w:t>
      </w:r>
      <w:r>
        <w:rPr>
          <w:sz w:val="24"/>
          <w:szCs w:val="24"/>
        </w:rPr>
        <w:t>.</w:t>
      </w:r>
    </w:p>
    <w:p w:rsidR="004010F5" w:rsidRPr="002D2AA6" w:rsidRDefault="004010F5" w:rsidP="00D12606">
      <w:pPr>
        <w:widowControl/>
        <w:snapToGrid/>
        <w:spacing w:line="312" w:lineRule="auto"/>
        <w:ind w:firstLine="709"/>
        <w:rPr>
          <w:sz w:val="24"/>
          <w:szCs w:val="24"/>
          <w:highlight w:val="yellow"/>
        </w:rPr>
      </w:pPr>
    </w:p>
    <w:p w:rsidR="004010F5" w:rsidRDefault="004010F5" w:rsidP="00D12606">
      <w:pPr>
        <w:widowControl/>
        <w:snapToGrid/>
        <w:spacing w:line="312" w:lineRule="auto"/>
        <w:ind w:firstLine="709"/>
        <w:rPr>
          <w:sz w:val="24"/>
          <w:szCs w:val="24"/>
        </w:rPr>
      </w:pPr>
    </w:p>
    <w:p w:rsidR="004010F5" w:rsidRDefault="004010F5" w:rsidP="00D12606">
      <w:pPr>
        <w:widowControl/>
        <w:snapToGrid/>
        <w:spacing w:line="312" w:lineRule="auto"/>
        <w:ind w:firstLine="709"/>
        <w:rPr>
          <w:sz w:val="24"/>
          <w:szCs w:val="24"/>
        </w:rPr>
      </w:pPr>
    </w:p>
    <w:p w:rsidR="004010F5" w:rsidRPr="00F819EE" w:rsidRDefault="004010F5" w:rsidP="00D12606">
      <w:pPr>
        <w:widowControl/>
        <w:snapToGrid/>
        <w:spacing w:line="312" w:lineRule="auto"/>
        <w:ind w:firstLine="709"/>
        <w:rPr>
          <w:sz w:val="24"/>
          <w:szCs w:val="24"/>
        </w:rPr>
      </w:pPr>
    </w:p>
    <w:p w:rsidR="004010F5" w:rsidRPr="003F32EC" w:rsidRDefault="004010F5" w:rsidP="003F32EC">
      <w:pPr>
        <w:widowControl/>
        <w:snapToGrid/>
        <w:spacing w:line="312" w:lineRule="auto"/>
        <w:jc w:val="left"/>
        <w:rPr>
          <w:b/>
          <w:sz w:val="24"/>
          <w:szCs w:val="24"/>
        </w:rPr>
      </w:pPr>
      <w:r w:rsidRPr="003F32EC">
        <w:rPr>
          <w:b/>
          <w:sz w:val="24"/>
          <w:szCs w:val="24"/>
        </w:rPr>
        <w:br w:type="page"/>
      </w:r>
    </w:p>
    <w:p w:rsidR="004010F5" w:rsidRDefault="004010F5" w:rsidP="00EE2CEA">
      <w:pPr>
        <w:pStyle w:val="af5"/>
        <w:jc w:val="center"/>
      </w:pPr>
      <w:r w:rsidRPr="00EE2CEA">
        <w:rPr>
          <w:b/>
        </w:rPr>
        <w:t>3.</w:t>
      </w:r>
      <w:r w:rsidRPr="00D05117">
        <w:rPr>
          <w:b/>
        </w:rPr>
        <w:t>Финансовые потребности для реализации программы</w:t>
      </w:r>
    </w:p>
    <w:p w:rsidR="004010F5" w:rsidRDefault="004010F5" w:rsidP="003B1C22">
      <w:pPr>
        <w:pStyle w:val="16"/>
        <w:shd w:val="clear" w:color="auto" w:fill="auto"/>
        <w:tabs>
          <w:tab w:val="left" w:pos="2350"/>
        </w:tabs>
        <w:spacing w:line="360" w:lineRule="exact"/>
        <w:ind w:firstLine="360"/>
        <w:jc w:val="both"/>
        <w:rPr>
          <w:b/>
          <w:sz w:val="24"/>
          <w:szCs w:val="24"/>
        </w:rPr>
      </w:pPr>
    </w:p>
    <w:p w:rsidR="004010F5" w:rsidRPr="009379F3" w:rsidRDefault="004010F5" w:rsidP="003B1C22">
      <w:pPr>
        <w:autoSpaceDE w:val="0"/>
        <w:autoSpaceDN w:val="0"/>
        <w:adjustRightInd w:val="0"/>
        <w:spacing w:line="312" w:lineRule="auto"/>
        <w:ind w:firstLine="709"/>
        <w:rPr>
          <w:b/>
          <w:sz w:val="24"/>
          <w:szCs w:val="24"/>
        </w:rPr>
      </w:pPr>
      <w:r w:rsidRPr="009379F3">
        <w:rPr>
          <w:sz w:val="24"/>
          <w:szCs w:val="24"/>
        </w:rPr>
        <w:t xml:space="preserve">Раздел включает в себя, с разбивкой по годам, оценку стоимости основных мероприятий по реализации </w:t>
      </w:r>
      <w:r>
        <w:rPr>
          <w:sz w:val="24"/>
          <w:szCs w:val="24"/>
        </w:rPr>
        <w:t>П</w:t>
      </w:r>
      <w:r w:rsidRPr="009379F3">
        <w:rPr>
          <w:sz w:val="24"/>
          <w:szCs w:val="24"/>
        </w:rPr>
        <w:t xml:space="preserve">рограммы комплексного развития социальной инфраструктуры </w:t>
      </w:r>
      <w:r w:rsidRPr="00C47CEE">
        <w:rPr>
          <w:b/>
          <w:sz w:val="24"/>
          <w:szCs w:val="24"/>
        </w:rPr>
        <w:t xml:space="preserve">Петропавловского </w:t>
      </w:r>
      <w:r>
        <w:rPr>
          <w:sz w:val="24"/>
          <w:szCs w:val="24"/>
        </w:rPr>
        <w:t>сельского поселения на период 2017-2029 годы</w:t>
      </w:r>
      <w:r w:rsidRPr="009379F3">
        <w:rPr>
          <w:sz w:val="24"/>
          <w:szCs w:val="24"/>
        </w:rPr>
        <w:t xml:space="preserve">. </w:t>
      </w:r>
    </w:p>
    <w:p w:rsidR="004010F5" w:rsidRPr="009379F3" w:rsidRDefault="004010F5" w:rsidP="003B1C22">
      <w:pPr>
        <w:spacing w:line="312" w:lineRule="auto"/>
        <w:ind w:firstLine="709"/>
        <w:rPr>
          <w:sz w:val="24"/>
          <w:szCs w:val="24"/>
        </w:rPr>
      </w:pPr>
      <w:r w:rsidRPr="009379F3">
        <w:rPr>
          <w:sz w:val="24"/>
          <w:szCs w:val="24"/>
        </w:rPr>
        <w:t>Специфика финансирования объектов социальной инфраструктуры заключается в ее дифференциации на два типа:</w:t>
      </w:r>
    </w:p>
    <w:p w:rsidR="004010F5" w:rsidRPr="009379F3" w:rsidRDefault="004010F5" w:rsidP="00F56B90">
      <w:pPr>
        <w:pStyle w:val="af3"/>
        <w:widowControl/>
        <w:numPr>
          <w:ilvl w:val="0"/>
          <w:numId w:val="10"/>
        </w:numPr>
        <w:snapToGrid/>
        <w:spacing w:line="312" w:lineRule="auto"/>
        <w:rPr>
          <w:sz w:val="24"/>
          <w:szCs w:val="24"/>
        </w:rPr>
      </w:pPr>
      <w:r w:rsidRPr="009379F3">
        <w:rPr>
          <w:sz w:val="24"/>
          <w:szCs w:val="24"/>
        </w:rPr>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торговля, общепит, бытовое обслуживание;</w:t>
      </w:r>
    </w:p>
    <w:p w:rsidR="004010F5" w:rsidRPr="009379F3" w:rsidRDefault="004010F5" w:rsidP="00F56B90">
      <w:pPr>
        <w:pStyle w:val="af3"/>
        <w:widowControl/>
        <w:numPr>
          <w:ilvl w:val="0"/>
          <w:numId w:val="10"/>
        </w:numPr>
        <w:snapToGrid/>
        <w:spacing w:line="312" w:lineRule="auto"/>
        <w:rPr>
          <w:sz w:val="24"/>
          <w:szCs w:val="24"/>
        </w:rPr>
      </w:pPr>
      <w:r w:rsidRPr="009379F3">
        <w:rPr>
          <w:sz w:val="24"/>
          <w:szCs w:val="24"/>
        </w:rPr>
        <w:t>отрасли, осуществляющие свою деятельность за счет централизованных, территориальных и коллективных общественных фондов потребления. Эти отрасли полностью или частично ориентированы на бюджетные средства.</w:t>
      </w:r>
    </w:p>
    <w:p w:rsidR="004010F5" w:rsidRPr="009379F3" w:rsidRDefault="004010F5" w:rsidP="003B1C22">
      <w:pPr>
        <w:spacing w:line="312" w:lineRule="auto"/>
        <w:ind w:firstLine="709"/>
        <w:rPr>
          <w:sz w:val="24"/>
          <w:szCs w:val="24"/>
        </w:rPr>
      </w:pPr>
      <w:r w:rsidRPr="009379F3">
        <w:rPr>
          <w:sz w:val="24"/>
          <w:szCs w:val="24"/>
        </w:rPr>
        <w:t>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w:t>
      </w:r>
    </w:p>
    <w:p w:rsidR="004010F5" w:rsidRPr="009379F3" w:rsidRDefault="004010F5" w:rsidP="003B1C22">
      <w:pPr>
        <w:spacing w:line="312" w:lineRule="auto"/>
        <w:ind w:firstLine="709"/>
        <w:rPr>
          <w:sz w:val="24"/>
          <w:szCs w:val="24"/>
        </w:rPr>
      </w:pPr>
      <w:r w:rsidRPr="009379F3">
        <w:rPr>
          <w:sz w:val="24"/>
          <w:szCs w:val="24"/>
        </w:rPr>
        <w:t>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(кино, театры, концертная деятельность).</w:t>
      </w:r>
    </w:p>
    <w:p w:rsidR="004010F5" w:rsidRPr="009379F3" w:rsidRDefault="004010F5" w:rsidP="009379F3">
      <w:pPr>
        <w:spacing w:line="312" w:lineRule="auto"/>
        <w:ind w:firstLine="709"/>
        <w:rPr>
          <w:sz w:val="24"/>
          <w:szCs w:val="24"/>
        </w:rPr>
      </w:pPr>
      <w:r w:rsidRPr="009379F3">
        <w:rPr>
          <w:sz w:val="24"/>
          <w:szCs w:val="24"/>
        </w:rPr>
        <w:t>Традиционно система финансирования социальной инфраструктуры подразделялась на два канала: отраслевой</w:t>
      </w:r>
      <w:r>
        <w:rPr>
          <w:sz w:val="24"/>
          <w:szCs w:val="24"/>
        </w:rPr>
        <w:t xml:space="preserve"> и</w:t>
      </w:r>
      <w:r w:rsidRPr="009379F3">
        <w:rPr>
          <w:sz w:val="24"/>
          <w:szCs w:val="24"/>
        </w:rPr>
        <w:t xml:space="preserve"> территориальный.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w:t>
      </w:r>
      <w:r>
        <w:rPr>
          <w:sz w:val="24"/>
          <w:szCs w:val="24"/>
        </w:rPr>
        <w:t xml:space="preserve"> – </w:t>
      </w:r>
      <w:r w:rsidRPr="009379F3">
        <w:rPr>
          <w:sz w:val="24"/>
          <w:szCs w:val="24"/>
        </w:rPr>
        <w:t>не</w:t>
      </w:r>
      <w:r>
        <w:rPr>
          <w:sz w:val="24"/>
          <w:szCs w:val="24"/>
        </w:rPr>
        <w:t xml:space="preserve"> </w:t>
      </w:r>
      <w:r w:rsidRPr="009379F3">
        <w:rPr>
          <w:sz w:val="24"/>
          <w:szCs w:val="24"/>
        </w:rPr>
        <w:t xml:space="preserve">комплексное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w:t>
      </w:r>
      <w:r>
        <w:rPr>
          <w:sz w:val="24"/>
          <w:szCs w:val="24"/>
        </w:rPr>
        <w:t>муниципального образования</w:t>
      </w:r>
      <w:r w:rsidRPr="009379F3">
        <w:rPr>
          <w:sz w:val="24"/>
          <w:szCs w:val="24"/>
        </w:rPr>
        <w:t xml:space="preserve">. Территориальный канал финансирования представлен местным бюджетом, который является основным источником финансирования социальной инфраструктуры </w:t>
      </w:r>
      <w:r w:rsidRPr="008F23F6">
        <w:rPr>
          <w:sz w:val="24"/>
          <w:szCs w:val="24"/>
        </w:rPr>
        <w:t>муниципального образования</w:t>
      </w:r>
      <w:r w:rsidRPr="009379F3">
        <w:rPr>
          <w:sz w:val="24"/>
          <w:szCs w:val="24"/>
        </w:rPr>
        <w:t>. Но бюджет местной власти весьма ограничен, что препятствует этому процессу.</w:t>
      </w:r>
    </w:p>
    <w:p w:rsidR="004010F5" w:rsidRPr="009379F3" w:rsidRDefault="004010F5" w:rsidP="009379F3">
      <w:pPr>
        <w:spacing w:line="312" w:lineRule="auto"/>
        <w:ind w:firstLine="709"/>
        <w:rPr>
          <w:sz w:val="24"/>
          <w:szCs w:val="24"/>
        </w:rPr>
      </w:pPr>
      <w:r w:rsidRPr="009379F3">
        <w:rPr>
          <w:sz w:val="24"/>
          <w:szCs w:val="24"/>
        </w:rPr>
        <w:t>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научно-</w:t>
      </w:r>
      <w:r w:rsidRPr="009379F3">
        <w:rPr>
          <w:sz w:val="24"/>
          <w:szCs w:val="24"/>
        </w:rPr>
        <w:lastRenderedPageBreak/>
        <w:t>обоснованных путей ее дальнейшего интенсивного развития и неординарных форм финансирования.</w:t>
      </w:r>
    </w:p>
    <w:p w:rsidR="004010F5" w:rsidRPr="009379F3" w:rsidRDefault="004010F5" w:rsidP="009379F3">
      <w:pPr>
        <w:spacing w:line="312" w:lineRule="auto"/>
        <w:ind w:firstLine="709"/>
        <w:rPr>
          <w:sz w:val="24"/>
          <w:szCs w:val="24"/>
        </w:rPr>
      </w:pPr>
      <w:r w:rsidRPr="009379F3">
        <w:rPr>
          <w:sz w:val="24"/>
          <w:szCs w:val="24"/>
        </w:rPr>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содержание объектов социальной инфраструктуры.</w:t>
      </w:r>
    </w:p>
    <w:p w:rsidR="004010F5" w:rsidRPr="009379F3" w:rsidRDefault="004010F5" w:rsidP="009379F3">
      <w:pPr>
        <w:spacing w:line="312" w:lineRule="auto"/>
        <w:ind w:firstLine="709"/>
        <w:rPr>
          <w:sz w:val="24"/>
          <w:szCs w:val="24"/>
        </w:rPr>
      </w:pPr>
      <w:r w:rsidRPr="009379F3">
        <w:rPr>
          <w:sz w:val="24"/>
          <w:szCs w:val="24"/>
        </w:rPr>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средств предприятий, населения.</w:t>
      </w:r>
    </w:p>
    <w:p w:rsidR="004010F5" w:rsidRPr="009379F3" w:rsidRDefault="004010F5" w:rsidP="009379F3">
      <w:pPr>
        <w:spacing w:line="312" w:lineRule="auto"/>
        <w:ind w:firstLine="709"/>
        <w:rPr>
          <w:sz w:val="24"/>
          <w:szCs w:val="24"/>
        </w:rPr>
      </w:pPr>
      <w:r w:rsidRPr="009379F3">
        <w:rPr>
          <w:sz w:val="24"/>
          <w:szCs w:val="24"/>
        </w:rPr>
        <w:t>Средства, получаемые объектами социальной сферы от населения за оказанные ему услуги, пока занимают небольшой удельный вес. Это обусловлено во-первых тем, что в соответствии с Конституцией и действующим законодательством предоставление многих социальных услуг бесплатно, во-вторых развитие платных услуг ограничено низкой платежеспособностью позволяющей массы населения. В этих условиях основным источником финансирования социальной сферы стали средства, мобилизуемые и распределяемые через бюджетную систему, и внебюджетных фондов.</w:t>
      </w:r>
    </w:p>
    <w:p w:rsidR="004010F5" w:rsidRPr="009379F3" w:rsidRDefault="004010F5" w:rsidP="009379F3">
      <w:pPr>
        <w:spacing w:line="312" w:lineRule="auto"/>
        <w:ind w:firstLine="709"/>
        <w:rPr>
          <w:sz w:val="24"/>
          <w:szCs w:val="24"/>
        </w:rPr>
      </w:pPr>
      <w:r w:rsidRPr="009379F3">
        <w:rPr>
          <w:sz w:val="24"/>
          <w:szCs w:val="24"/>
        </w:rPr>
        <w:t>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w:t>
      </w:r>
    </w:p>
    <w:p w:rsidR="004010F5" w:rsidRPr="009379F3" w:rsidRDefault="004010F5" w:rsidP="00F74FC6">
      <w:pPr>
        <w:pStyle w:val="S0"/>
      </w:pPr>
      <w:r w:rsidRPr="009379F3">
        <w:t xml:space="preserve">Передача большинства социальных функций </w:t>
      </w:r>
      <w:r>
        <w:t>с</w:t>
      </w:r>
      <w:r w:rsidRPr="009379F3">
        <w:t xml:space="preserve"> государственного на региональный и местный уровни сопровождалась резким уменьшением федеральных средств, выделяемых на социальные цели и ослаблением контроля со стороны государства</w:t>
      </w:r>
      <w:r>
        <w:t>,</w:t>
      </w:r>
      <w:r w:rsidRPr="009379F3">
        <w:t xml:space="preserve"> как за выполнением федеральных законов и постановлений, касающихся социального развития, так и за использованием федеральных средств. При этом средства местного бюджета в силу слабой налогооблагаемой базы оказались весьма ограниченными.</w:t>
      </w:r>
    </w:p>
    <w:p w:rsidR="004010F5" w:rsidRPr="009379F3" w:rsidRDefault="004010F5" w:rsidP="00F74FC6">
      <w:pPr>
        <w:pStyle w:val="S0"/>
      </w:pPr>
      <w:r w:rsidRPr="009379F3">
        <w:t xml:space="preserve">Следствием этого является факт неудовлетворительного технического состояния ряда учреждений социально-культурной и коммунально-бытовой сферы, а также крайне медленные темпы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4010F5" w:rsidRPr="009379F3" w:rsidRDefault="004010F5" w:rsidP="009379F3">
      <w:pPr>
        <w:pStyle w:val="ConsPlusNormal"/>
        <w:spacing w:line="312" w:lineRule="auto"/>
        <w:ind w:firstLine="709"/>
        <w:jc w:val="both"/>
        <w:rPr>
          <w:rFonts w:ascii="Times New Roman" w:hAnsi="Times New Roman" w:cs="Times New Roman"/>
          <w:sz w:val="24"/>
          <w:szCs w:val="24"/>
        </w:rPr>
      </w:pPr>
      <w:r w:rsidRPr="009379F3">
        <w:rPr>
          <w:rFonts w:ascii="Times New Roman" w:hAnsi="Times New Roman" w:cs="Times New Roman"/>
          <w:sz w:val="24"/>
          <w:szCs w:val="24"/>
        </w:rPr>
        <w:t xml:space="preserve">При составлении плана инвестиционной деятельности по строительству социальных </w:t>
      </w:r>
      <w:r w:rsidRPr="009379F3">
        <w:rPr>
          <w:rFonts w:ascii="Times New Roman" w:hAnsi="Times New Roman" w:cs="Times New Roman"/>
          <w:sz w:val="24"/>
          <w:szCs w:val="24"/>
        </w:rPr>
        <w:lastRenderedPageBreak/>
        <w:t>объектов необходимо ориентироваться на:</w:t>
      </w:r>
    </w:p>
    <w:p w:rsidR="004010F5" w:rsidRPr="009379F3" w:rsidRDefault="004010F5" w:rsidP="00F56B90">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структурные изменения, происходящие в отраслях социальной сферы, включая ликвидацию избыточных площадей учреждений этой сферы;</w:t>
      </w:r>
    </w:p>
    <w:p w:rsidR="004010F5" w:rsidRPr="009379F3" w:rsidRDefault="004010F5" w:rsidP="00F56B90">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 учреждений;</w:t>
      </w:r>
    </w:p>
    <w:p w:rsidR="004010F5" w:rsidRPr="009379F3" w:rsidRDefault="004010F5" w:rsidP="00F56B90">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расширение, реконструкцию, техническое перевооружение действующих учреждений, работающих с перегрузкой;</w:t>
      </w:r>
    </w:p>
    <w:p w:rsidR="004010F5" w:rsidRPr="009379F3" w:rsidRDefault="004010F5" w:rsidP="00F56B90">
      <w:pPr>
        <w:pStyle w:val="ConsPlusNormal"/>
        <w:numPr>
          <w:ilvl w:val="0"/>
          <w:numId w:val="6"/>
        </w:numPr>
        <w:spacing w:line="312" w:lineRule="auto"/>
        <w:ind w:left="0" w:firstLine="709"/>
        <w:jc w:val="both"/>
        <w:rPr>
          <w:rFonts w:ascii="Times New Roman" w:hAnsi="Times New Roman" w:cs="Times New Roman"/>
          <w:sz w:val="24"/>
          <w:szCs w:val="24"/>
        </w:rPr>
      </w:pPr>
      <w:r w:rsidRPr="009379F3">
        <w:rPr>
          <w:rFonts w:ascii="Times New Roman" w:hAnsi="Times New Roman" w:cs="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осуществления капитального ремонта этого фонда и необходимости его ликвидации.</w:t>
      </w:r>
    </w:p>
    <w:p w:rsidR="004010F5" w:rsidRPr="009379F3" w:rsidRDefault="004010F5" w:rsidP="009379F3">
      <w:pPr>
        <w:spacing w:line="312" w:lineRule="auto"/>
        <w:ind w:firstLine="709"/>
        <w:rPr>
          <w:sz w:val="24"/>
          <w:szCs w:val="24"/>
        </w:rPr>
      </w:pPr>
      <w:r w:rsidRPr="009379F3">
        <w:rPr>
          <w:sz w:val="24"/>
          <w:szCs w:val="24"/>
        </w:rPr>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p>
    <w:p w:rsidR="004010F5" w:rsidRPr="009379F3" w:rsidRDefault="004010F5" w:rsidP="009379F3">
      <w:pPr>
        <w:spacing w:line="312" w:lineRule="auto"/>
        <w:ind w:firstLine="709"/>
        <w:rPr>
          <w:sz w:val="24"/>
          <w:szCs w:val="24"/>
        </w:rPr>
      </w:pPr>
      <w:r w:rsidRPr="009379F3">
        <w:rPr>
          <w:sz w:val="24"/>
          <w:szCs w:val="24"/>
        </w:rPr>
        <w:t>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w:t>
      </w:r>
    </w:p>
    <w:p w:rsidR="004010F5" w:rsidRPr="009379F3" w:rsidRDefault="004010F5" w:rsidP="009379F3">
      <w:pPr>
        <w:spacing w:line="312" w:lineRule="auto"/>
        <w:ind w:firstLine="709"/>
        <w:rPr>
          <w:sz w:val="24"/>
          <w:szCs w:val="24"/>
        </w:rPr>
      </w:pPr>
      <w:r w:rsidRPr="009379F3">
        <w:rPr>
          <w:sz w:val="24"/>
          <w:szCs w:val="24"/>
        </w:rPr>
        <w:t xml:space="preserve">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Базовая цена проектных работ (на </w:t>
      </w:r>
      <w:r>
        <w:rPr>
          <w:sz w:val="24"/>
          <w:szCs w:val="24"/>
        </w:rPr>
        <w:t>0</w:t>
      </w:r>
      <w:r w:rsidRPr="009379F3">
        <w:rPr>
          <w:sz w:val="24"/>
          <w:szCs w:val="24"/>
        </w:rPr>
        <w:t xml:space="preserve">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w:t>
      </w:r>
      <w:r w:rsidRPr="009379F3">
        <w:rPr>
          <w:bCs/>
          <w:color w:val="333333"/>
          <w:sz w:val="24"/>
          <w:szCs w:val="24"/>
          <w:shd w:val="clear" w:color="auto" w:fill="FFFFFF"/>
        </w:rPr>
        <w:t xml:space="preserve">40538-ЕС/05 </w:t>
      </w:r>
      <w:r w:rsidRPr="009379F3">
        <w:rPr>
          <w:sz w:val="24"/>
          <w:szCs w:val="24"/>
        </w:rPr>
        <w:t>от 14.12.2015г. Минстроя России.</w:t>
      </w:r>
    </w:p>
    <w:p w:rsidR="004010F5" w:rsidRDefault="004010F5" w:rsidP="009379F3">
      <w:pPr>
        <w:spacing w:line="312" w:lineRule="auto"/>
        <w:ind w:firstLine="709"/>
        <w:rPr>
          <w:sz w:val="24"/>
          <w:szCs w:val="24"/>
        </w:rPr>
      </w:pPr>
      <w:r w:rsidRPr="009379F3">
        <w:rPr>
          <w:sz w:val="24"/>
          <w:szCs w:val="24"/>
        </w:rPr>
        <w:t>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w:t>
      </w:r>
      <w:r>
        <w:rPr>
          <w:sz w:val="24"/>
          <w:szCs w:val="24"/>
        </w:rPr>
        <w:t xml:space="preserve">ой и инженерной инфраструктур, </w:t>
      </w:r>
      <w:r w:rsidRPr="009379F3">
        <w:rPr>
          <w:sz w:val="24"/>
          <w:szCs w:val="24"/>
        </w:rPr>
        <w:t xml:space="preserve">Укрупненным нормативам цены строительства для применения в 2012,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 Стоимость работ пересчитана в цены 2016 года с коэффициентами согласно: </w:t>
      </w:r>
    </w:p>
    <w:p w:rsidR="004010F5" w:rsidRDefault="004010F5" w:rsidP="009379F3">
      <w:pPr>
        <w:spacing w:line="312" w:lineRule="auto"/>
        <w:ind w:firstLine="709"/>
        <w:rPr>
          <w:sz w:val="24"/>
          <w:szCs w:val="24"/>
        </w:rPr>
      </w:pPr>
      <w:r w:rsidRPr="009379F3">
        <w:rPr>
          <w:sz w:val="24"/>
          <w:szCs w:val="24"/>
        </w:rPr>
        <w:t xml:space="preserve">- Постановлению № 94 от 11.05.1983г. Государственного комитета СССР по делам строительства; </w:t>
      </w:r>
    </w:p>
    <w:p w:rsidR="004010F5" w:rsidRDefault="004010F5" w:rsidP="009379F3">
      <w:pPr>
        <w:spacing w:line="312" w:lineRule="auto"/>
        <w:ind w:firstLine="709"/>
        <w:rPr>
          <w:sz w:val="24"/>
          <w:szCs w:val="24"/>
        </w:rPr>
      </w:pPr>
      <w:r w:rsidRPr="009379F3">
        <w:rPr>
          <w:sz w:val="24"/>
          <w:szCs w:val="24"/>
        </w:rPr>
        <w:t xml:space="preserve">- Письму № 14-Д от 06.09.1990г. Государственного комитета СССР по делам строительства; </w:t>
      </w:r>
    </w:p>
    <w:p w:rsidR="004010F5" w:rsidRDefault="004010F5" w:rsidP="009379F3">
      <w:pPr>
        <w:spacing w:line="312" w:lineRule="auto"/>
        <w:ind w:firstLine="709"/>
        <w:rPr>
          <w:sz w:val="24"/>
          <w:szCs w:val="24"/>
        </w:rPr>
      </w:pPr>
      <w:r w:rsidRPr="009379F3">
        <w:rPr>
          <w:sz w:val="24"/>
          <w:szCs w:val="24"/>
        </w:rPr>
        <w:t xml:space="preserve">- Письму № 15-149/6 от 24.09.1990г. Государственного комитета РСФСР по делам </w:t>
      </w:r>
      <w:r w:rsidRPr="009379F3">
        <w:rPr>
          <w:sz w:val="24"/>
          <w:szCs w:val="24"/>
        </w:rPr>
        <w:lastRenderedPageBreak/>
        <w:t>строительства;</w:t>
      </w:r>
    </w:p>
    <w:p w:rsidR="004010F5" w:rsidRDefault="004010F5" w:rsidP="009379F3">
      <w:pPr>
        <w:spacing w:line="312" w:lineRule="auto"/>
        <w:ind w:firstLine="709"/>
        <w:rPr>
          <w:sz w:val="24"/>
          <w:szCs w:val="24"/>
        </w:rPr>
      </w:pPr>
      <w:r w:rsidRPr="009379F3">
        <w:rPr>
          <w:sz w:val="24"/>
          <w:szCs w:val="24"/>
        </w:rPr>
        <w:t xml:space="preserve">- Письму № 2836-ИП/12/ГС от 03.12.2012г. Министерства регионального развития Российской Федерации; </w:t>
      </w:r>
    </w:p>
    <w:p w:rsidR="004010F5" w:rsidRPr="009379F3" w:rsidRDefault="004010F5" w:rsidP="009379F3">
      <w:pPr>
        <w:spacing w:line="312" w:lineRule="auto"/>
        <w:ind w:firstLine="709"/>
        <w:rPr>
          <w:sz w:val="24"/>
          <w:szCs w:val="24"/>
        </w:rPr>
      </w:pPr>
      <w:r w:rsidRPr="009379F3">
        <w:rPr>
          <w:sz w:val="24"/>
          <w:szCs w:val="24"/>
        </w:rPr>
        <w:t>- Письму № 21790-АК/Д03 от 05.10.2011г. Министерства регионального развития Российской Федерации.</w:t>
      </w:r>
    </w:p>
    <w:p w:rsidR="004010F5" w:rsidRPr="009379F3" w:rsidRDefault="004010F5" w:rsidP="009379F3">
      <w:pPr>
        <w:spacing w:line="312" w:lineRule="auto"/>
        <w:ind w:firstLine="709"/>
        <w:rPr>
          <w:sz w:val="24"/>
          <w:szCs w:val="24"/>
        </w:rPr>
      </w:pPr>
      <w:r w:rsidRPr="009379F3">
        <w:rPr>
          <w:sz w:val="24"/>
          <w:szCs w:val="24"/>
        </w:rPr>
        <w:t>Определение стоимости на разных этапах проектирования должно осуществляться различными методиками. На предпроектной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4010F5" w:rsidRPr="009379F3" w:rsidRDefault="004010F5" w:rsidP="009379F3">
      <w:pPr>
        <w:pStyle w:val="af5"/>
        <w:spacing w:before="0" w:after="0" w:line="312" w:lineRule="auto"/>
        <w:ind w:firstLine="709"/>
        <w:jc w:val="both"/>
      </w:pPr>
      <w:r w:rsidRPr="009379F3">
        <w:t>Результаты расчетов приведены в таблиц</w:t>
      </w:r>
      <w:r>
        <w:t>е 3.1</w:t>
      </w:r>
      <w:r w:rsidRPr="009379F3">
        <w:t>.</w:t>
      </w:r>
    </w:p>
    <w:p w:rsidR="004010F5" w:rsidRDefault="004010F5" w:rsidP="009379F3">
      <w:pPr>
        <w:pStyle w:val="af5"/>
        <w:spacing w:before="0" w:after="0" w:line="312" w:lineRule="auto"/>
        <w:ind w:firstLine="709"/>
        <w:jc w:val="both"/>
      </w:pPr>
    </w:p>
    <w:tbl>
      <w:tblPr>
        <w:tblW w:w="9781" w:type="dxa"/>
        <w:tblInd w:w="35" w:type="dxa"/>
        <w:tblLayout w:type="fixed"/>
        <w:tblLook w:val="00A0" w:firstRow="1" w:lastRow="0" w:firstColumn="1" w:lastColumn="0" w:noHBand="0" w:noVBand="0"/>
      </w:tblPr>
      <w:tblGrid>
        <w:gridCol w:w="3402"/>
        <w:gridCol w:w="1134"/>
        <w:gridCol w:w="851"/>
        <w:gridCol w:w="850"/>
        <w:gridCol w:w="851"/>
        <w:gridCol w:w="850"/>
        <w:gridCol w:w="851"/>
        <w:gridCol w:w="992"/>
      </w:tblGrid>
      <w:tr w:rsidR="004010F5" w:rsidRPr="00C15B17" w:rsidTr="00384E3C">
        <w:trPr>
          <w:trHeight w:val="315"/>
        </w:trPr>
        <w:tc>
          <w:tcPr>
            <w:tcW w:w="3402" w:type="dxa"/>
            <w:tcBorders>
              <w:top w:val="nil"/>
              <w:left w:val="nil"/>
              <w:bottom w:val="nil"/>
              <w:right w:val="nil"/>
            </w:tcBorders>
            <w:vAlign w:val="center"/>
          </w:tcPr>
          <w:p w:rsidR="004010F5" w:rsidRPr="00C15B17" w:rsidRDefault="004010F5" w:rsidP="009D6258">
            <w:pPr>
              <w:widowControl/>
              <w:snapToGrid/>
              <w:spacing w:line="276" w:lineRule="auto"/>
              <w:ind w:firstLine="596"/>
              <w:jc w:val="left"/>
              <w:rPr>
                <w:color w:val="000000"/>
                <w:sz w:val="24"/>
                <w:szCs w:val="24"/>
              </w:rPr>
            </w:pPr>
            <w:r w:rsidRPr="00C15B17">
              <w:rPr>
                <w:color w:val="000000"/>
                <w:sz w:val="24"/>
                <w:szCs w:val="24"/>
              </w:rPr>
              <w:t>Таблица 3.1</w:t>
            </w:r>
          </w:p>
        </w:tc>
        <w:tc>
          <w:tcPr>
            <w:tcW w:w="1134" w:type="dxa"/>
            <w:tcBorders>
              <w:top w:val="nil"/>
              <w:left w:val="nil"/>
              <w:bottom w:val="nil"/>
              <w:right w:val="nil"/>
            </w:tcBorders>
            <w:vAlign w:val="center"/>
          </w:tcPr>
          <w:p w:rsidR="004010F5" w:rsidRPr="00C15B17" w:rsidRDefault="004010F5" w:rsidP="009D6258">
            <w:pPr>
              <w:widowControl/>
              <w:snapToGrid/>
              <w:spacing w:line="276" w:lineRule="auto"/>
              <w:jc w:val="left"/>
              <w:rPr>
                <w:color w:val="000000"/>
                <w:sz w:val="24"/>
                <w:szCs w:val="24"/>
              </w:rPr>
            </w:pPr>
          </w:p>
        </w:tc>
        <w:tc>
          <w:tcPr>
            <w:tcW w:w="851" w:type="dxa"/>
            <w:tcBorders>
              <w:top w:val="nil"/>
              <w:left w:val="nil"/>
              <w:bottom w:val="nil"/>
              <w:right w:val="nil"/>
            </w:tcBorders>
            <w:vAlign w:val="bottom"/>
          </w:tcPr>
          <w:p w:rsidR="004010F5" w:rsidRPr="00C15B17" w:rsidRDefault="004010F5" w:rsidP="009D6258">
            <w:pPr>
              <w:widowControl/>
              <w:snapToGrid/>
              <w:spacing w:line="276" w:lineRule="auto"/>
              <w:jc w:val="left"/>
              <w:rPr>
                <w:sz w:val="24"/>
                <w:szCs w:val="24"/>
              </w:rPr>
            </w:pPr>
          </w:p>
        </w:tc>
        <w:tc>
          <w:tcPr>
            <w:tcW w:w="850" w:type="dxa"/>
            <w:tcBorders>
              <w:top w:val="nil"/>
              <w:left w:val="nil"/>
              <w:bottom w:val="nil"/>
              <w:right w:val="nil"/>
            </w:tcBorders>
            <w:vAlign w:val="bottom"/>
          </w:tcPr>
          <w:p w:rsidR="004010F5" w:rsidRPr="00C15B17" w:rsidRDefault="004010F5" w:rsidP="009D6258">
            <w:pPr>
              <w:widowControl/>
              <w:snapToGrid/>
              <w:spacing w:line="276" w:lineRule="auto"/>
              <w:jc w:val="left"/>
              <w:rPr>
                <w:sz w:val="24"/>
                <w:szCs w:val="24"/>
              </w:rPr>
            </w:pPr>
          </w:p>
        </w:tc>
        <w:tc>
          <w:tcPr>
            <w:tcW w:w="851" w:type="dxa"/>
            <w:tcBorders>
              <w:top w:val="nil"/>
              <w:left w:val="nil"/>
              <w:bottom w:val="nil"/>
              <w:right w:val="nil"/>
            </w:tcBorders>
            <w:vAlign w:val="bottom"/>
          </w:tcPr>
          <w:p w:rsidR="004010F5" w:rsidRPr="00C15B17" w:rsidRDefault="004010F5" w:rsidP="009D6258">
            <w:pPr>
              <w:widowControl/>
              <w:snapToGrid/>
              <w:spacing w:line="276" w:lineRule="auto"/>
              <w:jc w:val="left"/>
              <w:rPr>
                <w:sz w:val="24"/>
                <w:szCs w:val="24"/>
              </w:rPr>
            </w:pPr>
          </w:p>
        </w:tc>
        <w:tc>
          <w:tcPr>
            <w:tcW w:w="850" w:type="dxa"/>
            <w:tcBorders>
              <w:top w:val="nil"/>
              <w:left w:val="nil"/>
              <w:bottom w:val="nil"/>
              <w:right w:val="nil"/>
            </w:tcBorders>
            <w:vAlign w:val="bottom"/>
          </w:tcPr>
          <w:p w:rsidR="004010F5" w:rsidRPr="00C15B17" w:rsidRDefault="004010F5" w:rsidP="009D6258">
            <w:pPr>
              <w:widowControl/>
              <w:snapToGrid/>
              <w:spacing w:line="276" w:lineRule="auto"/>
              <w:jc w:val="left"/>
              <w:rPr>
                <w:sz w:val="24"/>
                <w:szCs w:val="24"/>
              </w:rPr>
            </w:pPr>
          </w:p>
        </w:tc>
        <w:tc>
          <w:tcPr>
            <w:tcW w:w="851" w:type="dxa"/>
            <w:tcBorders>
              <w:top w:val="nil"/>
              <w:left w:val="nil"/>
              <w:bottom w:val="nil"/>
              <w:right w:val="nil"/>
            </w:tcBorders>
            <w:vAlign w:val="bottom"/>
          </w:tcPr>
          <w:p w:rsidR="004010F5" w:rsidRPr="00C15B17" w:rsidRDefault="004010F5" w:rsidP="009D6258">
            <w:pPr>
              <w:widowControl/>
              <w:snapToGrid/>
              <w:spacing w:line="276" w:lineRule="auto"/>
              <w:jc w:val="left"/>
              <w:rPr>
                <w:sz w:val="24"/>
                <w:szCs w:val="24"/>
              </w:rPr>
            </w:pPr>
          </w:p>
        </w:tc>
        <w:tc>
          <w:tcPr>
            <w:tcW w:w="992" w:type="dxa"/>
            <w:tcBorders>
              <w:top w:val="nil"/>
              <w:left w:val="nil"/>
              <w:bottom w:val="nil"/>
              <w:right w:val="nil"/>
            </w:tcBorders>
            <w:vAlign w:val="bottom"/>
          </w:tcPr>
          <w:p w:rsidR="004010F5" w:rsidRPr="00C15B17" w:rsidRDefault="004010F5" w:rsidP="009D6258">
            <w:pPr>
              <w:widowControl/>
              <w:snapToGrid/>
              <w:spacing w:line="276" w:lineRule="auto"/>
              <w:jc w:val="left"/>
              <w:rPr>
                <w:sz w:val="24"/>
                <w:szCs w:val="24"/>
              </w:rPr>
            </w:pPr>
          </w:p>
        </w:tc>
      </w:tr>
      <w:tr w:rsidR="004010F5" w:rsidRPr="00C15B17" w:rsidTr="00384E3C">
        <w:trPr>
          <w:trHeight w:val="315"/>
        </w:trPr>
        <w:tc>
          <w:tcPr>
            <w:tcW w:w="9781" w:type="dxa"/>
            <w:gridSpan w:val="8"/>
            <w:tcBorders>
              <w:top w:val="nil"/>
              <w:left w:val="nil"/>
              <w:bottom w:val="single" w:sz="4" w:space="0" w:color="auto"/>
              <w:right w:val="nil"/>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 xml:space="preserve">Объем средств на реализацию программы </w:t>
            </w:r>
          </w:p>
        </w:tc>
      </w:tr>
      <w:tr w:rsidR="004010F5" w:rsidRPr="00C15B17" w:rsidTr="00CF7B2A">
        <w:trPr>
          <w:trHeight w:val="526"/>
        </w:trPr>
        <w:tc>
          <w:tcPr>
            <w:tcW w:w="3402" w:type="dxa"/>
            <w:vMerge w:val="restart"/>
            <w:tcBorders>
              <w:top w:val="nil"/>
              <w:left w:val="single" w:sz="4" w:space="0" w:color="auto"/>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Наименование мероприятия</w:t>
            </w:r>
          </w:p>
        </w:tc>
        <w:tc>
          <w:tcPr>
            <w:tcW w:w="6379" w:type="dxa"/>
            <w:gridSpan w:val="7"/>
            <w:tcBorders>
              <w:top w:val="single" w:sz="4" w:space="0" w:color="auto"/>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Финансовые потребности, тыс.руб.</w:t>
            </w:r>
          </w:p>
        </w:tc>
      </w:tr>
      <w:tr w:rsidR="004010F5" w:rsidRPr="00C15B17" w:rsidTr="00384E3C">
        <w:trPr>
          <w:trHeight w:val="510"/>
        </w:trPr>
        <w:tc>
          <w:tcPr>
            <w:tcW w:w="3402" w:type="dxa"/>
            <w:vMerge/>
            <w:tcBorders>
              <w:top w:val="nil"/>
              <w:left w:val="single" w:sz="4" w:space="0" w:color="auto"/>
              <w:bottom w:val="single" w:sz="4" w:space="0" w:color="auto"/>
              <w:right w:val="single" w:sz="4" w:space="0" w:color="auto"/>
            </w:tcBorders>
            <w:vAlign w:val="center"/>
          </w:tcPr>
          <w:p w:rsidR="004010F5" w:rsidRPr="00C15B17" w:rsidRDefault="004010F5" w:rsidP="009D6258">
            <w:pPr>
              <w:widowControl/>
              <w:snapToGrid/>
              <w:spacing w:line="276" w:lineRule="auto"/>
              <w:jc w:val="left"/>
              <w:rPr>
                <w:color w:val="000000"/>
                <w:sz w:val="24"/>
                <w:szCs w:val="24"/>
              </w:rPr>
            </w:pPr>
          </w:p>
        </w:tc>
        <w:tc>
          <w:tcPr>
            <w:tcW w:w="1134"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 xml:space="preserve">всего </w:t>
            </w:r>
          </w:p>
        </w:tc>
        <w:tc>
          <w:tcPr>
            <w:tcW w:w="851"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2017 год</w:t>
            </w:r>
          </w:p>
        </w:tc>
        <w:tc>
          <w:tcPr>
            <w:tcW w:w="850"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2018 год</w:t>
            </w:r>
          </w:p>
        </w:tc>
        <w:tc>
          <w:tcPr>
            <w:tcW w:w="851"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2019 год</w:t>
            </w:r>
          </w:p>
        </w:tc>
        <w:tc>
          <w:tcPr>
            <w:tcW w:w="850"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2020 год</w:t>
            </w:r>
          </w:p>
        </w:tc>
        <w:tc>
          <w:tcPr>
            <w:tcW w:w="851"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Pr>
                <w:color w:val="000000"/>
                <w:sz w:val="24"/>
                <w:szCs w:val="24"/>
              </w:rPr>
              <w:t>2021 год</w:t>
            </w:r>
          </w:p>
        </w:tc>
        <w:tc>
          <w:tcPr>
            <w:tcW w:w="992" w:type="dxa"/>
            <w:tcBorders>
              <w:top w:val="nil"/>
              <w:left w:val="nil"/>
              <w:bottom w:val="single" w:sz="4" w:space="0" w:color="auto"/>
              <w:right w:val="single" w:sz="4" w:space="0" w:color="auto"/>
            </w:tcBorders>
            <w:vAlign w:val="center"/>
          </w:tcPr>
          <w:p w:rsidR="004010F5" w:rsidRPr="00C15B17" w:rsidRDefault="004010F5" w:rsidP="009D6258">
            <w:pPr>
              <w:widowControl/>
              <w:snapToGrid/>
              <w:spacing w:line="276" w:lineRule="auto"/>
              <w:jc w:val="center"/>
              <w:rPr>
                <w:color w:val="000000"/>
                <w:sz w:val="24"/>
                <w:szCs w:val="24"/>
              </w:rPr>
            </w:pPr>
            <w:r w:rsidRPr="00C15B17">
              <w:rPr>
                <w:color w:val="000000"/>
                <w:sz w:val="24"/>
                <w:szCs w:val="24"/>
              </w:rPr>
              <w:t>202</w:t>
            </w:r>
            <w:r>
              <w:rPr>
                <w:color w:val="000000"/>
                <w:sz w:val="24"/>
                <w:szCs w:val="24"/>
              </w:rPr>
              <w:t>2</w:t>
            </w:r>
            <w:r w:rsidRPr="00C15B17">
              <w:rPr>
                <w:color w:val="000000"/>
                <w:sz w:val="24"/>
                <w:szCs w:val="24"/>
              </w:rPr>
              <w:t>-20</w:t>
            </w:r>
            <w:r>
              <w:rPr>
                <w:color w:val="000000"/>
                <w:sz w:val="24"/>
                <w:szCs w:val="24"/>
              </w:rPr>
              <w:t xml:space="preserve">29 </w:t>
            </w:r>
            <w:r w:rsidRPr="00C15B17">
              <w:rPr>
                <w:color w:val="000000"/>
                <w:sz w:val="24"/>
                <w:szCs w:val="24"/>
              </w:rPr>
              <w:t>годы</w:t>
            </w:r>
          </w:p>
        </w:tc>
      </w:tr>
      <w:tr w:rsidR="004010F5" w:rsidRPr="00C15B17" w:rsidTr="00384E3C">
        <w:trPr>
          <w:trHeight w:val="300"/>
        </w:trPr>
        <w:tc>
          <w:tcPr>
            <w:tcW w:w="9781" w:type="dxa"/>
            <w:gridSpan w:val="8"/>
            <w:tcBorders>
              <w:top w:val="single" w:sz="4" w:space="0" w:color="auto"/>
              <w:left w:val="single" w:sz="4" w:space="0" w:color="auto"/>
              <w:bottom w:val="single" w:sz="4" w:space="0" w:color="auto"/>
              <w:right w:val="single" w:sz="4" w:space="0" w:color="auto"/>
            </w:tcBorders>
            <w:vAlign w:val="center"/>
          </w:tcPr>
          <w:p w:rsidR="004010F5" w:rsidRPr="00C15B17" w:rsidRDefault="004010F5" w:rsidP="009D6258">
            <w:pPr>
              <w:widowControl/>
              <w:snapToGrid/>
              <w:spacing w:line="276" w:lineRule="auto"/>
              <w:jc w:val="center"/>
              <w:rPr>
                <w:b/>
                <w:bCs/>
                <w:color w:val="000000"/>
                <w:sz w:val="24"/>
                <w:szCs w:val="24"/>
              </w:rPr>
            </w:pPr>
            <w:r w:rsidRPr="00C15B17">
              <w:rPr>
                <w:b/>
                <w:bCs/>
                <w:color w:val="000000"/>
                <w:sz w:val="24"/>
                <w:szCs w:val="24"/>
              </w:rPr>
              <w:t>Образование</w:t>
            </w:r>
          </w:p>
        </w:tc>
      </w:tr>
      <w:tr w:rsidR="004010F5" w:rsidRPr="00C15B17" w:rsidTr="00384E3C">
        <w:trPr>
          <w:trHeight w:val="615"/>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A278C3">
            <w:pPr>
              <w:widowControl/>
              <w:snapToGrid/>
              <w:spacing w:line="276" w:lineRule="auto"/>
              <w:jc w:val="left"/>
              <w:rPr>
                <w:color w:val="000000"/>
                <w:sz w:val="24"/>
                <w:szCs w:val="24"/>
              </w:rPr>
            </w:pPr>
            <w:r w:rsidRPr="009210AC">
              <w:rPr>
                <w:color w:val="000000"/>
                <w:sz w:val="24"/>
                <w:szCs w:val="24"/>
              </w:rPr>
              <w:t>Модернизация материально-технической  базы образовательных учреждений, приобретение  технических средств обучения, физкультурного оборудования и программно-методических пособий</w:t>
            </w:r>
          </w:p>
        </w:tc>
        <w:tc>
          <w:tcPr>
            <w:tcW w:w="1134" w:type="dxa"/>
            <w:tcBorders>
              <w:top w:val="nil"/>
              <w:left w:val="nil"/>
              <w:bottom w:val="single" w:sz="4" w:space="0" w:color="auto"/>
              <w:right w:val="single" w:sz="4" w:space="0" w:color="auto"/>
            </w:tcBorders>
            <w:noWrap/>
            <w:vAlign w:val="center"/>
          </w:tcPr>
          <w:p w:rsidR="004010F5" w:rsidRPr="00A278C3" w:rsidRDefault="004010F5" w:rsidP="00A278C3">
            <w:pPr>
              <w:widowControl/>
              <w:snapToGrid/>
              <w:jc w:val="center"/>
              <w:rPr>
                <w:color w:val="000000"/>
                <w:sz w:val="24"/>
                <w:szCs w:val="24"/>
              </w:rPr>
            </w:pPr>
            <w:r w:rsidRPr="00A278C3">
              <w:rPr>
                <w:color w:val="000000"/>
                <w:sz w:val="24"/>
                <w:szCs w:val="24"/>
              </w:rPr>
              <w:t>950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550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400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 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r>
      <w:tr w:rsidR="004010F5" w:rsidRPr="00C15B17" w:rsidTr="00384E3C">
        <w:trPr>
          <w:trHeight w:val="405"/>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A278C3">
            <w:pPr>
              <w:widowControl/>
              <w:snapToGrid/>
              <w:spacing w:line="276" w:lineRule="auto"/>
              <w:jc w:val="left"/>
              <w:rPr>
                <w:color w:val="000000"/>
                <w:sz w:val="24"/>
                <w:szCs w:val="24"/>
              </w:rPr>
            </w:pPr>
            <w:r w:rsidRPr="009210AC">
              <w:rPr>
                <w:color w:val="000000"/>
                <w:sz w:val="24"/>
                <w:szCs w:val="24"/>
              </w:rPr>
              <w:t>Повышение охвата детей всеми видами образования, развитие профильного обучения</w:t>
            </w:r>
          </w:p>
        </w:tc>
        <w:tc>
          <w:tcPr>
            <w:tcW w:w="1134" w:type="dxa"/>
            <w:tcBorders>
              <w:top w:val="nil"/>
              <w:left w:val="nil"/>
              <w:bottom w:val="single" w:sz="4" w:space="0" w:color="auto"/>
              <w:right w:val="single" w:sz="4" w:space="0" w:color="auto"/>
            </w:tcBorders>
            <w:noWrap/>
            <w:vAlign w:val="center"/>
          </w:tcPr>
          <w:p w:rsidR="004010F5" w:rsidRPr="00A278C3" w:rsidRDefault="004010F5" w:rsidP="00A278C3">
            <w:pPr>
              <w:jc w:val="center"/>
              <w:rPr>
                <w:color w:val="000000"/>
                <w:sz w:val="24"/>
                <w:szCs w:val="24"/>
              </w:rPr>
            </w:pPr>
            <w:r w:rsidRPr="00A278C3">
              <w:rPr>
                <w:color w:val="000000"/>
                <w:sz w:val="24"/>
                <w:szCs w:val="24"/>
              </w:rPr>
              <w:t>без затрат</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r>
      <w:tr w:rsidR="004010F5" w:rsidRPr="00C15B17" w:rsidTr="00384E3C">
        <w:trPr>
          <w:trHeight w:val="720"/>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1168B8">
            <w:pPr>
              <w:widowControl/>
              <w:snapToGrid/>
              <w:spacing w:line="276" w:lineRule="auto"/>
              <w:jc w:val="left"/>
              <w:rPr>
                <w:color w:val="000000"/>
                <w:sz w:val="24"/>
                <w:szCs w:val="24"/>
              </w:rPr>
            </w:pPr>
            <w:r>
              <w:rPr>
                <w:color w:val="000000"/>
                <w:sz w:val="24"/>
                <w:szCs w:val="24"/>
              </w:rPr>
              <w:t xml:space="preserve">Косметический ремонт общеобразовательных школ </w:t>
            </w:r>
            <w:r>
              <w:rPr>
                <w:sz w:val="24"/>
                <w:szCs w:val="24"/>
              </w:rPr>
              <w:t>Петропавловского сельского поселения</w:t>
            </w:r>
          </w:p>
        </w:tc>
        <w:tc>
          <w:tcPr>
            <w:tcW w:w="1134" w:type="dxa"/>
            <w:tcBorders>
              <w:top w:val="nil"/>
              <w:left w:val="nil"/>
              <w:bottom w:val="single" w:sz="4" w:space="0" w:color="auto"/>
              <w:right w:val="single" w:sz="4" w:space="0" w:color="auto"/>
            </w:tcBorders>
            <w:noWrap/>
            <w:vAlign w:val="center"/>
          </w:tcPr>
          <w:p w:rsidR="004010F5" w:rsidRPr="001168B8" w:rsidRDefault="004010F5" w:rsidP="00102DC5">
            <w:pPr>
              <w:widowControl/>
              <w:snapToGrid/>
              <w:jc w:val="center"/>
              <w:rPr>
                <w:color w:val="000000"/>
                <w:sz w:val="24"/>
                <w:szCs w:val="24"/>
              </w:rPr>
            </w:pPr>
            <w:r w:rsidRPr="001168B8">
              <w:rPr>
                <w:color w:val="000000"/>
                <w:sz w:val="24"/>
                <w:szCs w:val="24"/>
              </w:rPr>
              <w:t>1</w:t>
            </w:r>
            <w:r w:rsidR="00102DC5">
              <w:rPr>
                <w:color w:val="000000"/>
                <w:sz w:val="24"/>
                <w:szCs w:val="24"/>
              </w:rPr>
              <w:t>0</w:t>
            </w:r>
            <w:r w:rsidRPr="001168B8">
              <w:rPr>
                <w:color w:val="000000"/>
                <w:sz w:val="24"/>
                <w:szCs w:val="24"/>
              </w:rPr>
              <w:t>300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600</w:t>
            </w:r>
          </w:p>
        </w:tc>
        <w:tc>
          <w:tcPr>
            <w:tcW w:w="992" w:type="dxa"/>
            <w:tcBorders>
              <w:top w:val="nil"/>
              <w:left w:val="nil"/>
              <w:bottom w:val="single" w:sz="4" w:space="0" w:color="auto"/>
              <w:right w:val="single" w:sz="4" w:space="0" w:color="auto"/>
            </w:tcBorders>
            <w:vAlign w:val="center"/>
          </w:tcPr>
          <w:p w:rsidR="004010F5" w:rsidRPr="001168B8" w:rsidRDefault="00102DC5" w:rsidP="001168B8">
            <w:pPr>
              <w:jc w:val="center"/>
              <w:rPr>
                <w:color w:val="000000"/>
                <w:sz w:val="24"/>
                <w:szCs w:val="24"/>
              </w:rPr>
            </w:pPr>
            <w:r>
              <w:rPr>
                <w:color w:val="000000"/>
                <w:sz w:val="24"/>
                <w:szCs w:val="24"/>
              </w:rPr>
              <w:t>7</w:t>
            </w:r>
            <w:r w:rsidR="004010F5" w:rsidRPr="001168B8">
              <w:rPr>
                <w:color w:val="000000"/>
                <w:sz w:val="24"/>
                <w:szCs w:val="24"/>
              </w:rPr>
              <w:t>300</w:t>
            </w:r>
          </w:p>
        </w:tc>
      </w:tr>
      <w:tr w:rsidR="004010F5" w:rsidRPr="00C15B17" w:rsidTr="00384E3C">
        <w:trPr>
          <w:trHeight w:val="615"/>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1168B8">
            <w:pPr>
              <w:widowControl/>
              <w:snapToGrid/>
              <w:spacing w:line="276" w:lineRule="auto"/>
              <w:jc w:val="left"/>
              <w:rPr>
                <w:color w:val="000000"/>
                <w:sz w:val="24"/>
                <w:szCs w:val="24"/>
              </w:rPr>
            </w:pPr>
            <w:r>
              <w:rPr>
                <w:sz w:val="24"/>
                <w:szCs w:val="24"/>
              </w:rPr>
              <w:lastRenderedPageBreak/>
              <w:t>Косметический ремонт детских садов Петропавловского сельского поселения</w:t>
            </w:r>
          </w:p>
        </w:tc>
        <w:tc>
          <w:tcPr>
            <w:tcW w:w="1134" w:type="dxa"/>
            <w:tcBorders>
              <w:top w:val="nil"/>
              <w:left w:val="nil"/>
              <w:bottom w:val="single" w:sz="4" w:space="0" w:color="auto"/>
              <w:right w:val="single" w:sz="4" w:space="0" w:color="auto"/>
            </w:tcBorders>
            <w:noWrap/>
            <w:vAlign w:val="center"/>
          </w:tcPr>
          <w:p w:rsidR="004010F5" w:rsidRPr="001168B8" w:rsidRDefault="0091434D" w:rsidP="0091434D">
            <w:pPr>
              <w:jc w:val="center"/>
              <w:rPr>
                <w:color w:val="000000"/>
                <w:sz w:val="24"/>
                <w:szCs w:val="24"/>
              </w:rPr>
            </w:pPr>
            <w:r>
              <w:rPr>
                <w:color w:val="000000"/>
                <w:sz w:val="24"/>
                <w:szCs w:val="24"/>
              </w:rPr>
              <w:t>9</w:t>
            </w:r>
            <w:r w:rsidR="004010F5" w:rsidRPr="001168B8">
              <w:rPr>
                <w:color w:val="000000"/>
                <w:sz w:val="24"/>
                <w:szCs w:val="24"/>
              </w:rPr>
              <w:t>700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400</w:t>
            </w:r>
          </w:p>
        </w:tc>
        <w:tc>
          <w:tcPr>
            <w:tcW w:w="992" w:type="dxa"/>
            <w:tcBorders>
              <w:top w:val="nil"/>
              <w:left w:val="nil"/>
              <w:bottom w:val="single" w:sz="4" w:space="0" w:color="auto"/>
              <w:right w:val="single" w:sz="4" w:space="0" w:color="auto"/>
            </w:tcBorders>
            <w:vAlign w:val="center"/>
          </w:tcPr>
          <w:p w:rsidR="004010F5" w:rsidRPr="001168B8" w:rsidRDefault="0091434D" w:rsidP="001168B8">
            <w:pPr>
              <w:jc w:val="center"/>
              <w:rPr>
                <w:color w:val="000000"/>
                <w:sz w:val="24"/>
                <w:szCs w:val="24"/>
              </w:rPr>
            </w:pPr>
            <w:r>
              <w:rPr>
                <w:color w:val="000000"/>
                <w:sz w:val="24"/>
                <w:szCs w:val="24"/>
              </w:rPr>
              <w:t>7</w:t>
            </w:r>
            <w:r w:rsidR="004010F5" w:rsidRPr="001168B8">
              <w:rPr>
                <w:color w:val="000000"/>
                <w:sz w:val="24"/>
                <w:szCs w:val="24"/>
              </w:rPr>
              <w:t>700</w:t>
            </w:r>
          </w:p>
        </w:tc>
      </w:tr>
      <w:tr w:rsidR="004010F5" w:rsidRPr="00C15B17" w:rsidTr="00384E3C">
        <w:trPr>
          <w:trHeight w:val="300"/>
        </w:trPr>
        <w:tc>
          <w:tcPr>
            <w:tcW w:w="9781" w:type="dxa"/>
            <w:gridSpan w:val="8"/>
            <w:tcBorders>
              <w:top w:val="single" w:sz="4" w:space="0" w:color="auto"/>
              <w:left w:val="single" w:sz="4" w:space="0" w:color="auto"/>
              <w:bottom w:val="single" w:sz="4" w:space="0" w:color="auto"/>
              <w:right w:val="single" w:sz="4" w:space="0" w:color="auto"/>
            </w:tcBorders>
            <w:vAlign w:val="center"/>
          </w:tcPr>
          <w:p w:rsidR="004010F5" w:rsidRPr="00C15B17" w:rsidRDefault="004010F5" w:rsidP="009D6258">
            <w:pPr>
              <w:widowControl/>
              <w:snapToGrid/>
              <w:spacing w:line="276" w:lineRule="auto"/>
              <w:jc w:val="center"/>
              <w:rPr>
                <w:b/>
                <w:bCs/>
                <w:color w:val="000000"/>
                <w:sz w:val="24"/>
                <w:szCs w:val="24"/>
              </w:rPr>
            </w:pPr>
            <w:r w:rsidRPr="00C15B17">
              <w:rPr>
                <w:b/>
                <w:bCs/>
                <w:color w:val="000000"/>
                <w:sz w:val="24"/>
                <w:szCs w:val="24"/>
              </w:rPr>
              <w:t>Здравоохранение</w:t>
            </w:r>
          </w:p>
        </w:tc>
      </w:tr>
      <w:tr w:rsidR="004010F5" w:rsidRPr="00C15B17" w:rsidTr="00384E3C">
        <w:trPr>
          <w:trHeight w:val="630"/>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A278C3">
            <w:pPr>
              <w:widowControl/>
              <w:snapToGrid/>
              <w:spacing w:line="276" w:lineRule="auto"/>
              <w:jc w:val="left"/>
              <w:rPr>
                <w:color w:val="000000"/>
                <w:sz w:val="24"/>
                <w:szCs w:val="24"/>
              </w:rPr>
            </w:pPr>
            <w:r w:rsidRPr="007E53E0">
              <w:rPr>
                <w:color w:val="000000"/>
                <w:sz w:val="24"/>
                <w:szCs w:val="24"/>
              </w:rPr>
              <w:t>Замена имеющейся изношенной материально-технической базы</w:t>
            </w:r>
          </w:p>
        </w:tc>
        <w:tc>
          <w:tcPr>
            <w:tcW w:w="1134" w:type="dxa"/>
            <w:tcBorders>
              <w:top w:val="nil"/>
              <w:left w:val="nil"/>
              <w:bottom w:val="single" w:sz="4" w:space="0" w:color="auto"/>
              <w:right w:val="single" w:sz="4" w:space="0" w:color="auto"/>
            </w:tcBorders>
            <w:vAlign w:val="center"/>
          </w:tcPr>
          <w:p w:rsidR="004010F5" w:rsidRPr="00A278C3" w:rsidRDefault="004010F5" w:rsidP="00A278C3">
            <w:pPr>
              <w:widowControl/>
              <w:snapToGrid/>
              <w:jc w:val="center"/>
              <w:rPr>
                <w:color w:val="000000"/>
                <w:sz w:val="24"/>
                <w:szCs w:val="24"/>
              </w:rPr>
            </w:pPr>
            <w:r w:rsidRPr="00A278C3">
              <w:rPr>
                <w:color w:val="000000"/>
                <w:sz w:val="24"/>
                <w:szCs w:val="24"/>
              </w:rPr>
              <w:t>1000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100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800</w:t>
            </w:r>
          </w:p>
        </w:tc>
      </w:tr>
      <w:tr w:rsidR="004010F5" w:rsidRPr="00C15B17" w:rsidTr="00384E3C">
        <w:trPr>
          <w:trHeight w:val="630"/>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A278C3">
            <w:pPr>
              <w:widowControl/>
              <w:snapToGrid/>
              <w:spacing w:line="276" w:lineRule="auto"/>
              <w:jc w:val="left"/>
              <w:rPr>
                <w:color w:val="000000"/>
                <w:sz w:val="24"/>
                <w:szCs w:val="24"/>
              </w:rPr>
            </w:pPr>
            <w:r>
              <w:rPr>
                <w:color w:val="000000"/>
                <w:sz w:val="24"/>
                <w:szCs w:val="24"/>
              </w:rPr>
              <w:t xml:space="preserve">Реконструкция </w:t>
            </w:r>
            <w:r w:rsidRPr="008771E3">
              <w:rPr>
                <w:color w:val="000000"/>
                <w:sz w:val="24"/>
                <w:szCs w:val="24"/>
              </w:rPr>
              <w:t>Петропавловск</w:t>
            </w:r>
            <w:r>
              <w:rPr>
                <w:color w:val="000000"/>
                <w:sz w:val="24"/>
                <w:szCs w:val="24"/>
              </w:rPr>
              <w:t>ой</w:t>
            </w:r>
            <w:r w:rsidRPr="008771E3">
              <w:rPr>
                <w:color w:val="000000"/>
                <w:sz w:val="24"/>
                <w:szCs w:val="24"/>
              </w:rPr>
              <w:t xml:space="preserve"> участков</w:t>
            </w:r>
            <w:r>
              <w:rPr>
                <w:color w:val="000000"/>
                <w:sz w:val="24"/>
                <w:szCs w:val="24"/>
              </w:rPr>
              <w:t>ой</w:t>
            </w:r>
            <w:r w:rsidRPr="008771E3">
              <w:rPr>
                <w:color w:val="000000"/>
                <w:sz w:val="24"/>
                <w:szCs w:val="24"/>
              </w:rPr>
              <w:t xml:space="preserve"> больниц</w:t>
            </w:r>
            <w:r>
              <w:rPr>
                <w:color w:val="000000"/>
                <w:sz w:val="24"/>
                <w:szCs w:val="24"/>
              </w:rPr>
              <w:t>ы (с увеличением мощности до 104 коек)</w:t>
            </w:r>
          </w:p>
        </w:tc>
        <w:tc>
          <w:tcPr>
            <w:tcW w:w="1134"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8000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8000</w:t>
            </w:r>
          </w:p>
        </w:tc>
      </w:tr>
      <w:tr w:rsidR="004010F5" w:rsidRPr="00C15B17" w:rsidTr="00384E3C">
        <w:trPr>
          <w:trHeight w:val="540"/>
        </w:trPr>
        <w:tc>
          <w:tcPr>
            <w:tcW w:w="3402" w:type="dxa"/>
            <w:tcBorders>
              <w:top w:val="nil"/>
              <w:left w:val="single" w:sz="4" w:space="0" w:color="auto"/>
              <w:bottom w:val="single" w:sz="4" w:space="0" w:color="auto"/>
              <w:right w:val="single" w:sz="4" w:space="0" w:color="auto"/>
            </w:tcBorders>
            <w:noWrap/>
            <w:vAlign w:val="center"/>
          </w:tcPr>
          <w:p w:rsidR="004010F5" w:rsidRPr="00C15B17" w:rsidRDefault="004010F5" w:rsidP="001168B8">
            <w:pPr>
              <w:widowControl/>
              <w:snapToGrid/>
              <w:spacing w:line="276" w:lineRule="auto"/>
              <w:jc w:val="left"/>
              <w:rPr>
                <w:color w:val="000000"/>
                <w:sz w:val="24"/>
                <w:szCs w:val="24"/>
              </w:rPr>
            </w:pPr>
            <w:r>
              <w:rPr>
                <w:sz w:val="24"/>
                <w:szCs w:val="24"/>
              </w:rPr>
              <w:t>Реконструкция поликлиники в ст-це Петропавловская (с увеличением мощности до 140 посещений в смену</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widowControl/>
              <w:snapToGrid/>
              <w:jc w:val="center"/>
              <w:rPr>
                <w:color w:val="000000"/>
                <w:sz w:val="24"/>
                <w:szCs w:val="24"/>
              </w:rPr>
            </w:pPr>
            <w:r w:rsidRPr="001168B8">
              <w:rPr>
                <w:color w:val="000000"/>
                <w:sz w:val="24"/>
                <w:szCs w:val="24"/>
              </w:rPr>
              <w:t>9400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9400</w:t>
            </w:r>
          </w:p>
        </w:tc>
      </w:tr>
      <w:tr w:rsidR="004010F5" w:rsidRPr="00C15B17" w:rsidTr="00172183">
        <w:trPr>
          <w:trHeight w:val="540"/>
        </w:trPr>
        <w:tc>
          <w:tcPr>
            <w:tcW w:w="3402" w:type="dxa"/>
            <w:tcBorders>
              <w:top w:val="nil"/>
              <w:left w:val="single" w:sz="4" w:space="0" w:color="auto"/>
              <w:bottom w:val="single" w:sz="4" w:space="0" w:color="auto"/>
              <w:right w:val="single" w:sz="4" w:space="0" w:color="auto"/>
            </w:tcBorders>
            <w:noWrap/>
            <w:vAlign w:val="center"/>
          </w:tcPr>
          <w:p w:rsidR="004010F5" w:rsidRDefault="004010F5" w:rsidP="00A278C3">
            <w:pPr>
              <w:widowControl/>
              <w:snapToGrid/>
              <w:spacing w:line="276" w:lineRule="auto"/>
              <w:jc w:val="left"/>
              <w:rPr>
                <w:sz w:val="24"/>
                <w:szCs w:val="24"/>
              </w:rPr>
            </w:pPr>
            <w:r>
              <w:rPr>
                <w:sz w:val="24"/>
                <w:szCs w:val="24"/>
              </w:rPr>
              <w:t>Строительство аптеки в пос. Северный</w:t>
            </w:r>
          </w:p>
        </w:tc>
        <w:tc>
          <w:tcPr>
            <w:tcW w:w="6379" w:type="dxa"/>
            <w:gridSpan w:val="7"/>
            <w:tcBorders>
              <w:top w:val="nil"/>
              <w:left w:val="nil"/>
              <w:bottom w:val="single" w:sz="4" w:space="0" w:color="auto"/>
              <w:right w:val="single" w:sz="4" w:space="0" w:color="auto"/>
            </w:tcBorders>
            <w:vAlign w:val="center"/>
          </w:tcPr>
          <w:p w:rsidR="004010F5" w:rsidRPr="00A278C3" w:rsidRDefault="004010F5" w:rsidP="001168B8">
            <w:pPr>
              <w:jc w:val="center"/>
              <w:rPr>
                <w:color w:val="000000"/>
                <w:sz w:val="24"/>
                <w:szCs w:val="24"/>
              </w:rPr>
            </w:pPr>
            <w:r w:rsidRPr="00A278C3">
              <w:rPr>
                <w:color w:val="000000"/>
                <w:sz w:val="24"/>
                <w:szCs w:val="24"/>
              </w:rPr>
              <w:t>затраты внебюджетных источников</w:t>
            </w:r>
          </w:p>
        </w:tc>
      </w:tr>
      <w:tr w:rsidR="004010F5" w:rsidRPr="00C15B17" w:rsidTr="00A24074">
        <w:trPr>
          <w:trHeight w:val="540"/>
        </w:trPr>
        <w:tc>
          <w:tcPr>
            <w:tcW w:w="3402" w:type="dxa"/>
            <w:tcBorders>
              <w:top w:val="nil"/>
              <w:left w:val="single" w:sz="4" w:space="0" w:color="auto"/>
              <w:bottom w:val="single" w:sz="4" w:space="0" w:color="auto"/>
              <w:right w:val="single" w:sz="4" w:space="0" w:color="auto"/>
            </w:tcBorders>
            <w:noWrap/>
            <w:vAlign w:val="center"/>
          </w:tcPr>
          <w:p w:rsidR="004010F5" w:rsidRDefault="004010F5" w:rsidP="00A278C3">
            <w:pPr>
              <w:widowControl/>
              <w:snapToGrid/>
              <w:spacing w:line="276" w:lineRule="auto"/>
              <w:jc w:val="left"/>
              <w:rPr>
                <w:sz w:val="24"/>
                <w:szCs w:val="24"/>
              </w:rPr>
            </w:pPr>
            <w:r>
              <w:rPr>
                <w:sz w:val="24"/>
                <w:szCs w:val="24"/>
              </w:rPr>
              <w:t>Строительство аптеки в пос. Первомайский</w:t>
            </w:r>
          </w:p>
        </w:tc>
        <w:tc>
          <w:tcPr>
            <w:tcW w:w="6379" w:type="dxa"/>
            <w:gridSpan w:val="7"/>
            <w:tcBorders>
              <w:top w:val="nil"/>
              <w:left w:val="nil"/>
              <w:bottom w:val="single" w:sz="4" w:space="0" w:color="auto"/>
              <w:right w:val="single" w:sz="4" w:space="0" w:color="auto"/>
            </w:tcBorders>
            <w:vAlign w:val="center"/>
          </w:tcPr>
          <w:p w:rsidR="004010F5" w:rsidRPr="00A278C3" w:rsidRDefault="004010F5" w:rsidP="00A278C3">
            <w:pPr>
              <w:jc w:val="center"/>
              <w:rPr>
                <w:color w:val="000000"/>
                <w:sz w:val="24"/>
                <w:szCs w:val="24"/>
              </w:rPr>
            </w:pPr>
            <w:r w:rsidRPr="00A278C3">
              <w:rPr>
                <w:color w:val="000000"/>
                <w:sz w:val="24"/>
                <w:szCs w:val="24"/>
              </w:rPr>
              <w:t>затраты внебюджетных источников</w:t>
            </w:r>
          </w:p>
        </w:tc>
      </w:tr>
      <w:tr w:rsidR="004010F5" w:rsidRPr="00C15B17" w:rsidTr="00384E3C">
        <w:trPr>
          <w:trHeight w:val="300"/>
        </w:trPr>
        <w:tc>
          <w:tcPr>
            <w:tcW w:w="9781" w:type="dxa"/>
            <w:gridSpan w:val="8"/>
            <w:tcBorders>
              <w:top w:val="single" w:sz="4" w:space="0" w:color="auto"/>
              <w:left w:val="single" w:sz="4" w:space="0" w:color="auto"/>
              <w:bottom w:val="single" w:sz="4" w:space="0" w:color="auto"/>
              <w:right w:val="single" w:sz="4" w:space="0" w:color="auto"/>
            </w:tcBorders>
            <w:vAlign w:val="center"/>
          </w:tcPr>
          <w:p w:rsidR="004010F5" w:rsidRPr="00C15B17" w:rsidRDefault="004010F5" w:rsidP="009D6258">
            <w:pPr>
              <w:widowControl/>
              <w:snapToGrid/>
              <w:spacing w:line="276" w:lineRule="auto"/>
              <w:jc w:val="center"/>
              <w:rPr>
                <w:b/>
                <w:bCs/>
                <w:color w:val="000000"/>
                <w:sz w:val="24"/>
                <w:szCs w:val="24"/>
              </w:rPr>
            </w:pPr>
            <w:r w:rsidRPr="00C15B17">
              <w:rPr>
                <w:b/>
                <w:bCs/>
                <w:color w:val="000000"/>
                <w:sz w:val="24"/>
                <w:szCs w:val="24"/>
              </w:rPr>
              <w:t>Культура</w:t>
            </w:r>
          </w:p>
        </w:tc>
      </w:tr>
      <w:tr w:rsidR="004010F5" w:rsidRPr="00C15B17" w:rsidTr="00384E3C">
        <w:trPr>
          <w:trHeight w:val="315"/>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1168B8">
            <w:pPr>
              <w:widowControl/>
              <w:snapToGrid/>
              <w:spacing w:line="276" w:lineRule="auto"/>
              <w:jc w:val="left"/>
              <w:rPr>
                <w:color w:val="000000"/>
                <w:sz w:val="24"/>
                <w:szCs w:val="24"/>
              </w:rPr>
            </w:pPr>
            <w:r>
              <w:rPr>
                <w:sz w:val="24"/>
                <w:szCs w:val="24"/>
              </w:rPr>
              <w:t>Организация кинотеатра на 193 мест в ст-це Петропавловская</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widowControl/>
              <w:snapToGrid/>
              <w:jc w:val="center"/>
              <w:rPr>
                <w:color w:val="000000"/>
                <w:sz w:val="24"/>
                <w:szCs w:val="24"/>
              </w:rPr>
            </w:pPr>
            <w:r w:rsidRPr="001168B8">
              <w:rPr>
                <w:color w:val="000000"/>
                <w:sz w:val="24"/>
                <w:szCs w:val="24"/>
              </w:rPr>
              <w:t>2600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2600</w:t>
            </w:r>
          </w:p>
        </w:tc>
      </w:tr>
      <w:tr w:rsidR="004010F5" w:rsidRPr="00C15B17" w:rsidTr="00384E3C">
        <w:trPr>
          <w:trHeight w:val="360"/>
        </w:trPr>
        <w:tc>
          <w:tcPr>
            <w:tcW w:w="3402" w:type="dxa"/>
            <w:tcBorders>
              <w:top w:val="nil"/>
              <w:left w:val="single" w:sz="4" w:space="0" w:color="auto"/>
              <w:bottom w:val="single" w:sz="4" w:space="0" w:color="auto"/>
              <w:right w:val="single" w:sz="4" w:space="0" w:color="auto"/>
            </w:tcBorders>
            <w:vAlign w:val="center"/>
          </w:tcPr>
          <w:p w:rsidR="004010F5" w:rsidRPr="007E53E0" w:rsidRDefault="004010F5" w:rsidP="001168B8">
            <w:pPr>
              <w:widowControl/>
              <w:snapToGrid/>
              <w:spacing w:line="276" w:lineRule="auto"/>
              <w:jc w:val="left"/>
              <w:rPr>
                <w:color w:val="000000"/>
                <w:sz w:val="24"/>
                <w:szCs w:val="24"/>
              </w:rPr>
            </w:pPr>
            <w:r w:rsidRPr="007E53E0">
              <w:rPr>
                <w:color w:val="000000"/>
                <w:sz w:val="24"/>
                <w:szCs w:val="24"/>
              </w:rPr>
              <w:t>Развитие материально – технической базы учреждений культуры</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420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 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180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240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r>
      <w:tr w:rsidR="004010F5" w:rsidRPr="00C15B17" w:rsidTr="00384E3C">
        <w:trPr>
          <w:trHeight w:val="360"/>
        </w:trPr>
        <w:tc>
          <w:tcPr>
            <w:tcW w:w="3402" w:type="dxa"/>
            <w:tcBorders>
              <w:top w:val="nil"/>
              <w:left w:val="single" w:sz="4" w:space="0" w:color="auto"/>
              <w:bottom w:val="single" w:sz="4" w:space="0" w:color="auto"/>
              <w:right w:val="single" w:sz="4" w:space="0" w:color="auto"/>
            </w:tcBorders>
            <w:vAlign w:val="center"/>
          </w:tcPr>
          <w:p w:rsidR="004010F5" w:rsidRPr="00C15B17" w:rsidRDefault="004010F5" w:rsidP="001168B8">
            <w:pPr>
              <w:widowControl/>
              <w:snapToGrid/>
              <w:spacing w:line="276" w:lineRule="auto"/>
              <w:jc w:val="left"/>
              <w:rPr>
                <w:color w:val="000000"/>
                <w:sz w:val="24"/>
                <w:szCs w:val="24"/>
              </w:rPr>
            </w:pPr>
            <w:r>
              <w:rPr>
                <w:color w:val="000000"/>
                <w:sz w:val="24"/>
                <w:szCs w:val="24"/>
              </w:rPr>
              <w:t>Косметический ремонт всех зданий домов культуры</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6900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 </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 </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 </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1200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1200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4500</w:t>
            </w:r>
          </w:p>
        </w:tc>
      </w:tr>
      <w:tr w:rsidR="004010F5" w:rsidRPr="00C15B17" w:rsidTr="00384E3C">
        <w:trPr>
          <w:trHeight w:val="300"/>
        </w:trPr>
        <w:tc>
          <w:tcPr>
            <w:tcW w:w="9781" w:type="dxa"/>
            <w:gridSpan w:val="8"/>
            <w:tcBorders>
              <w:top w:val="single" w:sz="4" w:space="0" w:color="auto"/>
              <w:left w:val="single" w:sz="4" w:space="0" w:color="auto"/>
              <w:bottom w:val="single" w:sz="4" w:space="0" w:color="auto"/>
              <w:right w:val="single" w:sz="4" w:space="0" w:color="auto"/>
            </w:tcBorders>
            <w:vAlign w:val="center"/>
          </w:tcPr>
          <w:p w:rsidR="004010F5" w:rsidRPr="00C15B17" w:rsidRDefault="004010F5" w:rsidP="009D6258">
            <w:pPr>
              <w:widowControl/>
              <w:snapToGrid/>
              <w:spacing w:line="276" w:lineRule="auto"/>
              <w:jc w:val="center"/>
              <w:rPr>
                <w:b/>
                <w:bCs/>
                <w:color w:val="000000"/>
                <w:sz w:val="24"/>
                <w:szCs w:val="24"/>
              </w:rPr>
            </w:pPr>
            <w:r w:rsidRPr="00C15B17">
              <w:rPr>
                <w:b/>
                <w:bCs/>
                <w:color w:val="000000"/>
                <w:sz w:val="24"/>
                <w:szCs w:val="24"/>
              </w:rPr>
              <w:t>Спорт</w:t>
            </w:r>
          </w:p>
        </w:tc>
      </w:tr>
      <w:tr w:rsidR="004010F5" w:rsidRPr="00C15B17" w:rsidTr="00384E3C">
        <w:trPr>
          <w:trHeight w:val="630"/>
        </w:trPr>
        <w:tc>
          <w:tcPr>
            <w:tcW w:w="3402" w:type="dxa"/>
            <w:tcBorders>
              <w:top w:val="nil"/>
              <w:left w:val="single" w:sz="4" w:space="0" w:color="auto"/>
              <w:bottom w:val="single" w:sz="4" w:space="0" w:color="auto"/>
              <w:right w:val="single" w:sz="4" w:space="0" w:color="auto"/>
            </w:tcBorders>
            <w:vAlign w:val="center"/>
          </w:tcPr>
          <w:p w:rsidR="004010F5" w:rsidRPr="00384E3C" w:rsidRDefault="004010F5" w:rsidP="001168B8">
            <w:pPr>
              <w:widowControl/>
              <w:snapToGrid/>
              <w:spacing w:line="276" w:lineRule="auto"/>
              <w:jc w:val="left"/>
              <w:rPr>
                <w:color w:val="000000"/>
                <w:sz w:val="24"/>
                <w:szCs w:val="24"/>
              </w:rPr>
            </w:pPr>
            <w:r w:rsidRPr="000C320E">
              <w:rPr>
                <w:sz w:val="24"/>
                <w:szCs w:val="24"/>
              </w:rPr>
              <w:t xml:space="preserve">Разработка проектной документации для </w:t>
            </w:r>
            <w:r>
              <w:rPr>
                <w:sz w:val="24"/>
                <w:szCs w:val="24"/>
              </w:rPr>
              <w:t>строительства плавательного бассейна в ст-це Петропавловской</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widowControl/>
              <w:snapToGrid/>
              <w:jc w:val="center"/>
              <w:rPr>
                <w:color w:val="000000"/>
                <w:sz w:val="24"/>
                <w:szCs w:val="24"/>
              </w:rPr>
            </w:pPr>
            <w:r w:rsidRPr="001168B8">
              <w:rPr>
                <w:color w:val="000000"/>
                <w:sz w:val="24"/>
                <w:szCs w:val="24"/>
              </w:rPr>
              <w:t>800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800</w:t>
            </w:r>
          </w:p>
        </w:tc>
      </w:tr>
      <w:tr w:rsidR="004010F5" w:rsidRPr="00C15B17" w:rsidTr="00384E3C">
        <w:trPr>
          <w:trHeight w:val="300"/>
        </w:trPr>
        <w:tc>
          <w:tcPr>
            <w:tcW w:w="3402" w:type="dxa"/>
            <w:tcBorders>
              <w:top w:val="nil"/>
              <w:left w:val="single" w:sz="4" w:space="0" w:color="auto"/>
              <w:bottom w:val="single" w:sz="4" w:space="0" w:color="auto"/>
              <w:right w:val="single" w:sz="4" w:space="0" w:color="auto"/>
            </w:tcBorders>
            <w:noWrap/>
            <w:vAlign w:val="center"/>
          </w:tcPr>
          <w:p w:rsidR="004010F5" w:rsidRPr="00384E3C" w:rsidRDefault="004010F5" w:rsidP="001168B8">
            <w:pPr>
              <w:spacing w:line="276" w:lineRule="auto"/>
              <w:jc w:val="left"/>
              <w:rPr>
                <w:color w:val="000000"/>
                <w:sz w:val="24"/>
                <w:szCs w:val="24"/>
              </w:rPr>
            </w:pPr>
            <w:r w:rsidRPr="000C320E">
              <w:rPr>
                <w:sz w:val="24"/>
                <w:szCs w:val="24"/>
              </w:rPr>
              <w:t>Строительство</w:t>
            </w:r>
            <w:r>
              <w:rPr>
                <w:sz w:val="24"/>
                <w:szCs w:val="24"/>
              </w:rPr>
              <w:t xml:space="preserve"> плавательного бассейна в ст-це Петропавловская 154 м</w:t>
            </w:r>
            <w:r>
              <w:rPr>
                <w:sz w:val="24"/>
                <w:szCs w:val="24"/>
                <w:vertAlign w:val="superscript"/>
              </w:rPr>
              <w:t>2</w:t>
            </w:r>
            <w:r>
              <w:rPr>
                <w:sz w:val="24"/>
                <w:szCs w:val="24"/>
              </w:rPr>
              <w:t xml:space="preserve"> зеркала воды</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24600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24600</w:t>
            </w:r>
          </w:p>
        </w:tc>
      </w:tr>
      <w:tr w:rsidR="004010F5" w:rsidRPr="00C15B17" w:rsidTr="00384E3C">
        <w:trPr>
          <w:trHeight w:val="495"/>
        </w:trPr>
        <w:tc>
          <w:tcPr>
            <w:tcW w:w="3402" w:type="dxa"/>
            <w:tcBorders>
              <w:top w:val="nil"/>
              <w:left w:val="single" w:sz="4" w:space="0" w:color="auto"/>
              <w:bottom w:val="single" w:sz="4" w:space="0" w:color="auto"/>
              <w:right w:val="single" w:sz="4" w:space="0" w:color="auto"/>
            </w:tcBorders>
            <w:vAlign w:val="bottom"/>
          </w:tcPr>
          <w:p w:rsidR="004010F5" w:rsidRPr="00384E3C" w:rsidRDefault="004010F5" w:rsidP="001168B8">
            <w:pPr>
              <w:spacing w:line="276" w:lineRule="auto"/>
              <w:jc w:val="left"/>
              <w:rPr>
                <w:color w:val="000000"/>
                <w:sz w:val="24"/>
                <w:szCs w:val="24"/>
              </w:rPr>
            </w:pPr>
            <w:r>
              <w:rPr>
                <w:sz w:val="24"/>
                <w:szCs w:val="24"/>
              </w:rPr>
              <w:t>Доведение объектов плоскостных спортивных сооружений до 15010 м</w:t>
            </w:r>
            <w:r>
              <w:rPr>
                <w:sz w:val="24"/>
                <w:szCs w:val="24"/>
                <w:vertAlign w:val="superscript"/>
              </w:rPr>
              <w:t xml:space="preserve">2 </w:t>
            </w:r>
            <w:r w:rsidRPr="002D2AA6">
              <w:rPr>
                <w:sz w:val="24"/>
                <w:szCs w:val="24"/>
              </w:rPr>
              <w:t>в</w:t>
            </w:r>
            <w:r>
              <w:rPr>
                <w:sz w:val="24"/>
                <w:szCs w:val="24"/>
                <w:vertAlign w:val="superscript"/>
              </w:rPr>
              <w:t xml:space="preserve"> </w:t>
            </w:r>
            <w:r>
              <w:rPr>
                <w:sz w:val="24"/>
                <w:szCs w:val="24"/>
              </w:rPr>
              <w:t>ст-це Петропавловская</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600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200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r>
      <w:tr w:rsidR="004010F5" w:rsidRPr="00C15B17" w:rsidTr="00384E3C">
        <w:trPr>
          <w:trHeight w:val="495"/>
        </w:trPr>
        <w:tc>
          <w:tcPr>
            <w:tcW w:w="3402" w:type="dxa"/>
            <w:tcBorders>
              <w:top w:val="nil"/>
              <w:left w:val="single" w:sz="4" w:space="0" w:color="auto"/>
              <w:bottom w:val="single" w:sz="4" w:space="0" w:color="auto"/>
              <w:right w:val="single" w:sz="4" w:space="0" w:color="auto"/>
            </w:tcBorders>
            <w:vAlign w:val="center"/>
          </w:tcPr>
          <w:p w:rsidR="004010F5" w:rsidRPr="00384E3C" w:rsidRDefault="004010F5" w:rsidP="001168B8">
            <w:pPr>
              <w:spacing w:line="276" w:lineRule="auto"/>
              <w:jc w:val="left"/>
              <w:rPr>
                <w:color w:val="000000"/>
                <w:sz w:val="24"/>
                <w:szCs w:val="24"/>
              </w:rPr>
            </w:pPr>
            <w:r>
              <w:rPr>
                <w:sz w:val="24"/>
                <w:szCs w:val="24"/>
              </w:rPr>
              <w:t xml:space="preserve">Строительство плоскостных спортивных сооружений в пос. </w:t>
            </w:r>
            <w:r>
              <w:rPr>
                <w:sz w:val="24"/>
                <w:szCs w:val="24"/>
              </w:rPr>
              <w:lastRenderedPageBreak/>
              <w:t>Северный объемом 2534 м</w:t>
            </w:r>
            <w:r>
              <w:rPr>
                <w:sz w:val="24"/>
                <w:szCs w:val="24"/>
                <w:vertAlign w:val="superscript"/>
              </w:rPr>
              <w:t>2</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lastRenderedPageBreak/>
              <w:t>400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100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300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r>
      <w:tr w:rsidR="004010F5" w:rsidRPr="00C15B17" w:rsidTr="00384E3C">
        <w:trPr>
          <w:trHeight w:val="495"/>
        </w:trPr>
        <w:tc>
          <w:tcPr>
            <w:tcW w:w="3402" w:type="dxa"/>
            <w:tcBorders>
              <w:top w:val="nil"/>
              <w:left w:val="single" w:sz="4" w:space="0" w:color="auto"/>
              <w:bottom w:val="single" w:sz="4" w:space="0" w:color="auto"/>
              <w:right w:val="single" w:sz="4" w:space="0" w:color="auto"/>
            </w:tcBorders>
            <w:vAlign w:val="center"/>
          </w:tcPr>
          <w:p w:rsidR="004010F5" w:rsidRDefault="004010F5" w:rsidP="001168B8">
            <w:pPr>
              <w:spacing w:line="276" w:lineRule="auto"/>
              <w:jc w:val="left"/>
              <w:rPr>
                <w:sz w:val="24"/>
                <w:szCs w:val="24"/>
              </w:rPr>
            </w:pPr>
            <w:r>
              <w:rPr>
                <w:sz w:val="24"/>
                <w:szCs w:val="24"/>
              </w:rPr>
              <w:lastRenderedPageBreak/>
              <w:t>Строительство плоскостных спортивных сооружений в пос. Первомайский объемом 1754 м</w:t>
            </w:r>
            <w:r>
              <w:rPr>
                <w:sz w:val="24"/>
                <w:szCs w:val="24"/>
                <w:vertAlign w:val="superscript"/>
              </w:rPr>
              <w:t>2</w:t>
            </w:r>
          </w:p>
        </w:tc>
        <w:tc>
          <w:tcPr>
            <w:tcW w:w="1134"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200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200</w:t>
            </w:r>
          </w:p>
        </w:tc>
        <w:tc>
          <w:tcPr>
            <w:tcW w:w="850"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851"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1168B8" w:rsidRDefault="004010F5" w:rsidP="001168B8">
            <w:pPr>
              <w:jc w:val="center"/>
              <w:rPr>
                <w:color w:val="000000"/>
                <w:sz w:val="24"/>
                <w:szCs w:val="24"/>
              </w:rPr>
            </w:pPr>
            <w:r w:rsidRPr="001168B8">
              <w:rPr>
                <w:color w:val="000000"/>
                <w:sz w:val="24"/>
                <w:szCs w:val="24"/>
              </w:rPr>
              <w:t>0</w:t>
            </w:r>
          </w:p>
        </w:tc>
      </w:tr>
      <w:tr w:rsidR="00CE6352" w:rsidRPr="00C15B17" w:rsidTr="00384E3C">
        <w:trPr>
          <w:trHeight w:val="300"/>
        </w:trPr>
        <w:tc>
          <w:tcPr>
            <w:tcW w:w="3402" w:type="dxa"/>
            <w:tcBorders>
              <w:top w:val="nil"/>
              <w:left w:val="single" w:sz="4" w:space="0" w:color="auto"/>
              <w:bottom w:val="single" w:sz="4" w:space="0" w:color="auto"/>
              <w:right w:val="single" w:sz="4" w:space="0" w:color="auto"/>
            </w:tcBorders>
            <w:vAlign w:val="center"/>
          </w:tcPr>
          <w:p w:rsidR="00CE6352" w:rsidRPr="00C15B17" w:rsidRDefault="00CE6352" w:rsidP="00CE6352">
            <w:pPr>
              <w:widowControl/>
              <w:snapToGrid/>
              <w:spacing w:line="276" w:lineRule="auto"/>
              <w:jc w:val="center"/>
              <w:rPr>
                <w:b/>
                <w:bCs/>
                <w:color w:val="000000"/>
                <w:sz w:val="24"/>
                <w:szCs w:val="24"/>
              </w:rPr>
            </w:pPr>
            <w:r w:rsidRPr="00C15B17">
              <w:rPr>
                <w:b/>
                <w:bCs/>
                <w:color w:val="000000"/>
                <w:sz w:val="24"/>
                <w:szCs w:val="24"/>
              </w:rPr>
              <w:t>Всего</w:t>
            </w:r>
          </w:p>
        </w:tc>
        <w:tc>
          <w:tcPr>
            <w:tcW w:w="1134" w:type="dxa"/>
            <w:tcBorders>
              <w:top w:val="nil"/>
              <w:left w:val="nil"/>
              <w:bottom w:val="single" w:sz="4" w:space="0" w:color="auto"/>
              <w:right w:val="single" w:sz="4" w:space="0" w:color="auto"/>
            </w:tcBorders>
            <w:vAlign w:val="center"/>
          </w:tcPr>
          <w:p w:rsidR="00CE6352" w:rsidRPr="00CE6352" w:rsidRDefault="00CE6352" w:rsidP="00CE6352">
            <w:pPr>
              <w:widowControl/>
              <w:snapToGrid/>
              <w:jc w:val="center"/>
              <w:rPr>
                <w:b/>
                <w:bCs/>
                <w:color w:val="000000"/>
                <w:sz w:val="24"/>
                <w:szCs w:val="24"/>
              </w:rPr>
            </w:pPr>
            <w:r w:rsidRPr="00CE6352">
              <w:rPr>
                <w:b/>
                <w:bCs/>
                <w:color w:val="000000"/>
                <w:sz w:val="24"/>
                <w:szCs w:val="24"/>
              </w:rPr>
              <w:t>75870</w:t>
            </w:r>
          </w:p>
        </w:tc>
        <w:tc>
          <w:tcPr>
            <w:tcW w:w="851" w:type="dxa"/>
            <w:tcBorders>
              <w:top w:val="nil"/>
              <w:left w:val="nil"/>
              <w:bottom w:val="single" w:sz="4" w:space="0" w:color="auto"/>
              <w:right w:val="single" w:sz="4" w:space="0" w:color="auto"/>
            </w:tcBorders>
            <w:vAlign w:val="center"/>
          </w:tcPr>
          <w:p w:rsidR="00CE6352" w:rsidRPr="00CE6352" w:rsidRDefault="00CE6352" w:rsidP="00CE6352">
            <w:pPr>
              <w:jc w:val="center"/>
              <w:rPr>
                <w:b/>
                <w:bCs/>
                <w:color w:val="000000"/>
                <w:sz w:val="24"/>
                <w:szCs w:val="24"/>
              </w:rPr>
            </w:pPr>
            <w:r w:rsidRPr="00CE6352">
              <w:rPr>
                <w:b/>
                <w:bCs/>
                <w:color w:val="000000"/>
                <w:sz w:val="24"/>
                <w:szCs w:val="24"/>
              </w:rPr>
              <w:t>1650</w:t>
            </w:r>
          </w:p>
        </w:tc>
        <w:tc>
          <w:tcPr>
            <w:tcW w:w="850" w:type="dxa"/>
            <w:tcBorders>
              <w:top w:val="nil"/>
              <w:left w:val="nil"/>
              <w:bottom w:val="single" w:sz="4" w:space="0" w:color="auto"/>
              <w:right w:val="single" w:sz="4" w:space="0" w:color="auto"/>
            </w:tcBorders>
            <w:vAlign w:val="center"/>
          </w:tcPr>
          <w:p w:rsidR="00CE6352" w:rsidRPr="00CE6352" w:rsidRDefault="00CE6352" w:rsidP="00CE6352">
            <w:pPr>
              <w:jc w:val="center"/>
              <w:rPr>
                <w:b/>
                <w:bCs/>
                <w:color w:val="000000"/>
                <w:sz w:val="24"/>
                <w:szCs w:val="24"/>
              </w:rPr>
            </w:pPr>
            <w:r w:rsidRPr="00CE6352">
              <w:rPr>
                <w:b/>
                <w:bCs/>
                <w:color w:val="000000"/>
                <w:sz w:val="24"/>
                <w:szCs w:val="24"/>
              </w:rPr>
              <w:t>1880</w:t>
            </w:r>
          </w:p>
        </w:tc>
        <w:tc>
          <w:tcPr>
            <w:tcW w:w="851" w:type="dxa"/>
            <w:tcBorders>
              <w:top w:val="nil"/>
              <w:left w:val="nil"/>
              <w:bottom w:val="single" w:sz="4" w:space="0" w:color="auto"/>
              <w:right w:val="single" w:sz="4" w:space="0" w:color="auto"/>
            </w:tcBorders>
            <w:vAlign w:val="center"/>
          </w:tcPr>
          <w:p w:rsidR="00CE6352" w:rsidRPr="00CE6352" w:rsidRDefault="00CE6352" w:rsidP="00CE6352">
            <w:pPr>
              <w:jc w:val="center"/>
              <w:rPr>
                <w:b/>
                <w:bCs/>
                <w:color w:val="000000"/>
                <w:sz w:val="24"/>
                <w:szCs w:val="24"/>
              </w:rPr>
            </w:pPr>
            <w:r w:rsidRPr="00CE6352">
              <w:rPr>
                <w:b/>
                <w:bCs/>
                <w:color w:val="000000"/>
                <w:sz w:val="24"/>
                <w:szCs w:val="24"/>
              </w:rPr>
              <w:t>1640</w:t>
            </w:r>
          </w:p>
        </w:tc>
        <w:tc>
          <w:tcPr>
            <w:tcW w:w="850" w:type="dxa"/>
            <w:tcBorders>
              <w:top w:val="nil"/>
              <w:left w:val="nil"/>
              <w:bottom w:val="single" w:sz="4" w:space="0" w:color="auto"/>
              <w:right w:val="single" w:sz="4" w:space="0" w:color="auto"/>
            </w:tcBorders>
            <w:vAlign w:val="center"/>
          </w:tcPr>
          <w:p w:rsidR="00CE6352" w:rsidRPr="00CE6352" w:rsidRDefault="00CE6352" w:rsidP="00CE6352">
            <w:pPr>
              <w:jc w:val="center"/>
              <w:rPr>
                <w:b/>
                <w:bCs/>
                <w:color w:val="000000"/>
                <w:sz w:val="24"/>
                <w:szCs w:val="24"/>
              </w:rPr>
            </w:pPr>
            <w:r w:rsidRPr="00CE6352">
              <w:rPr>
                <w:b/>
                <w:bCs/>
                <w:color w:val="000000"/>
                <w:sz w:val="24"/>
                <w:szCs w:val="24"/>
              </w:rPr>
              <w:t>2500</w:t>
            </w:r>
          </w:p>
        </w:tc>
        <w:tc>
          <w:tcPr>
            <w:tcW w:w="851" w:type="dxa"/>
            <w:tcBorders>
              <w:top w:val="nil"/>
              <w:left w:val="nil"/>
              <w:bottom w:val="single" w:sz="4" w:space="0" w:color="auto"/>
              <w:right w:val="single" w:sz="4" w:space="0" w:color="auto"/>
            </w:tcBorders>
            <w:vAlign w:val="center"/>
          </w:tcPr>
          <w:p w:rsidR="00CE6352" w:rsidRPr="00CE6352" w:rsidRDefault="00CE6352" w:rsidP="00CE6352">
            <w:pPr>
              <w:jc w:val="center"/>
              <w:rPr>
                <w:b/>
                <w:bCs/>
                <w:color w:val="000000"/>
                <w:sz w:val="24"/>
                <w:szCs w:val="24"/>
              </w:rPr>
            </w:pPr>
            <w:r w:rsidRPr="00CE6352">
              <w:rPr>
                <w:b/>
                <w:bCs/>
                <w:color w:val="000000"/>
                <w:sz w:val="24"/>
                <w:szCs w:val="24"/>
              </w:rPr>
              <w:t>2500</w:t>
            </w:r>
          </w:p>
        </w:tc>
        <w:tc>
          <w:tcPr>
            <w:tcW w:w="992" w:type="dxa"/>
            <w:tcBorders>
              <w:top w:val="nil"/>
              <w:left w:val="nil"/>
              <w:bottom w:val="single" w:sz="4" w:space="0" w:color="auto"/>
              <w:right w:val="single" w:sz="4" w:space="0" w:color="auto"/>
            </w:tcBorders>
            <w:vAlign w:val="center"/>
          </w:tcPr>
          <w:p w:rsidR="00CE6352" w:rsidRPr="00CE6352" w:rsidRDefault="00CE6352" w:rsidP="00CE6352">
            <w:pPr>
              <w:jc w:val="center"/>
              <w:rPr>
                <w:b/>
                <w:bCs/>
                <w:color w:val="000000"/>
                <w:sz w:val="24"/>
                <w:szCs w:val="24"/>
              </w:rPr>
            </w:pPr>
            <w:r w:rsidRPr="00CE6352">
              <w:rPr>
                <w:b/>
                <w:bCs/>
                <w:color w:val="000000"/>
                <w:sz w:val="24"/>
                <w:szCs w:val="24"/>
              </w:rPr>
              <w:t>65700</w:t>
            </w:r>
          </w:p>
        </w:tc>
      </w:tr>
    </w:tbl>
    <w:p w:rsidR="004010F5" w:rsidRPr="009379F3" w:rsidRDefault="004010F5" w:rsidP="009379F3">
      <w:pPr>
        <w:pStyle w:val="af5"/>
        <w:spacing w:before="0" w:after="0" w:line="312" w:lineRule="auto"/>
        <w:ind w:firstLine="709"/>
        <w:jc w:val="both"/>
      </w:pPr>
    </w:p>
    <w:p w:rsidR="004010F5" w:rsidRPr="00D51098" w:rsidRDefault="004010F5" w:rsidP="00D51098">
      <w:pPr>
        <w:pStyle w:val="af5"/>
        <w:spacing w:before="0" w:after="0" w:line="312" w:lineRule="auto"/>
        <w:ind w:firstLine="709"/>
        <w:jc w:val="both"/>
      </w:pPr>
      <w:r w:rsidRPr="009379F3">
        <w:t xml:space="preserve">Общая потребность в капитальных вложениях по </w:t>
      </w:r>
      <w:r>
        <w:t>Петропавловскому сельскому поселению</w:t>
      </w:r>
      <w:r w:rsidRPr="00D51098">
        <w:t xml:space="preserve"> составляет </w:t>
      </w:r>
      <w:r w:rsidR="00CE6352" w:rsidRPr="00CE6352">
        <w:rPr>
          <w:bCs/>
          <w:color w:val="000000"/>
        </w:rPr>
        <w:t>75870</w:t>
      </w:r>
      <w:r w:rsidR="00CE6352">
        <w:rPr>
          <w:bCs/>
          <w:color w:val="000000"/>
        </w:rPr>
        <w:t xml:space="preserve"> </w:t>
      </w:r>
      <w:r w:rsidRPr="00D51098">
        <w:t>тыс.рублей.</w:t>
      </w:r>
    </w:p>
    <w:p w:rsidR="004010F5" w:rsidRDefault="004010F5" w:rsidP="002E4EF0">
      <w:pPr>
        <w:pStyle w:val="ConsPlusNormal"/>
        <w:spacing w:line="312" w:lineRule="auto"/>
        <w:ind w:firstLine="709"/>
        <w:jc w:val="both"/>
        <w:rPr>
          <w:b/>
          <w:sz w:val="24"/>
          <w:szCs w:val="24"/>
        </w:rPr>
      </w:pPr>
      <w:r w:rsidRPr="00D51098">
        <w:rPr>
          <w:rFonts w:ascii="Times New Roman" w:hAnsi="Times New Roman" w:cs="Times New Roman"/>
          <w:sz w:val="24"/>
          <w:szCs w:val="24"/>
        </w:rPr>
        <w:t>Конкретные мероприятия Программы и объемы ее финансирования могут уточняться еже</w:t>
      </w:r>
      <w:r>
        <w:rPr>
          <w:rFonts w:ascii="Times New Roman" w:hAnsi="Times New Roman" w:cs="Times New Roman"/>
          <w:sz w:val="24"/>
          <w:szCs w:val="24"/>
        </w:rPr>
        <w:t>годно при формировании проекта</w:t>
      </w:r>
      <w:r w:rsidRPr="00D51098">
        <w:rPr>
          <w:rFonts w:ascii="Times New Roman" w:hAnsi="Times New Roman" w:cs="Times New Roman"/>
          <w:sz w:val="24"/>
          <w:szCs w:val="24"/>
        </w:rPr>
        <w:t xml:space="preserve"> местного  бюджета  на соответствующий финансовый год.</w:t>
      </w:r>
    </w:p>
    <w:p w:rsidR="004010F5" w:rsidRPr="00C63310" w:rsidRDefault="004010F5" w:rsidP="003B3162">
      <w:pPr>
        <w:pStyle w:val="16"/>
        <w:shd w:val="clear" w:color="auto" w:fill="auto"/>
        <w:tabs>
          <w:tab w:val="left" w:pos="2350"/>
        </w:tabs>
        <w:spacing w:line="360" w:lineRule="exact"/>
        <w:ind w:firstLine="360"/>
        <w:jc w:val="left"/>
        <w:rPr>
          <w:b/>
          <w:sz w:val="24"/>
          <w:szCs w:val="24"/>
        </w:rPr>
      </w:pPr>
    </w:p>
    <w:p w:rsidR="004010F5" w:rsidRDefault="004010F5">
      <w:pPr>
        <w:widowControl/>
        <w:snapToGrid/>
        <w:spacing w:after="200" w:line="276" w:lineRule="auto"/>
        <w:jc w:val="left"/>
        <w:rPr>
          <w:b/>
          <w:color w:val="000000"/>
          <w:sz w:val="24"/>
          <w:szCs w:val="24"/>
        </w:rPr>
      </w:pPr>
      <w:r>
        <w:rPr>
          <w:b/>
          <w:sz w:val="24"/>
          <w:szCs w:val="24"/>
        </w:rPr>
        <w:br w:type="page"/>
      </w:r>
    </w:p>
    <w:p w:rsidR="004010F5" w:rsidRDefault="004010F5" w:rsidP="00485542">
      <w:pPr>
        <w:pStyle w:val="16"/>
        <w:shd w:val="clear" w:color="auto" w:fill="auto"/>
        <w:tabs>
          <w:tab w:val="left" w:pos="2350"/>
        </w:tabs>
        <w:spacing w:line="360" w:lineRule="exact"/>
        <w:ind w:firstLine="360"/>
        <w:rPr>
          <w:b/>
          <w:sz w:val="24"/>
          <w:szCs w:val="24"/>
        </w:rPr>
      </w:pPr>
      <w:r w:rsidRPr="00485542">
        <w:rPr>
          <w:b/>
          <w:sz w:val="24"/>
          <w:szCs w:val="24"/>
        </w:rPr>
        <w:t>4.</w:t>
      </w:r>
      <w:r>
        <w:rPr>
          <w:b/>
          <w:sz w:val="24"/>
          <w:szCs w:val="24"/>
        </w:rPr>
        <w:t>Ц</w:t>
      </w:r>
      <w:r w:rsidRPr="00C63310">
        <w:rPr>
          <w:b/>
          <w:sz w:val="24"/>
          <w:szCs w:val="24"/>
        </w:rPr>
        <w:t>елевые</w:t>
      </w:r>
      <w:r>
        <w:rPr>
          <w:b/>
          <w:sz w:val="24"/>
          <w:szCs w:val="24"/>
        </w:rPr>
        <w:t xml:space="preserve"> индикаторы программы и оценка эффективности реализации программы</w:t>
      </w:r>
    </w:p>
    <w:p w:rsidR="004010F5" w:rsidRDefault="004010F5" w:rsidP="00485542">
      <w:pPr>
        <w:tabs>
          <w:tab w:val="left" w:pos="851"/>
        </w:tabs>
        <w:suppressAutoHyphens/>
        <w:spacing w:line="312" w:lineRule="auto"/>
        <w:ind w:firstLine="709"/>
        <w:rPr>
          <w:sz w:val="24"/>
          <w:szCs w:val="24"/>
        </w:rPr>
      </w:pPr>
    </w:p>
    <w:p w:rsidR="004010F5" w:rsidRPr="00EC3B88" w:rsidRDefault="004010F5" w:rsidP="000D084B">
      <w:pPr>
        <w:tabs>
          <w:tab w:val="left" w:pos="851"/>
        </w:tabs>
        <w:suppressAutoHyphens/>
        <w:spacing w:line="312" w:lineRule="auto"/>
        <w:ind w:firstLine="709"/>
        <w:contextualSpacing/>
        <w:rPr>
          <w:sz w:val="24"/>
          <w:szCs w:val="24"/>
        </w:rPr>
      </w:pPr>
      <w:r w:rsidRPr="00EC3B88">
        <w:rPr>
          <w:sz w:val="24"/>
          <w:szCs w:val="24"/>
        </w:rPr>
        <w:t xml:space="preserve">Основными факторами, определяющими направления разработки </w:t>
      </w:r>
      <w:r>
        <w:rPr>
          <w:sz w:val="24"/>
          <w:szCs w:val="24"/>
        </w:rPr>
        <w:t>П</w:t>
      </w:r>
      <w:r w:rsidRPr="00EC3B88">
        <w:rPr>
          <w:sz w:val="24"/>
          <w:szCs w:val="24"/>
        </w:rPr>
        <w:t xml:space="preserve">рограммы комплексного развития системы социальной инфраструктуры </w:t>
      </w:r>
      <w:r>
        <w:rPr>
          <w:sz w:val="24"/>
          <w:szCs w:val="24"/>
        </w:rPr>
        <w:t>Петропавловского сельского поселения</w:t>
      </w:r>
      <w:r w:rsidRPr="00EC3B88">
        <w:rPr>
          <w:sz w:val="24"/>
          <w:szCs w:val="24"/>
        </w:rPr>
        <w:t xml:space="preserve">  на 201</w:t>
      </w:r>
      <w:r>
        <w:rPr>
          <w:sz w:val="24"/>
          <w:szCs w:val="24"/>
        </w:rPr>
        <w:t>7</w:t>
      </w:r>
      <w:r w:rsidRPr="00EC3B88">
        <w:rPr>
          <w:sz w:val="24"/>
          <w:szCs w:val="24"/>
        </w:rPr>
        <w:t>-</w:t>
      </w:r>
      <w:r>
        <w:rPr>
          <w:sz w:val="24"/>
          <w:szCs w:val="24"/>
        </w:rPr>
        <w:t xml:space="preserve">2029 </w:t>
      </w:r>
      <w:r w:rsidRPr="00EC3B88">
        <w:rPr>
          <w:sz w:val="24"/>
          <w:szCs w:val="24"/>
        </w:rPr>
        <w:t>г</w:t>
      </w:r>
      <w:r>
        <w:rPr>
          <w:sz w:val="24"/>
          <w:szCs w:val="24"/>
        </w:rPr>
        <w:t>оды</w:t>
      </w:r>
      <w:r w:rsidRPr="00EC3B88">
        <w:rPr>
          <w:sz w:val="24"/>
          <w:szCs w:val="24"/>
        </w:rPr>
        <w:t>,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4010F5" w:rsidRPr="00A458A0" w:rsidRDefault="004010F5" w:rsidP="00AD5126">
      <w:pPr>
        <w:shd w:val="clear" w:color="auto" w:fill="FFFFFF"/>
        <w:tabs>
          <w:tab w:val="left" w:pos="8647"/>
        </w:tabs>
        <w:spacing w:line="312" w:lineRule="auto"/>
        <w:ind w:firstLine="709"/>
        <w:contextualSpacing/>
        <w:rPr>
          <w:b/>
          <w:sz w:val="24"/>
          <w:szCs w:val="24"/>
        </w:rPr>
      </w:pPr>
      <w:r w:rsidRPr="00EC3B88">
        <w:rPr>
          <w:sz w:val="24"/>
          <w:szCs w:val="24"/>
        </w:rPr>
        <w:t xml:space="preserve">Реализация Программы должна создать предпосылки для устойчивого развития </w:t>
      </w:r>
      <w:r>
        <w:rPr>
          <w:sz w:val="24"/>
          <w:szCs w:val="24"/>
        </w:rPr>
        <w:t>муниципального образования Петропавловское сельское поселение</w:t>
      </w:r>
      <w:r w:rsidRPr="00EC3B88">
        <w:rPr>
          <w:sz w:val="24"/>
          <w:szCs w:val="24"/>
        </w:rPr>
        <w:t>. Реализации инвестиционных проектов залож</w:t>
      </w:r>
      <w:r>
        <w:rPr>
          <w:sz w:val="24"/>
          <w:szCs w:val="24"/>
        </w:rPr>
        <w:t>а</w:t>
      </w:r>
      <w:r w:rsidRPr="00EC3B88">
        <w:rPr>
          <w:sz w:val="24"/>
          <w:szCs w:val="24"/>
        </w:rPr>
        <w:t xml:space="preserve">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w:t>
      </w:r>
      <w:r w:rsidRPr="00A458A0">
        <w:rPr>
          <w:sz w:val="24"/>
          <w:szCs w:val="24"/>
        </w:rPr>
        <w:t>здравоохранения, культуры и социального обеспечения) для всех категорий жителей.</w:t>
      </w:r>
      <w:r w:rsidRPr="00A458A0">
        <w:rPr>
          <w:b/>
          <w:sz w:val="24"/>
          <w:szCs w:val="24"/>
        </w:rPr>
        <w:t xml:space="preserve"> </w:t>
      </w:r>
    </w:p>
    <w:p w:rsidR="004010F5" w:rsidRPr="00A458A0" w:rsidRDefault="004010F5" w:rsidP="00AD5126">
      <w:pPr>
        <w:tabs>
          <w:tab w:val="left" w:pos="993"/>
        </w:tabs>
        <w:spacing w:line="312" w:lineRule="auto"/>
        <w:ind w:firstLine="709"/>
        <w:rPr>
          <w:sz w:val="24"/>
          <w:szCs w:val="24"/>
        </w:rPr>
      </w:pPr>
      <w:r w:rsidRPr="00A458A0">
        <w:rPr>
          <w:sz w:val="24"/>
          <w:szCs w:val="24"/>
        </w:rPr>
        <w:t>Реализация мероприятий по строительству, реконструкции объектов социальной инфраструктуры городского поселения позволит достичь определенных социальных эффектов:</w:t>
      </w:r>
    </w:p>
    <w:p w:rsidR="004010F5" w:rsidRPr="00A458A0" w:rsidRDefault="004010F5" w:rsidP="00F56B90">
      <w:pPr>
        <w:pStyle w:val="af3"/>
        <w:widowControl/>
        <w:numPr>
          <w:ilvl w:val="0"/>
          <w:numId w:val="41"/>
        </w:numPr>
        <w:tabs>
          <w:tab w:val="left" w:pos="993"/>
        </w:tabs>
        <w:snapToGrid/>
        <w:spacing w:line="312" w:lineRule="auto"/>
        <w:ind w:left="0" w:firstLine="709"/>
        <w:rPr>
          <w:sz w:val="24"/>
          <w:szCs w:val="24"/>
        </w:rPr>
      </w:pPr>
      <w:r w:rsidRPr="00A458A0">
        <w:rPr>
          <w:sz w:val="24"/>
          <w:szCs w:val="24"/>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4010F5" w:rsidRPr="00A458A0" w:rsidRDefault="004010F5" w:rsidP="00F56B90">
      <w:pPr>
        <w:pStyle w:val="af3"/>
        <w:widowControl/>
        <w:numPr>
          <w:ilvl w:val="0"/>
          <w:numId w:val="41"/>
        </w:numPr>
        <w:tabs>
          <w:tab w:val="left" w:pos="993"/>
        </w:tabs>
        <w:snapToGrid/>
        <w:spacing w:line="312" w:lineRule="auto"/>
        <w:ind w:left="0" w:firstLine="709"/>
        <w:rPr>
          <w:sz w:val="24"/>
          <w:szCs w:val="24"/>
        </w:rPr>
      </w:pPr>
      <w:r w:rsidRPr="00A458A0">
        <w:rPr>
          <w:sz w:val="24"/>
          <w:szCs w:val="24"/>
        </w:rPr>
        <w:t>Создание условий для развития таких отраслей, как образование, физическая культура и массовый спорт, культура.</w:t>
      </w:r>
    </w:p>
    <w:p w:rsidR="004010F5" w:rsidRPr="00A458A0" w:rsidRDefault="004010F5" w:rsidP="00F56B90">
      <w:pPr>
        <w:pStyle w:val="af3"/>
        <w:widowControl/>
        <w:numPr>
          <w:ilvl w:val="0"/>
          <w:numId w:val="41"/>
        </w:numPr>
        <w:tabs>
          <w:tab w:val="left" w:pos="993"/>
        </w:tabs>
        <w:snapToGrid/>
        <w:spacing w:line="312" w:lineRule="auto"/>
        <w:ind w:left="0" w:firstLine="709"/>
        <w:rPr>
          <w:sz w:val="24"/>
          <w:szCs w:val="24"/>
        </w:rPr>
      </w:pPr>
      <w:r w:rsidRPr="00A458A0">
        <w:rPr>
          <w:sz w:val="24"/>
          <w:szCs w:val="24"/>
        </w:rPr>
        <w:t>Улучшение качества жизни населения городского поселения за счет увеличения уровня обеспеченности объектами социальной инфраструктуры.</w:t>
      </w:r>
    </w:p>
    <w:p w:rsidR="004010F5" w:rsidRDefault="004010F5" w:rsidP="00AD5126">
      <w:pPr>
        <w:spacing w:line="312" w:lineRule="auto"/>
        <w:ind w:firstLine="709"/>
        <w:contextualSpacing/>
        <w:rPr>
          <w:sz w:val="24"/>
          <w:szCs w:val="24"/>
        </w:rPr>
      </w:pPr>
      <w:r w:rsidRPr="00EC3B88">
        <w:rPr>
          <w:sz w:val="24"/>
          <w:szCs w:val="24"/>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w:t>
      </w:r>
      <w:r>
        <w:rPr>
          <w:sz w:val="24"/>
          <w:szCs w:val="24"/>
        </w:rPr>
        <w:t>стороны местных администраций, </w:t>
      </w:r>
      <w:r w:rsidRPr="00EC3B88">
        <w:rPr>
          <w:sz w:val="24"/>
          <w:szCs w:val="24"/>
        </w:rPr>
        <w:t xml:space="preserve">позволит достичь целевых показателей программы комплексного развития социальной инфраструктуры муниципального образования </w:t>
      </w:r>
      <w:r>
        <w:rPr>
          <w:sz w:val="24"/>
          <w:szCs w:val="24"/>
        </w:rPr>
        <w:t>Петропавловское сельское поселение</w:t>
      </w:r>
      <w:r w:rsidRPr="00EC3B88">
        <w:rPr>
          <w:sz w:val="24"/>
          <w:szCs w:val="24"/>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CE6352" w:rsidRDefault="004010F5" w:rsidP="00AD5126">
      <w:pPr>
        <w:spacing w:line="312" w:lineRule="auto"/>
        <w:ind w:firstLine="709"/>
        <w:contextualSpacing/>
        <w:rPr>
          <w:sz w:val="24"/>
          <w:szCs w:val="24"/>
        </w:rPr>
      </w:pPr>
      <w:r w:rsidRPr="00AD5126">
        <w:rPr>
          <w:sz w:val="24"/>
          <w:szCs w:val="24"/>
        </w:rPr>
        <w:t xml:space="preserve">Целевые индикаторы программы </w:t>
      </w:r>
      <w:r>
        <w:rPr>
          <w:sz w:val="24"/>
          <w:szCs w:val="24"/>
        </w:rPr>
        <w:t>социальной инфраструктуры Петропавловского сельского поселения представлены в таблице 4.1.</w:t>
      </w:r>
    </w:p>
    <w:p w:rsidR="00CE6352" w:rsidRDefault="00CE6352" w:rsidP="00AD5126">
      <w:pPr>
        <w:spacing w:line="312" w:lineRule="auto"/>
        <w:ind w:firstLine="709"/>
        <w:contextualSpacing/>
        <w:rPr>
          <w:sz w:val="24"/>
          <w:szCs w:val="24"/>
        </w:rPr>
        <w:sectPr w:rsidR="00CE6352" w:rsidSect="00FD6EFB">
          <w:pgSz w:w="11906" w:h="16838"/>
          <w:pgMar w:top="1134" w:right="851" w:bottom="1134" w:left="1418" w:header="709" w:footer="709" w:gutter="0"/>
          <w:cols w:space="708"/>
          <w:titlePg/>
          <w:docGrid w:linePitch="360"/>
        </w:sectPr>
      </w:pPr>
    </w:p>
    <w:p w:rsidR="004010F5" w:rsidRDefault="004010F5" w:rsidP="00AD5126">
      <w:pPr>
        <w:spacing w:line="312" w:lineRule="auto"/>
        <w:ind w:firstLine="709"/>
        <w:contextualSpacing/>
        <w:rPr>
          <w:sz w:val="24"/>
          <w:szCs w:val="24"/>
        </w:rPr>
      </w:pPr>
      <w:r>
        <w:rPr>
          <w:sz w:val="24"/>
          <w:szCs w:val="24"/>
        </w:rPr>
        <w:lastRenderedPageBreak/>
        <w:t xml:space="preserve">Таблица 4.1 </w:t>
      </w:r>
    </w:p>
    <w:p w:rsidR="004010F5" w:rsidRDefault="004010F5" w:rsidP="00AD5126">
      <w:pPr>
        <w:widowControl/>
        <w:snapToGrid/>
        <w:spacing w:after="200" w:line="276" w:lineRule="auto"/>
        <w:jc w:val="center"/>
        <w:rPr>
          <w:sz w:val="24"/>
          <w:szCs w:val="24"/>
        </w:rPr>
      </w:pPr>
      <w:r w:rsidRPr="00AD5126">
        <w:rPr>
          <w:sz w:val="24"/>
          <w:szCs w:val="24"/>
        </w:rPr>
        <w:t xml:space="preserve">Целевые индикаторы программы </w:t>
      </w:r>
      <w:r>
        <w:rPr>
          <w:sz w:val="24"/>
          <w:szCs w:val="24"/>
        </w:rPr>
        <w:t xml:space="preserve">социальной инфраструктуры Петропавловского сельского поселения </w:t>
      </w:r>
    </w:p>
    <w:tbl>
      <w:tblPr>
        <w:tblW w:w="14454" w:type="dxa"/>
        <w:jc w:val="center"/>
        <w:tblLayout w:type="fixed"/>
        <w:tblLook w:val="00A0" w:firstRow="1" w:lastRow="0" w:firstColumn="1" w:lastColumn="0" w:noHBand="0" w:noVBand="0"/>
      </w:tblPr>
      <w:tblGrid>
        <w:gridCol w:w="8405"/>
        <w:gridCol w:w="946"/>
        <w:gridCol w:w="992"/>
        <w:gridCol w:w="992"/>
        <w:gridCol w:w="993"/>
        <w:gridCol w:w="992"/>
        <w:gridCol w:w="1134"/>
      </w:tblGrid>
      <w:tr w:rsidR="004010F5" w:rsidRPr="0000274B" w:rsidTr="00A278C3">
        <w:trPr>
          <w:trHeight w:val="20"/>
          <w:jc w:val="center"/>
        </w:trPr>
        <w:tc>
          <w:tcPr>
            <w:tcW w:w="8405" w:type="dxa"/>
            <w:tcBorders>
              <w:top w:val="single" w:sz="4" w:space="0" w:color="auto"/>
              <w:left w:val="single" w:sz="4" w:space="0" w:color="auto"/>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Наименование индикатора</w:t>
            </w:r>
          </w:p>
        </w:tc>
        <w:tc>
          <w:tcPr>
            <w:tcW w:w="946" w:type="dxa"/>
            <w:tcBorders>
              <w:top w:val="single" w:sz="4" w:space="0" w:color="auto"/>
              <w:left w:val="nil"/>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2017</w:t>
            </w:r>
            <w:r>
              <w:rPr>
                <w:bCs/>
                <w:color w:val="000000"/>
                <w:sz w:val="24"/>
                <w:szCs w:val="24"/>
              </w:rPr>
              <w:t xml:space="preserve"> г.</w:t>
            </w:r>
          </w:p>
        </w:tc>
        <w:tc>
          <w:tcPr>
            <w:tcW w:w="992" w:type="dxa"/>
            <w:tcBorders>
              <w:top w:val="single" w:sz="4" w:space="0" w:color="auto"/>
              <w:left w:val="nil"/>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2018</w:t>
            </w:r>
            <w:r>
              <w:rPr>
                <w:bCs/>
                <w:color w:val="000000"/>
                <w:sz w:val="24"/>
                <w:szCs w:val="24"/>
              </w:rPr>
              <w:t xml:space="preserve"> г.</w:t>
            </w:r>
          </w:p>
        </w:tc>
        <w:tc>
          <w:tcPr>
            <w:tcW w:w="992" w:type="dxa"/>
            <w:tcBorders>
              <w:top w:val="single" w:sz="4" w:space="0" w:color="auto"/>
              <w:left w:val="nil"/>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2019</w:t>
            </w:r>
            <w:r>
              <w:rPr>
                <w:bCs/>
                <w:color w:val="000000"/>
                <w:sz w:val="24"/>
                <w:szCs w:val="24"/>
              </w:rPr>
              <w:t xml:space="preserve"> г.</w:t>
            </w:r>
          </w:p>
        </w:tc>
        <w:tc>
          <w:tcPr>
            <w:tcW w:w="993" w:type="dxa"/>
            <w:tcBorders>
              <w:top w:val="single" w:sz="4" w:space="0" w:color="auto"/>
              <w:left w:val="nil"/>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2020</w:t>
            </w:r>
            <w:r>
              <w:rPr>
                <w:bCs/>
                <w:color w:val="000000"/>
                <w:sz w:val="24"/>
                <w:szCs w:val="24"/>
              </w:rPr>
              <w:t xml:space="preserve"> г.</w:t>
            </w:r>
          </w:p>
        </w:tc>
        <w:tc>
          <w:tcPr>
            <w:tcW w:w="992" w:type="dxa"/>
            <w:tcBorders>
              <w:top w:val="single" w:sz="4" w:space="0" w:color="auto"/>
              <w:left w:val="nil"/>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2021</w:t>
            </w:r>
            <w:r>
              <w:rPr>
                <w:bCs/>
                <w:color w:val="000000"/>
                <w:sz w:val="24"/>
                <w:szCs w:val="24"/>
              </w:rPr>
              <w:t xml:space="preserve"> г.</w:t>
            </w:r>
          </w:p>
        </w:tc>
        <w:tc>
          <w:tcPr>
            <w:tcW w:w="1134" w:type="dxa"/>
            <w:tcBorders>
              <w:top w:val="single" w:sz="4" w:space="0" w:color="auto"/>
              <w:left w:val="nil"/>
              <w:bottom w:val="single" w:sz="4" w:space="0" w:color="auto"/>
              <w:right w:val="single" w:sz="4" w:space="0" w:color="auto"/>
            </w:tcBorders>
            <w:vAlign w:val="center"/>
          </w:tcPr>
          <w:p w:rsidR="004010F5" w:rsidRPr="0000274B" w:rsidRDefault="004010F5" w:rsidP="00997E38">
            <w:pPr>
              <w:spacing w:line="276" w:lineRule="auto"/>
              <w:jc w:val="center"/>
              <w:rPr>
                <w:bCs/>
                <w:color w:val="000000"/>
                <w:sz w:val="24"/>
                <w:szCs w:val="24"/>
              </w:rPr>
            </w:pPr>
            <w:r w:rsidRPr="0000274B">
              <w:rPr>
                <w:bCs/>
                <w:color w:val="000000"/>
                <w:sz w:val="24"/>
                <w:szCs w:val="24"/>
              </w:rPr>
              <w:t>2022-202</w:t>
            </w:r>
            <w:r>
              <w:rPr>
                <w:bCs/>
                <w:color w:val="000000"/>
                <w:sz w:val="24"/>
                <w:szCs w:val="24"/>
              </w:rPr>
              <w:t>9 гг.</w:t>
            </w:r>
          </w:p>
        </w:tc>
      </w:tr>
      <w:tr w:rsidR="004010F5" w:rsidRPr="0000274B" w:rsidTr="00A278C3">
        <w:trPr>
          <w:trHeight w:val="20"/>
          <w:jc w:val="center"/>
        </w:trPr>
        <w:tc>
          <w:tcPr>
            <w:tcW w:w="14454" w:type="dxa"/>
            <w:gridSpan w:val="7"/>
            <w:tcBorders>
              <w:top w:val="single" w:sz="4" w:space="0" w:color="auto"/>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center"/>
              <w:rPr>
                <w:bCs/>
                <w:color w:val="000000"/>
                <w:sz w:val="24"/>
                <w:szCs w:val="24"/>
              </w:rPr>
            </w:pPr>
            <w:r w:rsidRPr="00AD5126">
              <w:rPr>
                <w:bCs/>
                <w:color w:val="000000"/>
                <w:sz w:val="24"/>
                <w:szCs w:val="24"/>
              </w:rPr>
              <w:t>Образование</w:t>
            </w:r>
          </w:p>
        </w:tc>
      </w:tr>
      <w:tr w:rsidR="004010F5" w:rsidRPr="0000274B" w:rsidTr="00A278C3">
        <w:trPr>
          <w:trHeight w:val="493"/>
          <w:jc w:val="center"/>
        </w:trPr>
        <w:tc>
          <w:tcPr>
            <w:tcW w:w="8405" w:type="dxa"/>
            <w:tcBorders>
              <w:top w:val="nil"/>
              <w:left w:val="single" w:sz="4" w:space="0" w:color="auto"/>
              <w:bottom w:val="single" w:sz="4" w:space="0" w:color="auto"/>
              <w:right w:val="single" w:sz="4" w:space="0" w:color="auto"/>
            </w:tcBorders>
          </w:tcPr>
          <w:p w:rsidR="004010F5" w:rsidRPr="00AD5126" w:rsidRDefault="004010F5" w:rsidP="00997E38">
            <w:pPr>
              <w:spacing w:line="276" w:lineRule="auto"/>
              <w:jc w:val="left"/>
              <w:rPr>
                <w:sz w:val="24"/>
                <w:szCs w:val="24"/>
              </w:rPr>
            </w:pPr>
            <w:r w:rsidRPr="00AD5126">
              <w:rPr>
                <w:sz w:val="24"/>
                <w:szCs w:val="24"/>
              </w:rPr>
              <w:t>Уровень фактической обеспеченности дошкольными образовательными учреждениями, % от норматива</w:t>
            </w:r>
          </w:p>
        </w:tc>
        <w:tc>
          <w:tcPr>
            <w:tcW w:w="946"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3"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1134"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tcPr>
          <w:p w:rsidR="004010F5" w:rsidRPr="00AD5126" w:rsidRDefault="004010F5" w:rsidP="00997E38">
            <w:pPr>
              <w:spacing w:line="276" w:lineRule="auto"/>
              <w:jc w:val="left"/>
              <w:rPr>
                <w:sz w:val="24"/>
                <w:szCs w:val="24"/>
              </w:rPr>
            </w:pPr>
            <w:r w:rsidRPr="00AD5126">
              <w:rPr>
                <w:sz w:val="24"/>
                <w:szCs w:val="24"/>
              </w:rPr>
              <w:t>Уровень фактической обеспеченности учреждениями общего образования детей, % от норматива</w:t>
            </w:r>
          </w:p>
        </w:tc>
        <w:tc>
          <w:tcPr>
            <w:tcW w:w="946"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3"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1134"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r>
      <w:tr w:rsidR="004010F5" w:rsidRPr="0000274B" w:rsidTr="00A278C3">
        <w:trPr>
          <w:trHeight w:val="20"/>
          <w:jc w:val="center"/>
        </w:trPr>
        <w:tc>
          <w:tcPr>
            <w:tcW w:w="14454" w:type="dxa"/>
            <w:gridSpan w:val="7"/>
            <w:tcBorders>
              <w:top w:val="single" w:sz="4" w:space="0" w:color="auto"/>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center"/>
              <w:rPr>
                <w:bCs/>
                <w:color w:val="000000"/>
                <w:sz w:val="24"/>
                <w:szCs w:val="24"/>
              </w:rPr>
            </w:pPr>
            <w:r w:rsidRPr="00AD5126">
              <w:rPr>
                <w:bCs/>
                <w:color w:val="000000"/>
                <w:sz w:val="24"/>
                <w:szCs w:val="24"/>
              </w:rPr>
              <w:t>Здравоохранение</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left"/>
              <w:rPr>
                <w:color w:val="000000"/>
                <w:sz w:val="24"/>
                <w:szCs w:val="24"/>
              </w:rPr>
            </w:pPr>
            <w:r w:rsidRPr="00AD5126">
              <w:rPr>
                <w:color w:val="000000"/>
                <w:sz w:val="24"/>
                <w:szCs w:val="24"/>
              </w:rPr>
              <w:t xml:space="preserve">Уровень фактической обеспеченности </w:t>
            </w:r>
            <w:r>
              <w:rPr>
                <w:color w:val="000000"/>
                <w:sz w:val="24"/>
                <w:szCs w:val="24"/>
              </w:rPr>
              <w:t>объектами здравоохранения</w:t>
            </w:r>
            <w:r w:rsidRPr="00AD5126">
              <w:rPr>
                <w:color w:val="000000"/>
                <w:sz w:val="24"/>
                <w:szCs w:val="24"/>
              </w:rPr>
              <w:t xml:space="preserve">, % от норматива </w:t>
            </w:r>
          </w:p>
        </w:tc>
        <w:tc>
          <w:tcPr>
            <w:tcW w:w="946"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40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40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40</w:t>
            </w:r>
          </w:p>
        </w:tc>
        <w:tc>
          <w:tcPr>
            <w:tcW w:w="993"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40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40</w:t>
            </w:r>
          </w:p>
        </w:tc>
        <w:tc>
          <w:tcPr>
            <w:tcW w:w="1134"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80</w:t>
            </w:r>
          </w:p>
        </w:tc>
      </w:tr>
      <w:tr w:rsidR="004010F5" w:rsidRPr="0000274B" w:rsidTr="00A278C3">
        <w:trPr>
          <w:trHeight w:val="20"/>
          <w:jc w:val="center"/>
        </w:trPr>
        <w:tc>
          <w:tcPr>
            <w:tcW w:w="14454" w:type="dxa"/>
            <w:gridSpan w:val="7"/>
            <w:tcBorders>
              <w:top w:val="single" w:sz="4" w:space="0" w:color="auto"/>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center"/>
              <w:rPr>
                <w:bCs/>
                <w:color w:val="000000"/>
                <w:sz w:val="24"/>
                <w:szCs w:val="24"/>
              </w:rPr>
            </w:pPr>
            <w:r w:rsidRPr="00AD5126">
              <w:rPr>
                <w:bCs/>
                <w:color w:val="000000"/>
                <w:sz w:val="24"/>
                <w:szCs w:val="24"/>
              </w:rPr>
              <w:t>Спорт</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left"/>
              <w:rPr>
                <w:color w:val="000000"/>
                <w:sz w:val="24"/>
                <w:szCs w:val="24"/>
              </w:rPr>
            </w:pPr>
            <w:r w:rsidRPr="00AD5126">
              <w:rPr>
                <w:color w:val="000000"/>
                <w:sz w:val="24"/>
                <w:szCs w:val="24"/>
              </w:rPr>
              <w:t>Уровень фактической обеспеченности спортивными залами, % от норматива</w:t>
            </w:r>
          </w:p>
        </w:tc>
        <w:tc>
          <w:tcPr>
            <w:tcW w:w="946"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3"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c>
          <w:tcPr>
            <w:tcW w:w="1134"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Pr>
                <w:color w:val="000000"/>
                <w:sz w:val="24"/>
                <w:szCs w:val="24"/>
              </w:rPr>
              <w:t>100</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left"/>
              <w:rPr>
                <w:color w:val="000000"/>
                <w:sz w:val="24"/>
                <w:szCs w:val="24"/>
              </w:rPr>
            </w:pPr>
            <w:r w:rsidRPr="00AD5126">
              <w:rPr>
                <w:color w:val="000000"/>
                <w:sz w:val="24"/>
                <w:szCs w:val="24"/>
              </w:rPr>
              <w:t xml:space="preserve">Уровень фактической обеспеченности бассейнами, % от норматива </w:t>
            </w:r>
          </w:p>
        </w:tc>
        <w:tc>
          <w:tcPr>
            <w:tcW w:w="946"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0</w:t>
            </w:r>
          </w:p>
        </w:tc>
        <w:tc>
          <w:tcPr>
            <w:tcW w:w="992"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0</w:t>
            </w:r>
          </w:p>
        </w:tc>
        <w:tc>
          <w:tcPr>
            <w:tcW w:w="993"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0</w:t>
            </w:r>
          </w:p>
        </w:tc>
        <w:tc>
          <w:tcPr>
            <w:tcW w:w="1134"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100</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left"/>
              <w:rPr>
                <w:color w:val="000000"/>
                <w:sz w:val="24"/>
                <w:szCs w:val="24"/>
              </w:rPr>
            </w:pPr>
            <w:r w:rsidRPr="00AD5126">
              <w:rPr>
                <w:color w:val="000000"/>
                <w:sz w:val="24"/>
                <w:szCs w:val="24"/>
              </w:rPr>
              <w:t>Уровень фактической обеспеченности плоскостными спортивными сооружениями, % от норматива</w:t>
            </w:r>
          </w:p>
        </w:tc>
        <w:tc>
          <w:tcPr>
            <w:tcW w:w="946"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35</w:t>
            </w:r>
          </w:p>
        </w:tc>
        <w:tc>
          <w:tcPr>
            <w:tcW w:w="992"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Pr>
                <w:color w:val="000000"/>
                <w:sz w:val="24"/>
                <w:szCs w:val="24"/>
              </w:rPr>
              <w:t>35</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35</w:t>
            </w:r>
          </w:p>
        </w:tc>
        <w:tc>
          <w:tcPr>
            <w:tcW w:w="993"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Pr>
                <w:color w:val="000000"/>
                <w:sz w:val="24"/>
                <w:szCs w:val="24"/>
              </w:rPr>
              <w:t>35</w:t>
            </w:r>
          </w:p>
        </w:tc>
        <w:tc>
          <w:tcPr>
            <w:tcW w:w="992" w:type="dxa"/>
            <w:tcBorders>
              <w:top w:val="nil"/>
              <w:left w:val="nil"/>
              <w:bottom w:val="single" w:sz="4" w:space="0" w:color="auto"/>
              <w:right w:val="single" w:sz="4" w:space="0" w:color="auto"/>
            </w:tcBorders>
            <w:vAlign w:val="center"/>
          </w:tcPr>
          <w:p w:rsidR="004010F5" w:rsidRPr="00AD5126" w:rsidRDefault="004010F5" w:rsidP="00997E38">
            <w:pPr>
              <w:spacing w:line="276" w:lineRule="auto"/>
              <w:jc w:val="center"/>
              <w:rPr>
                <w:color w:val="000000"/>
                <w:sz w:val="24"/>
                <w:szCs w:val="24"/>
              </w:rPr>
            </w:pPr>
            <w:r>
              <w:rPr>
                <w:color w:val="000000"/>
                <w:sz w:val="24"/>
                <w:szCs w:val="24"/>
              </w:rPr>
              <w:t>35</w:t>
            </w:r>
          </w:p>
        </w:tc>
        <w:tc>
          <w:tcPr>
            <w:tcW w:w="1134" w:type="dxa"/>
            <w:tcBorders>
              <w:top w:val="nil"/>
              <w:left w:val="nil"/>
              <w:bottom w:val="single" w:sz="4" w:space="0" w:color="auto"/>
              <w:right w:val="single" w:sz="4" w:space="0" w:color="auto"/>
            </w:tcBorders>
            <w:noWrap/>
            <w:vAlign w:val="center"/>
          </w:tcPr>
          <w:p w:rsidR="004010F5" w:rsidRPr="00AD5126" w:rsidRDefault="004010F5" w:rsidP="00997E38">
            <w:pPr>
              <w:spacing w:line="276" w:lineRule="auto"/>
              <w:jc w:val="center"/>
              <w:rPr>
                <w:color w:val="000000"/>
                <w:sz w:val="24"/>
                <w:szCs w:val="24"/>
              </w:rPr>
            </w:pPr>
            <w:r w:rsidRPr="00AD5126">
              <w:rPr>
                <w:color w:val="000000"/>
                <w:sz w:val="24"/>
                <w:szCs w:val="24"/>
              </w:rPr>
              <w:t>100</w:t>
            </w:r>
          </w:p>
        </w:tc>
      </w:tr>
      <w:tr w:rsidR="004010F5" w:rsidRPr="0000274B" w:rsidTr="00A278C3">
        <w:trPr>
          <w:trHeight w:val="94"/>
          <w:jc w:val="center"/>
        </w:trPr>
        <w:tc>
          <w:tcPr>
            <w:tcW w:w="14454" w:type="dxa"/>
            <w:gridSpan w:val="7"/>
            <w:tcBorders>
              <w:top w:val="single" w:sz="4" w:space="0" w:color="auto"/>
              <w:left w:val="single" w:sz="4" w:space="0" w:color="auto"/>
              <w:bottom w:val="single" w:sz="4" w:space="0" w:color="auto"/>
              <w:right w:val="single" w:sz="4" w:space="0" w:color="auto"/>
            </w:tcBorders>
            <w:vAlign w:val="center"/>
          </w:tcPr>
          <w:p w:rsidR="004010F5" w:rsidRPr="00AD5126" w:rsidRDefault="004010F5" w:rsidP="00997E38">
            <w:pPr>
              <w:spacing w:line="276" w:lineRule="auto"/>
              <w:jc w:val="center"/>
              <w:rPr>
                <w:bCs/>
                <w:color w:val="000000"/>
                <w:sz w:val="24"/>
                <w:szCs w:val="24"/>
              </w:rPr>
            </w:pPr>
            <w:r w:rsidRPr="00AD5126">
              <w:rPr>
                <w:bCs/>
                <w:color w:val="000000"/>
                <w:sz w:val="24"/>
                <w:szCs w:val="24"/>
              </w:rPr>
              <w:t>Культура</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00274B" w:rsidRDefault="004010F5" w:rsidP="00997E38">
            <w:pPr>
              <w:spacing w:line="276" w:lineRule="auto"/>
              <w:jc w:val="left"/>
              <w:rPr>
                <w:color w:val="000000"/>
                <w:sz w:val="24"/>
                <w:szCs w:val="24"/>
              </w:rPr>
            </w:pPr>
            <w:r w:rsidRPr="0000274B">
              <w:rPr>
                <w:color w:val="000000"/>
                <w:sz w:val="24"/>
                <w:szCs w:val="24"/>
              </w:rPr>
              <w:t xml:space="preserve">Уровень фактической обеспеченности библиотеками, % от норматива </w:t>
            </w:r>
          </w:p>
        </w:tc>
        <w:tc>
          <w:tcPr>
            <w:tcW w:w="946" w:type="dxa"/>
            <w:tcBorders>
              <w:top w:val="nil"/>
              <w:left w:val="nil"/>
              <w:bottom w:val="single" w:sz="4" w:space="0" w:color="auto"/>
              <w:right w:val="single" w:sz="4" w:space="0" w:color="auto"/>
            </w:tcBorders>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noWrap/>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3" w:type="dxa"/>
            <w:tcBorders>
              <w:top w:val="nil"/>
              <w:left w:val="nil"/>
              <w:bottom w:val="single" w:sz="4" w:space="0" w:color="auto"/>
              <w:right w:val="single" w:sz="4" w:space="0" w:color="auto"/>
            </w:tcBorders>
            <w:noWrap/>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tcPr>
          <w:p w:rsidR="004010F5" w:rsidRPr="0000274B" w:rsidRDefault="004010F5" w:rsidP="00997E38">
            <w:pPr>
              <w:spacing w:line="276" w:lineRule="auto"/>
              <w:jc w:val="center"/>
              <w:rPr>
                <w:color w:val="000000"/>
                <w:sz w:val="24"/>
                <w:szCs w:val="24"/>
              </w:rPr>
            </w:pPr>
            <w:r>
              <w:rPr>
                <w:color w:val="000000"/>
                <w:sz w:val="24"/>
                <w:szCs w:val="24"/>
              </w:rPr>
              <w:t>100</w:t>
            </w:r>
          </w:p>
        </w:tc>
        <w:tc>
          <w:tcPr>
            <w:tcW w:w="1134" w:type="dxa"/>
            <w:tcBorders>
              <w:top w:val="nil"/>
              <w:left w:val="nil"/>
              <w:bottom w:val="single" w:sz="4" w:space="0" w:color="auto"/>
              <w:right w:val="single" w:sz="4" w:space="0" w:color="auto"/>
            </w:tcBorders>
            <w:noWrap/>
          </w:tcPr>
          <w:p w:rsidR="004010F5" w:rsidRPr="0000274B" w:rsidRDefault="004010F5" w:rsidP="00997E38">
            <w:pPr>
              <w:spacing w:line="276" w:lineRule="auto"/>
              <w:jc w:val="center"/>
              <w:rPr>
                <w:color w:val="000000"/>
                <w:sz w:val="24"/>
                <w:szCs w:val="24"/>
              </w:rPr>
            </w:pPr>
            <w:r>
              <w:rPr>
                <w:color w:val="000000"/>
                <w:sz w:val="24"/>
                <w:szCs w:val="24"/>
              </w:rPr>
              <w:t>100</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00274B" w:rsidRDefault="004010F5" w:rsidP="00997E38">
            <w:pPr>
              <w:spacing w:line="276" w:lineRule="auto"/>
              <w:jc w:val="left"/>
              <w:rPr>
                <w:color w:val="000000"/>
                <w:sz w:val="24"/>
                <w:szCs w:val="24"/>
              </w:rPr>
            </w:pPr>
            <w:r w:rsidRPr="0000274B">
              <w:rPr>
                <w:color w:val="000000"/>
                <w:sz w:val="24"/>
                <w:szCs w:val="24"/>
              </w:rPr>
              <w:t xml:space="preserve">Уровень обеспеченности кинотеатрами, киноустановками, % от норматива </w:t>
            </w:r>
          </w:p>
        </w:tc>
        <w:tc>
          <w:tcPr>
            <w:tcW w:w="946" w:type="dxa"/>
            <w:tcBorders>
              <w:top w:val="nil"/>
              <w:left w:val="nil"/>
              <w:bottom w:val="single" w:sz="4" w:space="0" w:color="auto"/>
              <w:right w:val="single" w:sz="4" w:space="0" w:color="auto"/>
            </w:tcBorders>
            <w:vAlign w:val="center"/>
          </w:tcPr>
          <w:p w:rsidR="004010F5" w:rsidRPr="0000274B" w:rsidRDefault="004010F5" w:rsidP="00997E38">
            <w:pPr>
              <w:spacing w:line="276" w:lineRule="auto"/>
              <w:jc w:val="center"/>
              <w:rPr>
                <w:color w:val="000000"/>
                <w:sz w:val="24"/>
                <w:szCs w:val="24"/>
              </w:rPr>
            </w:pPr>
            <w:r>
              <w:rPr>
                <w:color w:val="000000"/>
                <w:sz w:val="24"/>
                <w:szCs w:val="24"/>
              </w:rPr>
              <w:t>0</w:t>
            </w:r>
          </w:p>
        </w:tc>
        <w:tc>
          <w:tcPr>
            <w:tcW w:w="992" w:type="dxa"/>
            <w:tcBorders>
              <w:top w:val="nil"/>
              <w:left w:val="nil"/>
              <w:bottom w:val="single" w:sz="4" w:space="0" w:color="auto"/>
              <w:right w:val="single" w:sz="4" w:space="0" w:color="auto"/>
            </w:tcBorders>
            <w:noWrap/>
            <w:vAlign w:val="center"/>
          </w:tcPr>
          <w:p w:rsidR="004010F5" w:rsidRPr="0000274B" w:rsidRDefault="004010F5" w:rsidP="00997E38">
            <w:pPr>
              <w:spacing w:line="276" w:lineRule="auto"/>
              <w:jc w:val="center"/>
              <w:rPr>
                <w:color w:val="000000"/>
                <w:sz w:val="24"/>
                <w:szCs w:val="24"/>
              </w:rPr>
            </w:pPr>
            <w:r>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00274B" w:rsidRDefault="004010F5" w:rsidP="00997E38">
            <w:pPr>
              <w:spacing w:line="276" w:lineRule="auto"/>
              <w:jc w:val="center"/>
              <w:rPr>
                <w:color w:val="000000"/>
                <w:sz w:val="24"/>
                <w:szCs w:val="24"/>
              </w:rPr>
            </w:pPr>
            <w:r>
              <w:rPr>
                <w:color w:val="000000"/>
                <w:sz w:val="24"/>
                <w:szCs w:val="24"/>
              </w:rPr>
              <w:t>0</w:t>
            </w:r>
          </w:p>
        </w:tc>
        <w:tc>
          <w:tcPr>
            <w:tcW w:w="993" w:type="dxa"/>
            <w:tcBorders>
              <w:top w:val="nil"/>
              <w:left w:val="nil"/>
              <w:bottom w:val="single" w:sz="4" w:space="0" w:color="auto"/>
              <w:right w:val="single" w:sz="4" w:space="0" w:color="auto"/>
            </w:tcBorders>
            <w:noWrap/>
            <w:vAlign w:val="center"/>
          </w:tcPr>
          <w:p w:rsidR="004010F5" w:rsidRPr="0000274B" w:rsidRDefault="004010F5" w:rsidP="00997E38">
            <w:pPr>
              <w:spacing w:line="276" w:lineRule="auto"/>
              <w:jc w:val="center"/>
              <w:rPr>
                <w:color w:val="000000"/>
                <w:sz w:val="24"/>
                <w:szCs w:val="24"/>
              </w:rPr>
            </w:pPr>
            <w:r>
              <w:rPr>
                <w:color w:val="000000"/>
                <w:sz w:val="24"/>
                <w:szCs w:val="24"/>
              </w:rPr>
              <w:t>0</w:t>
            </w:r>
          </w:p>
        </w:tc>
        <w:tc>
          <w:tcPr>
            <w:tcW w:w="992" w:type="dxa"/>
            <w:tcBorders>
              <w:top w:val="nil"/>
              <w:left w:val="nil"/>
              <w:bottom w:val="single" w:sz="4" w:space="0" w:color="auto"/>
              <w:right w:val="single" w:sz="4" w:space="0" w:color="auto"/>
            </w:tcBorders>
            <w:vAlign w:val="center"/>
          </w:tcPr>
          <w:p w:rsidR="004010F5" w:rsidRPr="0000274B" w:rsidRDefault="004010F5" w:rsidP="00997E38">
            <w:pPr>
              <w:spacing w:line="276" w:lineRule="auto"/>
              <w:jc w:val="center"/>
              <w:rPr>
                <w:color w:val="000000"/>
                <w:sz w:val="24"/>
                <w:szCs w:val="24"/>
              </w:rPr>
            </w:pPr>
            <w:r>
              <w:rPr>
                <w:color w:val="000000"/>
                <w:sz w:val="24"/>
                <w:szCs w:val="24"/>
              </w:rPr>
              <w:t>0</w:t>
            </w:r>
          </w:p>
        </w:tc>
        <w:tc>
          <w:tcPr>
            <w:tcW w:w="1134" w:type="dxa"/>
            <w:tcBorders>
              <w:top w:val="nil"/>
              <w:left w:val="nil"/>
              <w:bottom w:val="single" w:sz="4" w:space="0" w:color="auto"/>
              <w:right w:val="single" w:sz="4" w:space="0" w:color="auto"/>
            </w:tcBorders>
            <w:noWrap/>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r>
      <w:tr w:rsidR="004010F5" w:rsidRPr="0000274B" w:rsidTr="00A278C3">
        <w:trPr>
          <w:trHeight w:val="20"/>
          <w:jc w:val="center"/>
        </w:trPr>
        <w:tc>
          <w:tcPr>
            <w:tcW w:w="8405" w:type="dxa"/>
            <w:tcBorders>
              <w:top w:val="nil"/>
              <w:left w:val="single" w:sz="4" w:space="0" w:color="auto"/>
              <w:bottom w:val="single" w:sz="4" w:space="0" w:color="auto"/>
              <w:right w:val="single" w:sz="4" w:space="0" w:color="auto"/>
            </w:tcBorders>
            <w:vAlign w:val="center"/>
          </w:tcPr>
          <w:p w:rsidR="004010F5" w:rsidRPr="0000274B" w:rsidRDefault="004010F5" w:rsidP="00997E38">
            <w:pPr>
              <w:spacing w:line="276" w:lineRule="auto"/>
              <w:jc w:val="left"/>
              <w:rPr>
                <w:color w:val="000000"/>
                <w:sz w:val="24"/>
                <w:szCs w:val="24"/>
              </w:rPr>
            </w:pPr>
            <w:r w:rsidRPr="0000274B">
              <w:rPr>
                <w:color w:val="000000"/>
                <w:sz w:val="24"/>
                <w:szCs w:val="24"/>
              </w:rPr>
              <w:t>Уровень обеспеченности учреждениями культурно-досугового типа, % от норматива</w:t>
            </w:r>
          </w:p>
        </w:tc>
        <w:tc>
          <w:tcPr>
            <w:tcW w:w="946" w:type="dxa"/>
            <w:tcBorders>
              <w:top w:val="nil"/>
              <w:left w:val="nil"/>
              <w:bottom w:val="single" w:sz="4" w:space="0" w:color="auto"/>
              <w:right w:val="single" w:sz="4" w:space="0" w:color="auto"/>
            </w:tcBorders>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noWrap/>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3" w:type="dxa"/>
            <w:tcBorders>
              <w:top w:val="nil"/>
              <w:left w:val="nil"/>
              <w:bottom w:val="single" w:sz="4" w:space="0" w:color="auto"/>
              <w:right w:val="single" w:sz="4" w:space="0" w:color="auto"/>
            </w:tcBorders>
            <w:noWrap/>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c>
          <w:tcPr>
            <w:tcW w:w="992" w:type="dxa"/>
            <w:tcBorders>
              <w:top w:val="nil"/>
              <w:left w:val="nil"/>
              <w:bottom w:val="single" w:sz="4" w:space="0" w:color="auto"/>
              <w:right w:val="single" w:sz="4" w:space="0" w:color="auto"/>
            </w:tcBorders>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c>
          <w:tcPr>
            <w:tcW w:w="1134" w:type="dxa"/>
            <w:tcBorders>
              <w:top w:val="nil"/>
              <w:left w:val="nil"/>
              <w:bottom w:val="single" w:sz="4" w:space="0" w:color="auto"/>
              <w:right w:val="single" w:sz="4" w:space="0" w:color="auto"/>
            </w:tcBorders>
            <w:noWrap/>
            <w:vAlign w:val="center"/>
          </w:tcPr>
          <w:p w:rsidR="004010F5" w:rsidRPr="0000274B" w:rsidRDefault="004010F5" w:rsidP="00997E38">
            <w:pPr>
              <w:spacing w:line="276" w:lineRule="auto"/>
              <w:jc w:val="center"/>
              <w:rPr>
                <w:color w:val="000000"/>
                <w:sz w:val="24"/>
                <w:szCs w:val="24"/>
              </w:rPr>
            </w:pPr>
            <w:r>
              <w:rPr>
                <w:color w:val="000000"/>
                <w:sz w:val="24"/>
                <w:szCs w:val="24"/>
              </w:rPr>
              <w:t>100</w:t>
            </w:r>
          </w:p>
        </w:tc>
      </w:tr>
    </w:tbl>
    <w:p w:rsidR="004010F5" w:rsidRDefault="004010F5" w:rsidP="00AD5126">
      <w:pPr>
        <w:widowControl/>
        <w:snapToGrid/>
        <w:spacing w:after="200" w:line="276" w:lineRule="auto"/>
        <w:jc w:val="center"/>
        <w:rPr>
          <w:sz w:val="24"/>
          <w:szCs w:val="24"/>
        </w:rPr>
        <w:sectPr w:rsidR="004010F5" w:rsidSect="00AD5126">
          <w:pgSz w:w="16838" w:h="11906" w:orient="landscape"/>
          <w:pgMar w:top="1418" w:right="1134" w:bottom="851" w:left="1134" w:header="709" w:footer="709" w:gutter="0"/>
          <w:cols w:space="708"/>
          <w:titlePg/>
          <w:docGrid w:linePitch="360"/>
        </w:sectPr>
      </w:pPr>
    </w:p>
    <w:p w:rsidR="004010F5" w:rsidRDefault="004010F5" w:rsidP="00A35050">
      <w:pPr>
        <w:pStyle w:val="16"/>
        <w:shd w:val="clear" w:color="auto" w:fill="auto"/>
        <w:tabs>
          <w:tab w:val="left" w:pos="1130"/>
        </w:tabs>
        <w:spacing w:line="360" w:lineRule="exact"/>
        <w:rPr>
          <w:b/>
        </w:rPr>
      </w:pPr>
      <w:r w:rsidRPr="00A35050">
        <w:rPr>
          <w:b/>
        </w:rPr>
        <w:lastRenderedPageBreak/>
        <w:t>5.</w:t>
      </w:r>
      <w:r>
        <w:rPr>
          <w:b/>
        </w:rPr>
        <w:t xml:space="preserve"> </w:t>
      </w:r>
      <w:r w:rsidRPr="000F1976">
        <w:rPr>
          <w:b/>
        </w:rPr>
        <w:t>Нормативное обеспечение</w:t>
      </w:r>
    </w:p>
    <w:p w:rsidR="004010F5" w:rsidRDefault="004010F5" w:rsidP="00A35050">
      <w:pPr>
        <w:pStyle w:val="16"/>
        <w:shd w:val="clear" w:color="auto" w:fill="auto"/>
        <w:tabs>
          <w:tab w:val="left" w:pos="1130"/>
        </w:tabs>
        <w:spacing w:line="360" w:lineRule="exact"/>
        <w:rPr>
          <w:b/>
          <w:sz w:val="24"/>
          <w:szCs w:val="24"/>
        </w:rPr>
      </w:pPr>
    </w:p>
    <w:p w:rsidR="004010F5" w:rsidRPr="00BF3CAF" w:rsidRDefault="004010F5" w:rsidP="00BF3CAF">
      <w:pPr>
        <w:pStyle w:val="ConsPlusNonformat"/>
        <w:widowControl/>
        <w:spacing w:line="312" w:lineRule="auto"/>
        <w:ind w:firstLine="709"/>
        <w:jc w:val="both"/>
        <w:rPr>
          <w:b/>
          <w:sz w:val="24"/>
          <w:szCs w:val="24"/>
        </w:rPr>
      </w:pPr>
      <w:r w:rsidRPr="00BF3CAF">
        <w:rPr>
          <w:rFonts w:ascii="Times New Roman" w:hAnsi="Times New Roman" w:cs="Times New Roman"/>
          <w:sz w:val="24"/>
          <w:szCs w:val="24"/>
        </w:rPr>
        <w:t xml:space="preserve">Программа реализуется на всей территории </w:t>
      </w:r>
      <w:r>
        <w:rPr>
          <w:rFonts w:ascii="Times New Roman" w:hAnsi="Times New Roman" w:cs="Times New Roman"/>
          <w:sz w:val="24"/>
          <w:szCs w:val="24"/>
        </w:rPr>
        <w:t>Петропавловского</w:t>
      </w:r>
      <w:r w:rsidRPr="00F01804">
        <w:rPr>
          <w:rFonts w:ascii="Times New Roman" w:hAnsi="Times New Roman" w:cs="Times New Roman"/>
          <w:sz w:val="24"/>
          <w:szCs w:val="24"/>
        </w:rPr>
        <w:t xml:space="preserve"> сельского поселения</w:t>
      </w:r>
      <w:r w:rsidRPr="00BF3CAF">
        <w:rPr>
          <w:rFonts w:ascii="Times New Roman" w:hAnsi="Times New Roman" w:cs="Times New Roman"/>
          <w:sz w:val="24"/>
          <w:szCs w:val="24"/>
        </w:rPr>
        <w:t>. Контроль за исполнением Программы осуществляет Администрация</w:t>
      </w:r>
      <w:r>
        <w:rPr>
          <w:rFonts w:ascii="Times New Roman" w:hAnsi="Times New Roman" w:cs="Times New Roman"/>
          <w:sz w:val="24"/>
          <w:szCs w:val="24"/>
        </w:rPr>
        <w:t xml:space="preserve"> Петропавловского</w:t>
      </w:r>
      <w:r w:rsidRPr="00F01804">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4010F5" w:rsidRPr="00BF3CAF" w:rsidRDefault="004010F5" w:rsidP="00BF3CAF">
      <w:pPr>
        <w:autoSpaceDE w:val="0"/>
        <w:spacing w:line="312" w:lineRule="auto"/>
        <w:ind w:firstLine="709"/>
        <w:rPr>
          <w:sz w:val="24"/>
          <w:szCs w:val="24"/>
        </w:rPr>
      </w:pPr>
      <w:r w:rsidRPr="00BF3CAF">
        <w:rPr>
          <w:sz w:val="24"/>
          <w:szCs w:val="24"/>
        </w:rPr>
        <w:t>Выполнение  оперативных функций  по  реализации  Программы  возлагается  на спец</w:t>
      </w:r>
      <w:r>
        <w:rPr>
          <w:sz w:val="24"/>
          <w:szCs w:val="24"/>
        </w:rPr>
        <w:t>иалистов А</w:t>
      </w:r>
      <w:r w:rsidRPr="00BF3CAF">
        <w:rPr>
          <w:sz w:val="24"/>
          <w:szCs w:val="24"/>
        </w:rPr>
        <w:t xml:space="preserve">дминистрации </w:t>
      </w:r>
      <w:r>
        <w:rPr>
          <w:sz w:val="24"/>
          <w:szCs w:val="24"/>
        </w:rPr>
        <w:t>Петропавловского</w:t>
      </w:r>
      <w:r w:rsidRPr="00F01804">
        <w:rPr>
          <w:sz w:val="24"/>
          <w:szCs w:val="24"/>
        </w:rPr>
        <w:t xml:space="preserve"> сельского поселения</w:t>
      </w:r>
      <w:r>
        <w:rPr>
          <w:sz w:val="24"/>
          <w:szCs w:val="24"/>
        </w:rPr>
        <w:t>, муниципальные учреждения</w:t>
      </w:r>
      <w:r w:rsidRPr="00BF3CAF">
        <w:rPr>
          <w:sz w:val="24"/>
          <w:szCs w:val="24"/>
        </w:rPr>
        <w:t>.</w:t>
      </w:r>
    </w:p>
    <w:p w:rsidR="004010F5" w:rsidRPr="00BF3CAF" w:rsidRDefault="004010F5" w:rsidP="00BF3CAF">
      <w:pPr>
        <w:pStyle w:val="23"/>
        <w:numPr>
          <w:ilvl w:val="0"/>
          <w:numId w:val="0"/>
        </w:numPr>
        <w:spacing w:before="0" w:line="312" w:lineRule="auto"/>
        <w:ind w:firstLine="709"/>
        <w:rPr>
          <w:sz w:val="24"/>
          <w:szCs w:val="24"/>
        </w:rPr>
      </w:pPr>
      <w:r w:rsidRPr="00BF3CAF">
        <w:rPr>
          <w:sz w:val="24"/>
          <w:szCs w:val="24"/>
        </w:rPr>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w:t>
      </w:r>
      <w:r>
        <w:rPr>
          <w:sz w:val="24"/>
          <w:szCs w:val="24"/>
        </w:rPr>
        <w:t>комплексного развития социальной</w:t>
      </w:r>
      <w:r w:rsidRPr="00BF3CAF">
        <w:rPr>
          <w:sz w:val="24"/>
          <w:szCs w:val="24"/>
        </w:rPr>
        <w:t xml:space="preserve"> инфраструктуры, документам территориального планирования и сопутствующим схемам и программам.</w:t>
      </w:r>
    </w:p>
    <w:p w:rsidR="004010F5" w:rsidRPr="00BF3CAF" w:rsidRDefault="004010F5" w:rsidP="00BF3CAF">
      <w:pPr>
        <w:pStyle w:val="ConsPlusNormal"/>
        <w:spacing w:line="312" w:lineRule="auto"/>
        <w:ind w:firstLine="709"/>
        <w:jc w:val="both"/>
        <w:rPr>
          <w:rFonts w:ascii="Times New Roman" w:hAnsi="Times New Roman" w:cs="Times New Roman"/>
          <w:sz w:val="24"/>
          <w:szCs w:val="24"/>
        </w:rPr>
      </w:pPr>
      <w:r w:rsidRPr="00BF3CAF">
        <w:rPr>
          <w:rFonts w:ascii="Times New Roman" w:hAnsi="Times New Roman" w:cs="Times New Roman"/>
          <w:sz w:val="24"/>
          <w:szCs w:val="24"/>
        </w:rPr>
        <w:t>Программа может корректироваться в зависимости от обеспечения финансирования, изм</w:t>
      </w:r>
      <w:r>
        <w:rPr>
          <w:rFonts w:ascii="Times New Roman" w:hAnsi="Times New Roman" w:cs="Times New Roman"/>
          <w:sz w:val="24"/>
          <w:szCs w:val="24"/>
        </w:rPr>
        <w:t>енение условий функционирования и потребностей объектов социальной инфраструктуры</w:t>
      </w:r>
      <w:r w:rsidRPr="00BF3CAF">
        <w:rPr>
          <w:rFonts w:ascii="Times New Roman" w:hAnsi="Times New Roman" w:cs="Times New Roman"/>
          <w:sz w:val="24"/>
          <w:szCs w:val="24"/>
        </w:rPr>
        <w:t xml:space="preserve">,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w:t>
      </w:r>
      <w:r>
        <w:rPr>
          <w:rFonts w:ascii="Times New Roman" w:hAnsi="Times New Roman" w:cs="Times New Roman"/>
          <w:sz w:val="24"/>
          <w:szCs w:val="24"/>
        </w:rPr>
        <w:t>П</w:t>
      </w:r>
      <w:r w:rsidRPr="00BF3CAF">
        <w:rPr>
          <w:rFonts w:ascii="Times New Roman" w:hAnsi="Times New Roman" w:cs="Times New Roman"/>
          <w:sz w:val="24"/>
          <w:szCs w:val="24"/>
        </w:rPr>
        <w:t xml:space="preserve">рограммой.           </w:t>
      </w:r>
    </w:p>
    <w:p w:rsidR="004010F5" w:rsidRPr="00BF3CAF" w:rsidRDefault="004010F5" w:rsidP="00BF3CAF">
      <w:pPr>
        <w:pStyle w:val="af3"/>
        <w:tabs>
          <w:tab w:val="left" w:pos="1134"/>
        </w:tabs>
        <w:spacing w:line="312" w:lineRule="auto"/>
        <w:ind w:left="0" w:firstLine="709"/>
        <w:rPr>
          <w:sz w:val="24"/>
          <w:szCs w:val="24"/>
        </w:rPr>
      </w:pPr>
      <w:r w:rsidRPr="00BF3CAF">
        <w:rPr>
          <w:sz w:val="24"/>
          <w:szCs w:val="24"/>
        </w:rPr>
        <w:t>В целях повышения результативности мероприятий Программы требуется разработка ряда муниципальных нормативных правовых документов, в том числе:</w:t>
      </w:r>
    </w:p>
    <w:p w:rsidR="004010F5" w:rsidRPr="00BF3CAF" w:rsidRDefault="004010F5" w:rsidP="00F56B90">
      <w:pPr>
        <w:pStyle w:val="210"/>
        <w:numPr>
          <w:ilvl w:val="0"/>
          <w:numId w:val="11"/>
        </w:numPr>
        <w:spacing w:line="312" w:lineRule="auto"/>
        <w:ind w:left="0" w:firstLine="709"/>
        <w:rPr>
          <w:sz w:val="24"/>
          <w:szCs w:val="24"/>
        </w:rPr>
      </w:pPr>
      <w:r>
        <w:rPr>
          <w:sz w:val="24"/>
          <w:szCs w:val="24"/>
        </w:rPr>
        <w:t>с</w:t>
      </w:r>
      <w:r w:rsidRPr="00BF3CAF">
        <w:rPr>
          <w:sz w:val="24"/>
          <w:szCs w:val="24"/>
        </w:rPr>
        <w:t xml:space="preserve">истема критериев, используемых для определения доступности для потребителей товаров и услуг организаций </w:t>
      </w:r>
      <w:r>
        <w:rPr>
          <w:sz w:val="24"/>
          <w:szCs w:val="24"/>
        </w:rPr>
        <w:t xml:space="preserve">социального </w:t>
      </w:r>
      <w:r w:rsidRPr="00BF3CAF">
        <w:rPr>
          <w:sz w:val="24"/>
          <w:szCs w:val="24"/>
        </w:rPr>
        <w:t xml:space="preserve">комплекса </w:t>
      </w:r>
      <w:r>
        <w:rPr>
          <w:sz w:val="24"/>
          <w:szCs w:val="24"/>
        </w:rPr>
        <w:t>-</w:t>
      </w:r>
      <w:r w:rsidRPr="00BF3CAF">
        <w:rPr>
          <w:sz w:val="24"/>
          <w:szCs w:val="24"/>
        </w:rPr>
        <w:t xml:space="preserve"> муниципальный правовой акт должен содержать перечень критериев, используемых при определении доступности товаров и услуг и их значения;</w:t>
      </w:r>
    </w:p>
    <w:p w:rsidR="004010F5" w:rsidRPr="00BF3CAF" w:rsidRDefault="004010F5" w:rsidP="00F56B90">
      <w:pPr>
        <w:pStyle w:val="210"/>
        <w:numPr>
          <w:ilvl w:val="0"/>
          <w:numId w:val="11"/>
        </w:numPr>
        <w:spacing w:line="312" w:lineRule="auto"/>
        <w:ind w:left="0" w:firstLine="709"/>
        <w:rPr>
          <w:sz w:val="24"/>
          <w:szCs w:val="24"/>
        </w:rPr>
      </w:pPr>
      <w:r>
        <w:rPr>
          <w:sz w:val="24"/>
          <w:szCs w:val="24"/>
        </w:rPr>
        <w:t>п</w:t>
      </w:r>
      <w:r w:rsidRPr="00BF3CAF">
        <w:rPr>
          <w:sz w:val="24"/>
          <w:szCs w:val="24"/>
        </w:rPr>
        <w:t xml:space="preserve">орядок утверждения технических заданий по разработке инвестиционных программ по развитию систем </w:t>
      </w:r>
      <w:r>
        <w:rPr>
          <w:sz w:val="24"/>
          <w:szCs w:val="24"/>
        </w:rPr>
        <w:t>социальной</w:t>
      </w:r>
      <w:r w:rsidRPr="00BF3CAF">
        <w:rPr>
          <w:sz w:val="24"/>
          <w:szCs w:val="24"/>
        </w:rPr>
        <w:t xml:space="preserve"> инфраструктуры </w:t>
      </w:r>
      <w:r>
        <w:rPr>
          <w:sz w:val="24"/>
          <w:szCs w:val="24"/>
        </w:rPr>
        <w:t>-</w:t>
      </w:r>
      <w:r w:rsidRPr="00BF3CAF">
        <w:rPr>
          <w:sz w:val="24"/>
          <w:szCs w:val="24"/>
        </w:rPr>
        <w:t xml:space="preserve">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w:t>
      </w:r>
      <w:r>
        <w:rPr>
          <w:sz w:val="24"/>
          <w:szCs w:val="24"/>
        </w:rPr>
        <w:t xml:space="preserve">социального </w:t>
      </w:r>
      <w:r w:rsidRPr="00BF3CAF">
        <w:rPr>
          <w:sz w:val="24"/>
          <w:szCs w:val="24"/>
        </w:rPr>
        <w:t xml:space="preserve">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w:t>
      </w:r>
      <w:r>
        <w:rPr>
          <w:sz w:val="24"/>
          <w:szCs w:val="24"/>
        </w:rPr>
        <w:t xml:space="preserve">целевой </w:t>
      </w:r>
      <w:r w:rsidRPr="00BF3CAF">
        <w:rPr>
          <w:sz w:val="24"/>
          <w:szCs w:val="24"/>
        </w:rPr>
        <w:t>организации;</w:t>
      </w:r>
    </w:p>
    <w:p w:rsidR="004010F5" w:rsidRPr="00BF3CAF" w:rsidRDefault="004010F5" w:rsidP="00F56B90">
      <w:pPr>
        <w:pStyle w:val="210"/>
        <w:numPr>
          <w:ilvl w:val="0"/>
          <w:numId w:val="11"/>
        </w:numPr>
        <w:spacing w:line="312" w:lineRule="auto"/>
        <w:ind w:left="0" w:firstLine="709"/>
        <w:rPr>
          <w:sz w:val="24"/>
          <w:szCs w:val="24"/>
        </w:rPr>
      </w:pPr>
      <w:r>
        <w:rPr>
          <w:sz w:val="24"/>
          <w:szCs w:val="24"/>
        </w:rPr>
        <w:t>т</w:t>
      </w:r>
      <w:r w:rsidRPr="00BF3CAF">
        <w:rPr>
          <w:sz w:val="24"/>
          <w:szCs w:val="24"/>
        </w:rPr>
        <w:t>ехнические задания по разработке инвес</w:t>
      </w:r>
      <w:r>
        <w:rPr>
          <w:sz w:val="24"/>
          <w:szCs w:val="24"/>
        </w:rPr>
        <w:t>тиционных программ организаций социального</w:t>
      </w:r>
      <w:r w:rsidRPr="00BF3CAF">
        <w:rPr>
          <w:sz w:val="24"/>
          <w:szCs w:val="24"/>
        </w:rPr>
        <w:t xml:space="preserve"> комплекса по развитию систем </w:t>
      </w:r>
      <w:r>
        <w:rPr>
          <w:sz w:val="24"/>
          <w:szCs w:val="24"/>
        </w:rPr>
        <w:t>социальной</w:t>
      </w:r>
      <w:r w:rsidRPr="00BF3CAF">
        <w:rPr>
          <w:sz w:val="24"/>
          <w:szCs w:val="24"/>
        </w:rPr>
        <w:t xml:space="preserve"> инфраструктуры;</w:t>
      </w:r>
    </w:p>
    <w:p w:rsidR="004010F5" w:rsidRPr="00BF3CAF" w:rsidRDefault="004010F5" w:rsidP="00F56B90">
      <w:pPr>
        <w:pStyle w:val="210"/>
        <w:numPr>
          <w:ilvl w:val="0"/>
          <w:numId w:val="11"/>
        </w:numPr>
        <w:spacing w:line="312" w:lineRule="auto"/>
        <w:ind w:left="0" w:firstLine="709"/>
        <w:rPr>
          <w:sz w:val="24"/>
          <w:szCs w:val="24"/>
        </w:rPr>
      </w:pPr>
      <w:r>
        <w:rPr>
          <w:sz w:val="24"/>
          <w:szCs w:val="24"/>
        </w:rPr>
        <w:t>и</w:t>
      </w:r>
      <w:r w:rsidRPr="00BF3CAF">
        <w:rPr>
          <w:sz w:val="24"/>
          <w:szCs w:val="24"/>
        </w:rPr>
        <w:t xml:space="preserve">нвестиционные программы организаций </w:t>
      </w:r>
      <w:r>
        <w:rPr>
          <w:sz w:val="24"/>
          <w:szCs w:val="24"/>
        </w:rPr>
        <w:t>социального</w:t>
      </w:r>
      <w:r w:rsidRPr="00BF3CAF">
        <w:rPr>
          <w:sz w:val="24"/>
          <w:szCs w:val="24"/>
        </w:rPr>
        <w:t xml:space="preserve"> комплекса по развитию систем </w:t>
      </w:r>
      <w:r>
        <w:rPr>
          <w:sz w:val="24"/>
          <w:szCs w:val="24"/>
        </w:rPr>
        <w:t>социальной</w:t>
      </w:r>
      <w:r w:rsidRPr="00BF3CAF">
        <w:rPr>
          <w:sz w:val="24"/>
          <w:szCs w:val="24"/>
        </w:rPr>
        <w:t xml:space="preserve"> инфраструктуры;</w:t>
      </w:r>
    </w:p>
    <w:p w:rsidR="004010F5" w:rsidRPr="00BF3CAF" w:rsidRDefault="004010F5" w:rsidP="00F56B90">
      <w:pPr>
        <w:pStyle w:val="210"/>
        <w:numPr>
          <w:ilvl w:val="0"/>
          <w:numId w:val="11"/>
        </w:numPr>
        <w:spacing w:line="312" w:lineRule="auto"/>
        <w:ind w:left="0" w:firstLine="709"/>
        <w:rPr>
          <w:sz w:val="24"/>
          <w:szCs w:val="24"/>
        </w:rPr>
      </w:pPr>
      <w:r>
        <w:rPr>
          <w:sz w:val="24"/>
          <w:szCs w:val="24"/>
        </w:rPr>
        <w:t>п</w:t>
      </w:r>
      <w:r w:rsidRPr="00BF3CAF">
        <w:rPr>
          <w:sz w:val="24"/>
          <w:szCs w:val="24"/>
        </w:rPr>
        <w:t xml:space="preserve">орядок запроса информации у организаций </w:t>
      </w:r>
      <w:r>
        <w:rPr>
          <w:sz w:val="24"/>
          <w:szCs w:val="24"/>
        </w:rPr>
        <w:t>социальной инфраструктуры-</w:t>
      </w:r>
      <w:r w:rsidRPr="00BF3CAF">
        <w:rPr>
          <w:sz w:val="24"/>
          <w:szCs w:val="24"/>
        </w:rPr>
        <w:t xml:space="preserve">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муниципального образования, а также требования к срокам и качеству информации, предоставляемой организацией</w:t>
      </w:r>
      <w:r>
        <w:rPr>
          <w:sz w:val="24"/>
          <w:szCs w:val="24"/>
        </w:rPr>
        <w:t>.</w:t>
      </w:r>
    </w:p>
    <w:p w:rsidR="004010F5" w:rsidRPr="00BF3CAF" w:rsidRDefault="004010F5" w:rsidP="00BF3CAF">
      <w:pPr>
        <w:pStyle w:val="af1"/>
        <w:spacing w:after="0" w:line="312" w:lineRule="auto"/>
        <w:ind w:firstLine="709"/>
        <w:rPr>
          <w:sz w:val="24"/>
          <w:szCs w:val="24"/>
        </w:rPr>
      </w:pPr>
      <w:r w:rsidRPr="00BF3CAF">
        <w:rPr>
          <w:sz w:val="24"/>
          <w:szCs w:val="24"/>
        </w:rPr>
        <w:t>Инвестиционная программа утверждается в соответствии с законодательством с</w:t>
      </w:r>
      <w:r>
        <w:rPr>
          <w:sz w:val="24"/>
          <w:szCs w:val="24"/>
        </w:rPr>
        <w:t xml:space="preserve"> </w:t>
      </w:r>
      <w:r w:rsidRPr="00BF3CAF">
        <w:rPr>
          <w:sz w:val="24"/>
          <w:szCs w:val="24"/>
        </w:rPr>
        <w:lastRenderedPageBreak/>
        <w:t xml:space="preserve">учетом  соответствия  мероприятий  и  сроков  инвестиционной  программы  Программе комплексного развития </w:t>
      </w:r>
      <w:r>
        <w:rPr>
          <w:sz w:val="24"/>
          <w:szCs w:val="24"/>
        </w:rPr>
        <w:t>социальной</w:t>
      </w:r>
      <w:r w:rsidRPr="00BF3CAF">
        <w:rPr>
          <w:sz w:val="24"/>
          <w:szCs w:val="24"/>
        </w:rPr>
        <w:t xml:space="preserve"> инфраструктуры. При этом уточняются</w:t>
      </w:r>
      <w:r>
        <w:rPr>
          <w:sz w:val="24"/>
          <w:szCs w:val="24"/>
        </w:rPr>
        <w:t xml:space="preserve"> </w:t>
      </w:r>
      <w:r w:rsidRPr="00BF3CAF">
        <w:rPr>
          <w:sz w:val="24"/>
          <w:szCs w:val="24"/>
        </w:rPr>
        <w:t>необходимые объемы финансирования и приводится обоснование по источникам</w:t>
      </w:r>
      <w:r>
        <w:rPr>
          <w:sz w:val="24"/>
          <w:szCs w:val="24"/>
        </w:rPr>
        <w:t xml:space="preserve"> </w:t>
      </w:r>
      <w:r w:rsidRPr="00BF3CAF">
        <w:rPr>
          <w:sz w:val="24"/>
          <w:szCs w:val="24"/>
        </w:rPr>
        <w:t>финансирования: собственные средства</w:t>
      </w:r>
      <w:r>
        <w:rPr>
          <w:sz w:val="24"/>
          <w:szCs w:val="24"/>
        </w:rPr>
        <w:t>,</w:t>
      </w:r>
      <w:r w:rsidRPr="00BF3CAF">
        <w:rPr>
          <w:sz w:val="24"/>
          <w:szCs w:val="24"/>
        </w:rPr>
        <w:t xml:space="preserve"> привлеченные средства</w:t>
      </w:r>
      <w:r>
        <w:rPr>
          <w:sz w:val="24"/>
          <w:szCs w:val="24"/>
        </w:rPr>
        <w:t>,</w:t>
      </w:r>
      <w:r w:rsidRPr="00BF3CAF">
        <w:rPr>
          <w:sz w:val="24"/>
          <w:szCs w:val="24"/>
        </w:rPr>
        <w:t xml:space="preserve"> средства внебюджетных источников</w:t>
      </w:r>
      <w:r>
        <w:rPr>
          <w:sz w:val="24"/>
          <w:szCs w:val="24"/>
        </w:rPr>
        <w:t>,</w:t>
      </w:r>
      <w:r w:rsidRPr="00BF3CAF">
        <w:rPr>
          <w:sz w:val="24"/>
          <w:szCs w:val="24"/>
        </w:rPr>
        <w:t xml:space="preserve"> прочие источники.</w:t>
      </w:r>
    </w:p>
    <w:p w:rsidR="004010F5" w:rsidRPr="00BF3CAF" w:rsidRDefault="004010F5" w:rsidP="00BF3CAF">
      <w:pPr>
        <w:pStyle w:val="af1"/>
        <w:spacing w:after="0" w:line="312" w:lineRule="auto"/>
        <w:ind w:firstLine="709"/>
        <w:rPr>
          <w:sz w:val="24"/>
          <w:szCs w:val="24"/>
        </w:rPr>
      </w:pPr>
      <w:r w:rsidRPr="00BF3CAF">
        <w:rPr>
          <w:sz w:val="24"/>
          <w:szCs w:val="24"/>
        </w:rPr>
        <w:t>Мо</w:t>
      </w:r>
      <w:r w:rsidRPr="00BF3CAF">
        <w:rPr>
          <w:spacing w:val="-1"/>
          <w:sz w:val="24"/>
          <w:szCs w:val="24"/>
        </w:rPr>
        <w:t>нит</w:t>
      </w:r>
      <w:r w:rsidRPr="00BF3CAF">
        <w:rPr>
          <w:sz w:val="24"/>
          <w:szCs w:val="24"/>
        </w:rPr>
        <w:t>ор</w:t>
      </w:r>
      <w:r w:rsidRPr="00BF3CAF">
        <w:rPr>
          <w:spacing w:val="-1"/>
          <w:sz w:val="24"/>
          <w:szCs w:val="24"/>
        </w:rPr>
        <w:t>ин</w:t>
      </w:r>
      <w:r w:rsidRPr="00BF3CAF">
        <w:rPr>
          <w:sz w:val="24"/>
          <w:szCs w:val="24"/>
        </w:rPr>
        <w:t>г</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Pr>
          <w:spacing w:val="-1"/>
          <w:sz w:val="24"/>
          <w:szCs w:val="24"/>
        </w:rPr>
        <w:t xml:space="preserve">комплексного развития 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r>
        <w:rPr>
          <w:sz w:val="24"/>
          <w:szCs w:val="24"/>
        </w:rPr>
        <w:t xml:space="preserve"> </w:t>
      </w:r>
      <w:r w:rsidRPr="00BF3CAF">
        <w:rPr>
          <w:spacing w:val="2"/>
          <w:sz w:val="24"/>
          <w:szCs w:val="24"/>
        </w:rPr>
        <w:t>м</w:t>
      </w:r>
      <w:r w:rsidRPr="00BF3CAF">
        <w:rPr>
          <w:spacing w:val="-6"/>
          <w:sz w:val="24"/>
          <w:szCs w:val="24"/>
        </w:rPr>
        <w:t>у</w:t>
      </w:r>
      <w:r w:rsidRPr="00BF3CAF">
        <w:rPr>
          <w:spacing w:val="1"/>
          <w:sz w:val="24"/>
          <w:szCs w:val="24"/>
        </w:rPr>
        <w:t>н</w:t>
      </w:r>
      <w:r w:rsidRPr="00BF3CAF">
        <w:rPr>
          <w:spacing w:val="-1"/>
          <w:sz w:val="24"/>
          <w:szCs w:val="24"/>
        </w:rPr>
        <w:t>и</w:t>
      </w:r>
      <w:r w:rsidRPr="00BF3CAF">
        <w:rPr>
          <w:spacing w:val="1"/>
          <w:sz w:val="24"/>
          <w:szCs w:val="24"/>
        </w:rPr>
        <w:t>ц</w:t>
      </w:r>
      <w:r w:rsidRPr="00BF3CAF">
        <w:rPr>
          <w:spacing w:val="-1"/>
          <w:sz w:val="24"/>
          <w:szCs w:val="24"/>
        </w:rPr>
        <w:t>ипа</w:t>
      </w:r>
      <w:r w:rsidRPr="00BF3CAF">
        <w:rPr>
          <w:sz w:val="24"/>
          <w:szCs w:val="24"/>
        </w:rPr>
        <w:t>ль</w:t>
      </w:r>
      <w:r w:rsidRPr="00BF3CAF">
        <w:rPr>
          <w:spacing w:val="-1"/>
          <w:sz w:val="24"/>
          <w:szCs w:val="24"/>
        </w:rPr>
        <w:t>н</w:t>
      </w:r>
      <w:r w:rsidRPr="00BF3CAF">
        <w:rPr>
          <w:sz w:val="24"/>
          <w:szCs w:val="24"/>
        </w:rPr>
        <w:t>о</w:t>
      </w:r>
      <w:r w:rsidRPr="00BF3CAF">
        <w:rPr>
          <w:spacing w:val="-1"/>
          <w:sz w:val="24"/>
          <w:szCs w:val="24"/>
        </w:rPr>
        <w:t>г</w:t>
      </w:r>
      <w:r w:rsidRPr="00BF3CAF">
        <w:rPr>
          <w:sz w:val="24"/>
          <w:szCs w:val="24"/>
        </w:rPr>
        <w:t>о</w:t>
      </w:r>
      <w:r>
        <w:rPr>
          <w:sz w:val="24"/>
          <w:szCs w:val="24"/>
        </w:rPr>
        <w:t xml:space="preserve"> </w:t>
      </w:r>
      <w:r w:rsidRPr="00BF3CAF">
        <w:rPr>
          <w:sz w:val="24"/>
          <w:szCs w:val="24"/>
        </w:rPr>
        <w:t>обр</w:t>
      </w:r>
      <w:r w:rsidRPr="00BF3CAF">
        <w:rPr>
          <w:spacing w:val="-1"/>
          <w:sz w:val="24"/>
          <w:szCs w:val="24"/>
        </w:rPr>
        <w:t>аз</w:t>
      </w:r>
      <w:r w:rsidRPr="00BF3CAF">
        <w:rPr>
          <w:sz w:val="24"/>
          <w:szCs w:val="24"/>
        </w:rPr>
        <w:t>ов</w:t>
      </w:r>
      <w:r w:rsidRPr="00BF3CAF">
        <w:rPr>
          <w:spacing w:val="-1"/>
          <w:sz w:val="24"/>
          <w:szCs w:val="24"/>
        </w:rPr>
        <w:t>ани</w:t>
      </w:r>
      <w:r w:rsidRPr="00BF3CAF">
        <w:rPr>
          <w:sz w:val="24"/>
          <w:szCs w:val="24"/>
        </w:rPr>
        <w:t>я</w:t>
      </w:r>
      <w:r>
        <w:rPr>
          <w:sz w:val="24"/>
          <w:szCs w:val="24"/>
        </w:rPr>
        <w:t xml:space="preserve"> </w:t>
      </w:r>
      <w:r w:rsidRPr="00BF3CAF">
        <w:rPr>
          <w:sz w:val="24"/>
          <w:szCs w:val="24"/>
        </w:rPr>
        <w:t>в</w:t>
      </w:r>
      <w:r w:rsidRPr="00BF3CAF">
        <w:rPr>
          <w:spacing w:val="-1"/>
          <w:sz w:val="24"/>
          <w:szCs w:val="24"/>
        </w:rPr>
        <w:t>к</w:t>
      </w:r>
      <w:r w:rsidRPr="00BF3CAF">
        <w:rPr>
          <w:sz w:val="24"/>
          <w:szCs w:val="24"/>
        </w:rPr>
        <w:t>лю</w:t>
      </w:r>
      <w:r w:rsidRPr="00BF3CAF">
        <w:rPr>
          <w:spacing w:val="-1"/>
          <w:sz w:val="24"/>
          <w:szCs w:val="24"/>
        </w:rPr>
        <w:t>чае</w:t>
      </w:r>
      <w:r w:rsidRPr="00BF3CAF">
        <w:rPr>
          <w:sz w:val="24"/>
          <w:szCs w:val="24"/>
        </w:rPr>
        <w:t>т</w:t>
      </w:r>
      <w:r>
        <w:rPr>
          <w:sz w:val="24"/>
          <w:szCs w:val="24"/>
        </w:rPr>
        <w:t xml:space="preserve"> </w:t>
      </w:r>
      <w:r>
        <w:rPr>
          <w:spacing w:val="-5"/>
          <w:sz w:val="24"/>
          <w:szCs w:val="24"/>
        </w:rPr>
        <w:t xml:space="preserve">два </w:t>
      </w:r>
      <w:r w:rsidRPr="00BF3CAF">
        <w:rPr>
          <w:sz w:val="24"/>
          <w:szCs w:val="24"/>
        </w:rPr>
        <w:t>э</w:t>
      </w:r>
      <w:r w:rsidRPr="00BF3CAF">
        <w:rPr>
          <w:spacing w:val="-1"/>
          <w:sz w:val="24"/>
          <w:szCs w:val="24"/>
        </w:rPr>
        <w:t>тап</w:t>
      </w:r>
      <w:r>
        <w:rPr>
          <w:spacing w:val="-1"/>
          <w:sz w:val="24"/>
          <w:szCs w:val="24"/>
        </w:rPr>
        <w:t>а</w:t>
      </w:r>
      <w:r w:rsidRPr="00BF3CAF">
        <w:rPr>
          <w:sz w:val="24"/>
          <w:szCs w:val="24"/>
        </w:rPr>
        <w:t>:</w:t>
      </w:r>
    </w:p>
    <w:p w:rsidR="004010F5" w:rsidRPr="00BF3CAF" w:rsidRDefault="004010F5" w:rsidP="00F56B90">
      <w:pPr>
        <w:pStyle w:val="af1"/>
        <w:numPr>
          <w:ilvl w:val="0"/>
          <w:numId w:val="12"/>
        </w:numPr>
        <w:tabs>
          <w:tab w:val="left" w:pos="1158"/>
        </w:tabs>
        <w:snapToGrid/>
        <w:spacing w:after="0" w:line="312" w:lineRule="auto"/>
        <w:ind w:firstLine="709"/>
        <w:rPr>
          <w:sz w:val="24"/>
          <w:szCs w:val="24"/>
        </w:rPr>
      </w:pPr>
      <w:r>
        <w:rPr>
          <w:sz w:val="24"/>
          <w:szCs w:val="24"/>
        </w:rPr>
        <w:t>п</w:t>
      </w:r>
      <w:r w:rsidRPr="00BF3CAF">
        <w:rPr>
          <w:spacing w:val="-1"/>
          <w:sz w:val="24"/>
          <w:szCs w:val="24"/>
        </w:rPr>
        <w:t>е</w:t>
      </w:r>
      <w:r w:rsidRPr="00BF3CAF">
        <w:rPr>
          <w:sz w:val="24"/>
          <w:szCs w:val="24"/>
        </w:rPr>
        <w:t>р</w:t>
      </w:r>
      <w:r w:rsidRPr="00BF3CAF">
        <w:rPr>
          <w:spacing w:val="-1"/>
          <w:sz w:val="24"/>
          <w:szCs w:val="24"/>
        </w:rPr>
        <w:t>и</w:t>
      </w:r>
      <w:r w:rsidRPr="00BF3CAF">
        <w:rPr>
          <w:sz w:val="24"/>
          <w:szCs w:val="24"/>
        </w:rPr>
        <w:t>од</w:t>
      </w:r>
      <w:r w:rsidRPr="00BF3CAF">
        <w:rPr>
          <w:spacing w:val="-1"/>
          <w:sz w:val="24"/>
          <w:szCs w:val="24"/>
        </w:rPr>
        <w:t>ичес</w:t>
      </w:r>
      <w:r w:rsidRPr="00BF3CAF">
        <w:rPr>
          <w:spacing w:val="1"/>
          <w:sz w:val="24"/>
          <w:szCs w:val="24"/>
        </w:rPr>
        <w:t>к</w:t>
      </w:r>
      <w:r w:rsidRPr="00BF3CAF">
        <w:rPr>
          <w:spacing w:val="-1"/>
          <w:sz w:val="24"/>
          <w:szCs w:val="24"/>
        </w:rPr>
        <w:t>и</w:t>
      </w:r>
      <w:r w:rsidRPr="00BF3CAF">
        <w:rPr>
          <w:sz w:val="24"/>
          <w:szCs w:val="24"/>
        </w:rPr>
        <w:t>й</w:t>
      </w:r>
      <w:r>
        <w:rPr>
          <w:sz w:val="24"/>
          <w:szCs w:val="24"/>
        </w:rPr>
        <w:t xml:space="preserve"> </w:t>
      </w:r>
      <w:r w:rsidRPr="00BF3CAF">
        <w:rPr>
          <w:spacing w:val="-1"/>
          <w:sz w:val="24"/>
          <w:szCs w:val="24"/>
        </w:rPr>
        <w:t>с</w:t>
      </w:r>
      <w:r w:rsidRPr="00BF3CAF">
        <w:rPr>
          <w:sz w:val="24"/>
          <w:szCs w:val="24"/>
        </w:rPr>
        <w:t>бор</w:t>
      </w:r>
      <w:r>
        <w:rPr>
          <w:sz w:val="24"/>
          <w:szCs w:val="24"/>
        </w:rPr>
        <w:t xml:space="preserve"> </w:t>
      </w:r>
      <w:r w:rsidRPr="00BF3CAF">
        <w:rPr>
          <w:spacing w:val="-1"/>
          <w:sz w:val="24"/>
          <w:szCs w:val="24"/>
        </w:rPr>
        <w:t>ин</w:t>
      </w:r>
      <w:r w:rsidRPr="00BF3CAF">
        <w:rPr>
          <w:sz w:val="24"/>
          <w:szCs w:val="24"/>
        </w:rPr>
        <w:t>форм</w:t>
      </w:r>
      <w:r w:rsidRPr="00BF3CAF">
        <w:rPr>
          <w:spacing w:val="-1"/>
          <w:sz w:val="24"/>
          <w:szCs w:val="24"/>
        </w:rPr>
        <w:t>аци</w:t>
      </w:r>
      <w:r w:rsidRPr="00BF3CAF">
        <w:rPr>
          <w:sz w:val="24"/>
          <w:szCs w:val="24"/>
        </w:rPr>
        <w:t>и</w:t>
      </w:r>
      <w:r>
        <w:rPr>
          <w:sz w:val="24"/>
          <w:szCs w:val="24"/>
        </w:rPr>
        <w:t xml:space="preserve"> </w:t>
      </w:r>
      <w:r w:rsidRPr="00BF3CAF">
        <w:rPr>
          <w:sz w:val="24"/>
          <w:szCs w:val="24"/>
        </w:rPr>
        <w:t>о</w:t>
      </w:r>
      <w:r>
        <w:rPr>
          <w:sz w:val="24"/>
          <w:szCs w:val="24"/>
        </w:rPr>
        <w:t xml:space="preserve"> </w:t>
      </w:r>
      <w:r w:rsidRPr="00BF3CAF">
        <w:rPr>
          <w:sz w:val="24"/>
          <w:szCs w:val="24"/>
        </w:rPr>
        <w:t>р</w:t>
      </w:r>
      <w:r w:rsidRPr="00BF3CAF">
        <w:rPr>
          <w:spacing w:val="-1"/>
          <w:sz w:val="24"/>
          <w:szCs w:val="24"/>
        </w:rPr>
        <w:t>е</w:t>
      </w:r>
      <w:r w:rsidRPr="00BF3CAF">
        <w:rPr>
          <w:spacing w:val="1"/>
          <w:sz w:val="24"/>
          <w:szCs w:val="24"/>
        </w:rPr>
        <w:t>з</w:t>
      </w:r>
      <w:r w:rsidRPr="00BF3CAF">
        <w:rPr>
          <w:spacing w:val="-6"/>
          <w:sz w:val="24"/>
          <w:szCs w:val="24"/>
        </w:rPr>
        <w:t>у</w:t>
      </w:r>
      <w:r w:rsidRPr="00BF3CAF">
        <w:rPr>
          <w:spacing w:val="2"/>
          <w:sz w:val="24"/>
          <w:szCs w:val="24"/>
        </w:rPr>
        <w:t>л</w:t>
      </w:r>
      <w:r w:rsidRPr="00BF3CAF">
        <w:rPr>
          <w:sz w:val="24"/>
          <w:szCs w:val="24"/>
        </w:rPr>
        <w:t>ь</w:t>
      </w:r>
      <w:r w:rsidRPr="00BF3CAF">
        <w:rPr>
          <w:spacing w:val="-1"/>
          <w:sz w:val="24"/>
          <w:szCs w:val="24"/>
        </w:rPr>
        <w:t>т</w:t>
      </w:r>
      <w:r w:rsidRPr="00BF3CAF">
        <w:rPr>
          <w:spacing w:val="1"/>
          <w:sz w:val="24"/>
          <w:szCs w:val="24"/>
        </w:rPr>
        <w:t>а</w:t>
      </w:r>
      <w:r w:rsidRPr="00BF3CAF">
        <w:rPr>
          <w:spacing w:val="-1"/>
          <w:sz w:val="24"/>
          <w:szCs w:val="24"/>
        </w:rPr>
        <w:t>та</w:t>
      </w:r>
      <w:r w:rsidRPr="00BF3CAF">
        <w:rPr>
          <w:sz w:val="24"/>
          <w:szCs w:val="24"/>
        </w:rPr>
        <w:t>х</w:t>
      </w:r>
      <w:r>
        <w:rPr>
          <w:sz w:val="24"/>
          <w:szCs w:val="24"/>
        </w:rPr>
        <w:t xml:space="preserve"> </w:t>
      </w:r>
      <w:r w:rsidRPr="00BF3CAF">
        <w:rPr>
          <w:spacing w:val="-2"/>
          <w:sz w:val="24"/>
          <w:szCs w:val="24"/>
        </w:rPr>
        <w:t>в</w:t>
      </w:r>
      <w:r w:rsidRPr="00BF3CAF">
        <w:rPr>
          <w:sz w:val="24"/>
          <w:szCs w:val="24"/>
        </w:rPr>
        <w:t>ы</w:t>
      </w:r>
      <w:r w:rsidRPr="00BF3CAF">
        <w:rPr>
          <w:spacing w:val="-1"/>
          <w:sz w:val="24"/>
          <w:szCs w:val="24"/>
        </w:rPr>
        <w:t>п</w:t>
      </w:r>
      <w:r w:rsidRPr="00BF3CAF">
        <w:rPr>
          <w:sz w:val="24"/>
          <w:szCs w:val="24"/>
        </w:rPr>
        <w:t>ол</w:t>
      </w:r>
      <w:r w:rsidRPr="00BF3CAF">
        <w:rPr>
          <w:spacing w:val="-1"/>
          <w:sz w:val="24"/>
          <w:szCs w:val="24"/>
        </w:rPr>
        <w:t>нени</w:t>
      </w:r>
      <w:r w:rsidRPr="00BF3CAF">
        <w:rPr>
          <w:sz w:val="24"/>
          <w:szCs w:val="24"/>
        </w:rPr>
        <w:t>я</w:t>
      </w:r>
      <w:r>
        <w:rPr>
          <w:sz w:val="24"/>
          <w:szCs w:val="24"/>
        </w:rPr>
        <w:t xml:space="preserve"> </w:t>
      </w:r>
      <w:r w:rsidRPr="00BF3CAF">
        <w:rPr>
          <w:sz w:val="24"/>
          <w:szCs w:val="24"/>
        </w:rPr>
        <w:t>м</w:t>
      </w:r>
      <w:r w:rsidRPr="00BF3CAF">
        <w:rPr>
          <w:spacing w:val="-1"/>
          <w:sz w:val="24"/>
          <w:szCs w:val="24"/>
        </w:rPr>
        <w:t>е</w:t>
      </w:r>
      <w:r w:rsidRPr="00BF3CAF">
        <w:rPr>
          <w:sz w:val="24"/>
          <w:szCs w:val="24"/>
        </w:rPr>
        <w:t>ро</w:t>
      </w:r>
      <w:r w:rsidRPr="00BF3CAF">
        <w:rPr>
          <w:spacing w:val="-1"/>
          <w:sz w:val="24"/>
          <w:szCs w:val="24"/>
        </w:rPr>
        <w:t>п</w:t>
      </w:r>
      <w:r w:rsidRPr="00BF3CAF">
        <w:rPr>
          <w:sz w:val="24"/>
          <w:szCs w:val="24"/>
        </w:rPr>
        <w:t>р</w:t>
      </w:r>
      <w:r w:rsidRPr="00BF3CAF">
        <w:rPr>
          <w:spacing w:val="-1"/>
          <w:sz w:val="24"/>
          <w:szCs w:val="24"/>
        </w:rPr>
        <w:t>ият</w:t>
      </w:r>
      <w:r w:rsidRPr="00BF3CAF">
        <w:rPr>
          <w:spacing w:val="1"/>
          <w:sz w:val="24"/>
          <w:szCs w:val="24"/>
        </w:rPr>
        <w:t>и</w:t>
      </w:r>
      <w:r w:rsidRPr="00BF3CAF">
        <w:rPr>
          <w:sz w:val="24"/>
          <w:szCs w:val="24"/>
        </w:rPr>
        <w:t xml:space="preserve">й </w:t>
      </w:r>
      <w:r w:rsidRPr="00BF3CAF">
        <w:rPr>
          <w:spacing w:val="-2"/>
          <w:sz w:val="24"/>
          <w:szCs w:val="24"/>
        </w:rPr>
        <w:t>П</w:t>
      </w:r>
      <w:r w:rsidRPr="00BF3CAF">
        <w:rPr>
          <w:sz w:val="24"/>
          <w:szCs w:val="24"/>
        </w:rPr>
        <w:t>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z w:val="24"/>
          <w:szCs w:val="24"/>
        </w:rPr>
        <w:t>а</w:t>
      </w:r>
      <w:r>
        <w:rPr>
          <w:sz w:val="24"/>
          <w:szCs w:val="24"/>
        </w:rPr>
        <w:t xml:space="preserve"> </w:t>
      </w:r>
      <w:r w:rsidRPr="00BF3CAF">
        <w:rPr>
          <w:spacing w:val="-1"/>
          <w:sz w:val="24"/>
          <w:szCs w:val="24"/>
        </w:rPr>
        <w:t>так</w:t>
      </w:r>
      <w:r w:rsidRPr="00BF3CAF">
        <w:rPr>
          <w:sz w:val="24"/>
          <w:szCs w:val="24"/>
        </w:rPr>
        <w:t>же</w:t>
      </w:r>
      <w:r>
        <w:rPr>
          <w:sz w:val="24"/>
          <w:szCs w:val="24"/>
        </w:rPr>
        <w:t xml:space="preserve"> </w:t>
      </w:r>
      <w:r w:rsidRPr="00BF3CAF">
        <w:rPr>
          <w:spacing w:val="-1"/>
          <w:sz w:val="24"/>
          <w:szCs w:val="24"/>
        </w:rPr>
        <w:t>ин</w:t>
      </w:r>
      <w:r w:rsidRPr="00BF3CAF">
        <w:rPr>
          <w:sz w:val="24"/>
          <w:szCs w:val="24"/>
        </w:rPr>
        <w:t>форм</w:t>
      </w:r>
      <w:r w:rsidRPr="00BF3CAF">
        <w:rPr>
          <w:spacing w:val="-1"/>
          <w:sz w:val="24"/>
          <w:szCs w:val="24"/>
        </w:rPr>
        <w:t>аци</w:t>
      </w:r>
      <w:r w:rsidRPr="00BF3CAF">
        <w:rPr>
          <w:sz w:val="24"/>
          <w:szCs w:val="24"/>
        </w:rPr>
        <w:t>и</w:t>
      </w:r>
      <w:r>
        <w:rPr>
          <w:sz w:val="24"/>
          <w:szCs w:val="24"/>
        </w:rPr>
        <w:t xml:space="preserve"> </w:t>
      </w:r>
      <w:r w:rsidRPr="00BF3CAF">
        <w:rPr>
          <w:sz w:val="24"/>
          <w:szCs w:val="24"/>
        </w:rPr>
        <w:t>о</w:t>
      </w:r>
      <w:r>
        <w:rPr>
          <w:sz w:val="24"/>
          <w:szCs w:val="24"/>
        </w:rPr>
        <w:t xml:space="preserve"> </w:t>
      </w:r>
      <w:r>
        <w:rPr>
          <w:spacing w:val="-1"/>
          <w:sz w:val="24"/>
          <w:szCs w:val="24"/>
        </w:rPr>
        <w:t>состоянии</w:t>
      </w:r>
      <w:r>
        <w:rPr>
          <w:sz w:val="24"/>
          <w:szCs w:val="24"/>
        </w:rPr>
        <w:t xml:space="preserve"> </w:t>
      </w:r>
      <w:r w:rsidRPr="00BF3CAF">
        <w:rPr>
          <w:sz w:val="24"/>
          <w:szCs w:val="24"/>
        </w:rPr>
        <w:t>р</w:t>
      </w:r>
      <w:r w:rsidRPr="00BF3CAF">
        <w:rPr>
          <w:spacing w:val="-1"/>
          <w:sz w:val="24"/>
          <w:szCs w:val="24"/>
        </w:rPr>
        <w:t>аз</w:t>
      </w:r>
      <w:r w:rsidRPr="00BF3CAF">
        <w:rPr>
          <w:sz w:val="24"/>
          <w:szCs w:val="24"/>
        </w:rPr>
        <w:t>в</w:t>
      </w:r>
      <w:r w:rsidRPr="00BF3CAF">
        <w:rPr>
          <w:spacing w:val="-1"/>
          <w:sz w:val="24"/>
          <w:szCs w:val="24"/>
        </w:rPr>
        <w:t>ити</w:t>
      </w:r>
      <w:r>
        <w:rPr>
          <w:sz w:val="24"/>
          <w:szCs w:val="24"/>
        </w:rPr>
        <w:t xml:space="preserve">я </w:t>
      </w:r>
      <w:r>
        <w:rPr>
          <w:spacing w:val="-1"/>
          <w:sz w:val="24"/>
          <w:szCs w:val="24"/>
        </w:rPr>
        <w:t xml:space="preserve">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r>
        <w:rPr>
          <w:sz w:val="24"/>
          <w:szCs w:val="24"/>
        </w:rPr>
        <w:t>;</w:t>
      </w:r>
    </w:p>
    <w:p w:rsidR="004010F5" w:rsidRPr="00BF3CAF" w:rsidRDefault="004010F5" w:rsidP="00F56B90">
      <w:pPr>
        <w:pStyle w:val="af1"/>
        <w:numPr>
          <w:ilvl w:val="0"/>
          <w:numId w:val="12"/>
        </w:numPr>
        <w:tabs>
          <w:tab w:val="left" w:pos="1274"/>
        </w:tabs>
        <w:snapToGrid/>
        <w:spacing w:after="0" w:line="312" w:lineRule="auto"/>
        <w:ind w:firstLine="709"/>
        <w:rPr>
          <w:sz w:val="24"/>
          <w:szCs w:val="24"/>
        </w:rPr>
      </w:pPr>
      <w:r>
        <w:rPr>
          <w:sz w:val="24"/>
          <w:szCs w:val="24"/>
        </w:rPr>
        <w:t>а</w:t>
      </w:r>
      <w:r w:rsidRPr="00BF3CAF">
        <w:rPr>
          <w:spacing w:val="-1"/>
          <w:sz w:val="24"/>
          <w:szCs w:val="24"/>
        </w:rPr>
        <w:t>на</w:t>
      </w:r>
      <w:r w:rsidRPr="00BF3CAF">
        <w:rPr>
          <w:sz w:val="24"/>
          <w:szCs w:val="24"/>
        </w:rPr>
        <w:t>л</w:t>
      </w:r>
      <w:r w:rsidRPr="00BF3CAF">
        <w:rPr>
          <w:spacing w:val="-1"/>
          <w:sz w:val="24"/>
          <w:szCs w:val="24"/>
        </w:rPr>
        <w:t>и</w:t>
      </w:r>
      <w:r w:rsidRPr="00BF3CAF">
        <w:rPr>
          <w:sz w:val="24"/>
          <w:szCs w:val="24"/>
        </w:rPr>
        <w:t>з</w:t>
      </w:r>
      <w:r>
        <w:rPr>
          <w:sz w:val="24"/>
          <w:szCs w:val="24"/>
        </w:rPr>
        <w:t xml:space="preserve"> </w:t>
      </w:r>
      <w:r w:rsidRPr="00BF3CAF">
        <w:rPr>
          <w:sz w:val="24"/>
          <w:szCs w:val="24"/>
        </w:rPr>
        <w:t>д</w:t>
      </w:r>
      <w:r w:rsidRPr="00BF3CAF">
        <w:rPr>
          <w:spacing w:val="-1"/>
          <w:sz w:val="24"/>
          <w:szCs w:val="24"/>
        </w:rPr>
        <w:t>анн</w:t>
      </w:r>
      <w:r w:rsidRPr="00BF3CAF">
        <w:rPr>
          <w:sz w:val="24"/>
          <w:szCs w:val="24"/>
        </w:rPr>
        <w:t>ых</w:t>
      </w:r>
      <w:r>
        <w:rPr>
          <w:sz w:val="24"/>
          <w:szCs w:val="24"/>
        </w:rPr>
        <w:t xml:space="preserve"> </w:t>
      </w:r>
      <w:r w:rsidRPr="00BF3CAF">
        <w:rPr>
          <w:sz w:val="24"/>
          <w:szCs w:val="24"/>
        </w:rPr>
        <w:t>о</w:t>
      </w:r>
      <w:r>
        <w:rPr>
          <w:sz w:val="24"/>
          <w:szCs w:val="24"/>
        </w:rPr>
        <w:t xml:space="preserve"> </w:t>
      </w:r>
      <w:r w:rsidRPr="00BF3CAF">
        <w:rPr>
          <w:sz w:val="24"/>
          <w:szCs w:val="24"/>
        </w:rPr>
        <w:t>р</w:t>
      </w:r>
      <w:r w:rsidRPr="00BF3CAF">
        <w:rPr>
          <w:spacing w:val="-1"/>
          <w:sz w:val="24"/>
          <w:szCs w:val="24"/>
        </w:rPr>
        <w:t>ез</w:t>
      </w:r>
      <w:r w:rsidRPr="00BF3CAF">
        <w:rPr>
          <w:spacing w:val="-5"/>
          <w:sz w:val="24"/>
          <w:szCs w:val="24"/>
        </w:rPr>
        <w:t>у</w:t>
      </w:r>
      <w:r w:rsidRPr="00BF3CAF">
        <w:rPr>
          <w:sz w:val="24"/>
          <w:szCs w:val="24"/>
        </w:rPr>
        <w:t>л</w:t>
      </w:r>
      <w:r w:rsidRPr="00BF3CAF">
        <w:rPr>
          <w:spacing w:val="2"/>
          <w:sz w:val="24"/>
          <w:szCs w:val="24"/>
        </w:rPr>
        <w:t>ь</w:t>
      </w:r>
      <w:r w:rsidRPr="00BF3CAF">
        <w:rPr>
          <w:spacing w:val="-1"/>
          <w:sz w:val="24"/>
          <w:szCs w:val="24"/>
        </w:rPr>
        <w:t>та</w:t>
      </w:r>
      <w:r w:rsidRPr="00BF3CAF">
        <w:rPr>
          <w:spacing w:val="1"/>
          <w:sz w:val="24"/>
          <w:szCs w:val="24"/>
        </w:rPr>
        <w:t>т</w:t>
      </w:r>
      <w:r w:rsidRPr="00BF3CAF">
        <w:rPr>
          <w:spacing w:val="-1"/>
          <w:sz w:val="24"/>
          <w:szCs w:val="24"/>
        </w:rPr>
        <w:t>а</w:t>
      </w:r>
      <w:r w:rsidRPr="00BF3CAF">
        <w:rPr>
          <w:sz w:val="24"/>
          <w:szCs w:val="24"/>
        </w:rPr>
        <w:t>х</w:t>
      </w:r>
      <w:r>
        <w:rPr>
          <w:sz w:val="24"/>
          <w:szCs w:val="24"/>
        </w:rPr>
        <w:t xml:space="preserve"> </w:t>
      </w:r>
      <w:r w:rsidRPr="00BF3CAF">
        <w:rPr>
          <w:spacing w:val="-1"/>
          <w:sz w:val="24"/>
          <w:szCs w:val="24"/>
        </w:rPr>
        <w:t>п</w:t>
      </w:r>
      <w:r w:rsidRPr="00BF3CAF">
        <w:rPr>
          <w:sz w:val="24"/>
          <w:szCs w:val="24"/>
        </w:rPr>
        <w:t>ровод</w:t>
      </w:r>
      <w:r w:rsidRPr="00BF3CAF">
        <w:rPr>
          <w:spacing w:val="-1"/>
          <w:sz w:val="24"/>
          <w:szCs w:val="24"/>
        </w:rPr>
        <w:t>и</w:t>
      </w:r>
      <w:r w:rsidRPr="00BF3CAF">
        <w:rPr>
          <w:sz w:val="24"/>
          <w:szCs w:val="24"/>
        </w:rPr>
        <w:t>мых</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z w:val="24"/>
          <w:szCs w:val="24"/>
        </w:rPr>
        <w:t>обр</w:t>
      </w:r>
      <w:r w:rsidRPr="00BF3CAF">
        <w:rPr>
          <w:spacing w:val="-1"/>
          <w:sz w:val="24"/>
          <w:szCs w:val="24"/>
        </w:rPr>
        <w:t>аз</w:t>
      </w:r>
      <w:r w:rsidRPr="00BF3CAF">
        <w:rPr>
          <w:sz w:val="24"/>
          <w:szCs w:val="24"/>
        </w:rPr>
        <w:t>ов</w:t>
      </w:r>
      <w:r w:rsidRPr="00BF3CAF">
        <w:rPr>
          <w:spacing w:val="-1"/>
          <w:sz w:val="24"/>
          <w:szCs w:val="24"/>
        </w:rPr>
        <w:t>ани</w:t>
      </w:r>
      <w:r w:rsidRPr="00BF3CAF">
        <w:rPr>
          <w:sz w:val="24"/>
          <w:szCs w:val="24"/>
        </w:rPr>
        <w:t>й</w:t>
      </w:r>
      <w:r>
        <w:rPr>
          <w:sz w:val="24"/>
          <w:szCs w:val="24"/>
        </w:rPr>
        <w:t xml:space="preserve"> </w:t>
      </w:r>
      <w:r>
        <w:rPr>
          <w:spacing w:val="-1"/>
          <w:sz w:val="24"/>
          <w:szCs w:val="24"/>
        </w:rPr>
        <w:t xml:space="preserve">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p>
    <w:p w:rsidR="004010F5" w:rsidRPr="00BF3CAF" w:rsidRDefault="004010F5" w:rsidP="00BF3CAF">
      <w:pPr>
        <w:pStyle w:val="af1"/>
        <w:spacing w:after="0" w:line="312" w:lineRule="auto"/>
        <w:ind w:firstLine="709"/>
        <w:rPr>
          <w:sz w:val="24"/>
          <w:szCs w:val="24"/>
        </w:rPr>
      </w:pPr>
      <w:r w:rsidRPr="00BF3CAF">
        <w:rPr>
          <w:sz w:val="24"/>
          <w:szCs w:val="24"/>
        </w:rPr>
        <w:t>Мо</w:t>
      </w:r>
      <w:r w:rsidRPr="00BF3CAF">
        <w:rPr>
          <w:spacing w:val="-1"/>
          <w:sz w:val="24"/>
          <w:szCs w:val="24"/>
        </w:rPr>
        <w:t>нит</w:t>
      </w:r>
      <w:r w:rsidRPr="00BF3CAF">
        <w:rPr>
          <w:sz w:val="24"/>
          <w:szCs w:val="24"/>
        </w:rPr>
        <w:t>ор</w:t>
      </w:r>
      <w:r w:rsidRPr="00BF3CAF">
        <w:rPr>
          <w:spacing w:val="-1"/>
          <w:sz w:val="24"/>
          <w:szCs w:val="24"/>
        </w:rPr>
        <w:t>ин</w:t>
      </w:r>
      <w:r w:rsidRPr="00BF3CAF">
        <w:rPr>
          <w:sz w:val="24"/>
          <w:szCs w:val="24"/>
        </w:rPr>
        <w:t>г</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pacing w:val="-1"/>
          <w:sz w:val="24"/>
          <w:szCs w:val="24"/>
        </w:rPr>
        <w:t>к</w:t>
      </w:r>
      <w:r w:rsidRPr="00BF3CAF">
        <w:rPr>
          <w:sz w:val="24"/>
          <w:szCs w:val="24"/>
        </w:rPr>
        <w:t>ом</w:t>
      </w:r>
      <w:r w:rsidRPr="00BF3CAF">
        <w:rPr>
          <w:spacing w:val="-1"/>
          <w:sz w:val="24"/>
          <w:szCs w:val="24"/>
        </w:rPr>
        <w:t>п</w:t>
      </w:r>
      <w:r w:rsidRPr="00BF3CAF">
        <w:rPr>
          <w:sz w:val="24"/>
          <w:szCs w:val="24"/>
        </w:rPr>
        <w:t>л</w:t>
      </w:r>
      <w:r w:rsidRPr="00BF3CAF">
        <w:rPr>
          <w:spacing w:val="-1"/>
          <w:sz w:val="24"/>
          <w:szCs w:val="24"/>
        </w:rPr>
        <w:t>ексн</w:t>
      </w:r>
      <w:r w:rsidRPr="00BF3CAF">
        <w:rPr>
          <w:spacing w:val="1"/>
          <w:sz w:val="24"/>
          <w:szCs w:val="24"/>
        </w:rPr>
        <w:t>о</w:t>
      </w:r>
      <w:r w:rsidRPr="00BF3CAF">
        <w:rPr>
          <w:spacing w:val="-1"/>
          <w:sz w:val="24"/>
          <w:szCs w:val="24"/>
        </w:rPr>
        <w:t>г</w:t>
      </w:r>
      <w:r w:rsidRPr="00BF3CAF">
        <w:rPr>
          <w:sz w:val="24"/>
          <w:szCs w:val="24"/>
        </w:rPr>
        <w:t>о</w:t>
      </w:r>
      <w:r>
        <w:rPr>
          <w:sz w:val="24"/>
          <w:szCs w:val="24"/>
        </w:rPr>
        <w:t xml:space="preserve"> </w:t>
      </w:r>
      <w:r w:rsidRPr="00BF3CAF">
        <w:rPr>
          <w:sz w:val="24"/>
          <w:szCs w:val="24"/>
        </w:rPr>
        <w:t>р</w:t>
      </w:r>
      <w:r w:rsidRPr="00BF3CAF">
        <w:rPr>
          <w:spacing w:val="-1"/>
          <w:sz w:val="24"/>
          <w:szCs w:val="24"/>
        </w:rPr>
        <w:t>аз</w:t>
      </w:r>
      <w:r w:rsidRPr="00BF3CAF">
        <w:rPr>
          <w:sz w:val="24"/>
          <w:szCs w:val="24"/>
        </w:rPr>
        <w:t>в</w:t>
      </w:r>
      <w:r w:rsidRPr="00BF3CAF">
        <w:rPr>
          <w:spacing w:val="-1"/>
          <w:sz w:val="24"/>
          <w:szCs w:val="24"/>
        </w:rPr>
        <w:t>ити</w:t>
      </w:r>
      <w:r w:rsidRPr="00BF3CAF">
        <w:rPr>
          <w:sz w:val="24"/>
          <w:szCs w:val="24"/>
        </w:rPr>
        <w:t>я</w:t>
      </w:r>
      <w:r>
        <w:rPr>
          <w:sz w:val="24"/>
          <w:szCs w:val="24"/>
        </w:rPr>
        <w:t xml:space="preserve"> </w:t>
      </w:r>
      <w:r>
        <w:rPr>
          <w:spacing w:val="-1"/>
          <w:sz w:val="24"/>
          <w:szCs w:val="24"/>
        </w:rPr>
        <w:t xml:space="preserve">социальной </w:t>
      </w:r>
      <w:r w:rsidRPr="00BF3CAF">
        <w:rPr>
          <w:spacing w:val="-1"/>
          <w:sz w:val="24"/>
          <w:szCs w:val="24"/>
        </w:rPr>
        <w:t>ин</w:t>
      </w:r>
      <w:r w:rsidRPr="00BF3CAF">
        <w:rPr>
          <w:sz w:val="24"/>
          <w:szCs w:val="24"/>
        </w:rPr>
        <w:t>фр</w:t>
      </w:r>
      <w:r w:rsidRPr="00BF3CAF">
        <w:rPr>
          <w:spacing w:val="-1"/>
          <w:sz w:val="24"/>
          <w:szCs w:val="24"/>
        </w:rPr>
        <w:t>аст</w:t>
      </w:r>
      <w:r w:rsidRPr="00BF3CAF">
        <w:rPr>
          <w:spacing w:val="1"/>
          <w:sz w:val="24"/>
          <w:szCs w:val="24"/>
        </w:rPr>
        <w:t>р</w:t>
      </w:r>
      <w:r w:rsidRPr="00BF3CAF">
        <w:rPr>
          <w:spacing w:val="-6"/>
          <w:sz w:val="24"/>
          <w:szCs w:val="24"/>
        </w:rPr>
        <w:t>у</w:t>
      </w:r>
      <w:r w:rsidRPr="00BF3CAF">
        <w:rPr>
          <w:spacing w:val="1"/>
          <w:sz w:val="24"/>
          <w:szCs w:val="24"/>
        </w:rPr>
        <w:t>кт</w:t>
      </w:r>
      <w:r w:rsidRPr="00BF3CAF">
        <w:rPr>
          <w:spacing w:val="-5"/>
          <w:sz w:val="24"/>
          <w:szCs w:val="24"/>
        </w:rPr>
        <w:t>у</w:t>
      </w:r>
      <w:r w:rsidRPr="00BF3CAF">
        <w:rPr>
          <w:spacing w:val="1"/>
          <w:sz w:val="24"/>
          <w:szCs w:val="24"/>
        </w:rPr>
        <w:t>р</w:t>
      </w:r>
      <w:r w:rsidRPr="00BF3CAF">
        <w:rPr>
          <w:sz w:val="24"/>
          <w:szCs w:val="24"/>
        </w:rPr>
        <w:t>ы</w:t>
      </w:r>
      <w:r>
        <w:rPr>
          <w:sz w:val="24"/>
          <w:szCs w:val="24"/>
        </w:rPr>
        <w:t xml:space="preserve"> </w:t>
      </w:r>
      <w:r w:rsidRPr="00BF3CAF">
        <w:rPr>
          <w:spacing w:val="2"/>
          <w:sz w:val="24"/>
          <w:szCs w:val="24"/>
        </w:rPr>
        <w:t>м</w:t>
      </w:r>
      <w:r w:rsidRPr="00BF3CAF">
        <w:rPr>
          <w:spacing w:val="-6"/>
          <w:sz w:val="24"/>
          <w:szCs w:val="24"/>
        </w:rPr>
        <w:t>у</w:t>
      </w:r>
      <w:r w:rsidRPr="00BF3CAF">
        <w:rPr>
          <w:spacing w:val="1"/>
          <w:sz w:val="24"/>
          <w:szCs w:val="24"/>
        </w:rPr>
        <w:t>н</w:t>
      </w:r>
      <w:r w:rsidRPr="00BF3CAF">
        <w:rPr>
          <w:spacing w:val="-1"/>
          <w:sz w:val="24"/>
          <w:szCs w:val="24"/>
        </w:rPr>
        <w:t>и</w:t>
      </w:r>
      <w:r w:rsidRPr="00BF3CAF">
        <w:rPr>
          <w:spacing w:val="1"/>
          <w:sz w:val="24"/>
          <w:szCs w:val="24"/>
        </w:rPr>
        <w:t>ц</w:t>
      </w:r>
      <w:r w:rsidRPr="00BF3CAF">
        <w:rPr>
          <w:spacing w:val="-1"/>
          <w:sz w:val="24"/>
          <w:szCs w:val="24"/>
        </w:rPr>
        <w:t>ипа</w:t>
      </w:r>
      <w:r w:rsidRPr="00BF3CAF">
        <w:rPr>
          <w:sz w:val="24"/>
          <w:szCs w:val="24"/>
        </w:rPr>
        <w:t>ль</w:t>
      </w:r>
      <w:r w:rsidRPr="00BF3CAF">
        <w:rPr>
          <w:spacing w:val="-1"/>
          <w:sz w:val="24"/>
          <w:szCs w:val="24"/>
        </w:rPr>
        <w:t>н</w:t>
      </w:r>
      <w:r w:rsidRPr="00BF3CAF">
        <w:rPr>
          <w:sz w:val="24"/>
          <w:szCs w:val="24"/>
        </w:rPr>
        <w:t>о</w:t>
      </w:r>
      <w:r w:rsidRPr="00BF3CAF">
        <w:rPr>
          <w:spacing w:val="-1"/>
          <w:sz w:val="24"/>
          <w:szCs w:val="24"/>
        </w:rPr>
        <w:t>г</w:t>
      </w:r>
      <w:r w:rsidRPr="00BF3CAF">
        <w:rPr>
          <w:sz w:val="24"/>
          <w:szCs w:val="24"/>
        </w:rPr>
        <w:t>о</w:t>
      </w:r>
      <w:r>
        <w:rPr>
          <w:sz w:val="24"/>
          <w:szCs w:val="24"/>
        </w:rPr>
        <w:t xml:space="preserve"> </w:t>
      </w:r>
      <w:r w:rsidRPr="00BF3CAF">
        <w:rPr>
          <w:sz w:val="24"/>
          <w:szCs w:val="24"/>
        </w:rPr>
        <w:t>обр</w:t>
      </w:r>
      <w:r w:rsidRPr="00BF3CAF">
        <w:rPr>
          <w:spacing w:val="-1"/>
          <w:sz w:val="24"/>
          <w:szCs w:val="24"/>
        </w:rPr>
        <w:t>аз</w:t>
      </w:r>
      <w:r w:rsidRPr="00BF3CAF">
        <w:rPr>
          <w:sz w:val="24"/>
          <w:szCs w:val="24"/>
        </w:rPr>
        <w:t>ов</w:t>
      </w:r>
      <w:r w:rsidRPr="00BF3CAF">
        <w:rPr>
          <w:spacing w:val="-1"/>
          <w:sz w:val="24"/>
          <w:szCs w:val="24"/>
        </w:rPr>
        <w:t>ани</w:t>
      </w:r>
      <w:r w:rsidRPr="00BF3CAF">
        <w:rPr>
          <w:sz w:val="24"/>
          <w:szCs w:val="24"/>
        </w:rPr>
        <w:t>я</w:t>
      </w:r>
      <w:r>
        <w:rPr>
          <w:sz w:val="24"/>
          <w:szCs w:val="24"/>
        </w:rPr>
        <w:t xml:space="preserve"> Петропавловское сельское поселение</w:t>
      </w:r>
      <w:r w:rsidRPr="00BF3CAF">
        <w:rPr>
          <w:spacing w:val="-1"/>
          <w:sz w:val="24"/>
          <w:szCs w:val="24"/>
        </w:rPr>
        <w:t xml:space="preserve"> п</w:t>
      </w:r>
      <w:r w:rsidRPr="00BF3CAF">
        <w:rPr>
          <w:sz w:val="24"/>
          <w:szCs w:val="24"/>
        </w:rPr>
        <w:t>р</w:t>
      </w:r>
      <w:r w:rsidRPr="00BF3CAF">
        <w:rPr>
          <w:spacing w:val="-1"/>
          <w:sz w:val="24"/>
          <w:szCs w:val="24"/>
        </w:rPr>
        <w:t>е</w:t>
      </w:r>
      <w:r w:rsidRPr="00BF3CAF">
        <w:rPr>
          <w:spacing w:val="1"/>
          <w:sz w:val="24"/>
          <w:szCs w:val="24"/>
        </w:rPr>
        <w:t>д</w:t>
      </w:r>
      <w:r w:rsidRPr="00BF3CAF">
        <w:rPr>
          <w:spacing w:val="-6"/>
          <w:sz w:val="24"/>
          <w:szCs w:val="24"/>
        </w:rPr>
        <w:t>у</w:t>
      </w:r>
      <w:r w:rsidRPr="00BF3CAF">
        <w:rPr>
          <w:spacing w:val="1"/>
          <w:sz w:val="24"/>
          <w:szCs w:val="24"/>
        </w:rPr>
        <w:t>с</w:t>
      </w:r>
      <w:r w:rsidRPr="00BF3CAF">
        <w:rPr>
          <w:sz w:val="24"/>
          <w:szCs w:val="24"/>
        </w:rPr>
        <w:t>м</w:t>
      </w:r>
      <w:r w:rsidRPr="00BF3CAF">
        <w:rPr>
          <w:spacing w:val="1"/>
          <w:sz w:val="24"/>
          <w:szCs w:val="24"/>
        </w:rPr>
        <w:t>а</w:t>
      </w:r>
      <w:r w:rsidRPr="00BF3CAF">
        <w:rPr>
          <w:spacing w:val="-1"/>
          <w:sz w:val="24"/>
          <w:szCs w:val="24"/>
        </w:rPr>
        <w:t>т</w:t>
      </w:r>
      <w:r w:rsidRPr="00BF3CAF">
        <w:rPr>
          <w:sz w:val="24"/>
          <w:szCs w:val="24"/>
        </w:rPr>
        <w:t>р</w:t>
      </w:r>
      <w:r w:rsidRPr="00BF3CAF">
        <w:rPr>
          <w:spacing w:val="-1"/>
          <w:sz w:val="24"/>
          <w:szCs w:val="24"/>
        </w:rPr>
        <w:t>и</w:t>
      </w:r>
      <w:r w:rsidRPr="00BF3CAF">
        <w:rPr>
          <w:sz w:val="24"/>
          <w:szCs w:val="24"/>
        </w:rPr>
        <w:t>в</w:t>
      </w:r>
      <w:r w:rsidRPr="00BF3CAF">
        <w:rPr>
          <w:spacing w:val="1"/>
          <w:sz w:val="24"/>
          <w:szCs w:val="24"/>
        </w:rPr>
        <w:t>а</w:t>
      </w:r>
      <w:r w:rsidRPr="00BF3CAF">
        <w:rPr>
          <w:spacing w:val="-1"/>
          <w:sz w:val="24"/>
          <w:szCs w:val="24"/>
        </w:rPr>
        <w:t>е</w:t>
      </w:r>
      <w:r w:rsidRPr="00BF3CAF">
        <w:rPr>
          <w:sz w:val="24"/>
          <w:szCs w:val="24"/>
        </w:rPr>
        <w:t>т</w:t>
      </w:r>
      <w:r>
        <w:rPr>
          <w:sz w:val="24"/>
          <w:szCs w:val="24"/>
        </w:rPr>
        <w:t xml:space="preserve"> </w:t>
      </w:r>
      <w:r w:rsidRPr="00BF3CAF">
        <w:rPr>
          <w:spacing w:val="-1"/>
          <w:sz w:val="24"/>
          <w:szCs w:val="24"/>
        </w:rPr>
        <w:t>с</w:t>
      </w:r>
      <w:r w:rsidRPr="00BF3CAF">
        <w:rPr>
          <w:sz w:val="24"/>
          <w:szCs w:val="24"/>
        </w:rPr>
        <w:t>о</w:t>
      </w:r>
      <w:r w:rsidRPr="00BF3CAF">
        <w:rPr>
          <w:spacing w:val="-1"/>
          <w:sz w:val="24"/>
          <w:szCs w:val="24"/>
        </w:rPr>
        <w:t>п</w:t>
      </w:r>
      <w:r w:rsidRPr="00BF3CAF">
        <w:rPr>
          <w:sz w:val="24"/>
          <w:szCs w:val="24"/>
        </w:rPr>
        <w:t>о</w:t>
      </w:r>
      <w:r w:rsidRPr="00BF3CAF">
        <w:rPr>
          <w:spacing w:val="-1"/>
          <w:sz w:val="24"/>
          <w:szCs w:val="24"/>
        </w:rPr>
        <w:t>ста</w:t>
      </w:r>
      <w:r w:rsidRPr="00BF3CAF">
        <w:rPr>
          <w:sz w:val="24"/>
          <w:szCs w:val="24"/>
        </w:rPr>
        <w:t>вл</w:t>
      </w:r>
      <w:r w:rsidRPr="00BF3CAF">
        <w:rPr>
          <w:spacing w:val="-1"/>
          <w:sz w:val="24"/>
          <w:szCs w:val="24"/>
        </w:rPr>
        <w:t>ени</w:t>
      </w:r>
      <w:r w:rsidRPr="00BF3CAF">
        <w:rPr>
          <w:sz w:val="24"/>
          <w:szCs w:val="24"/>
        </w:rPr>
        <w:t>е</w:t>
      </w:r>
      <w:r>
        <w:rPr>
          <w:sz w:val="24"/>
          <w:szCs w:val="24"/>
        </w:rPr>
        <w:t xml:space="preserve"> </w:t>
      </w:r>
      <w:r w:rsidRPr="00BF3CAF">
        <w:rPr>
          <w:sz w:val="24"/>
          <w:szCs w:val="24"/>
        </w:rPr>
        <w:t xml:space="preserve">и </w:t>
      </w:r>
      <w:r w:rsidRPr="00BF3CAF">
        <w:rPr>
          <w:spacing w:val="-1"/>
          <w:sz w:val="24"/>
          <w:szCs w:val="24"/>
        </w:rPr>
        <w:t>с</w:t>
      </w:r>
      <w:r w:rsidRPr="00BF3CAF">
        <w:rPr>
          <w:sz w:val="24"/>
          <w:szCs w:val="24"/>
        </w:rPr>
        <w:t>р</w:t>
      </w:r>
      <w:r w:rsidRPr="00BF3CAF">
        <w:rPr>
          <w:spacing w:val="-1"/>
          <w:sz w:val="24"/>
          <w:szCs w:val="24"/>
        </w:rPr>
        <w:t>а</w:t>
      </w:r>
      <w:r w:rsidRPr="00BF3CAF">
        <w:rPr>
          <w:sz w:val="24"/>
          <w:szCs w:val="24"/>
        </w:rPr>
        <w:t>в</w:t>
      </w:r>
      <w:r w:rsidRPr="00BF3CAF">
        <w:rPr>
          <w:spacing w:val="-1"/>
          <w:sz w:val="24"/>
          <w:szCs w:val="24"/>
        </w:rPr>
        <w:t>нени</w:t>
      </w:r>
      <w:r w:rsidRPr="00BF3CAF">
        <w:rPr>
          <w:sz w:val="24"/>
          <w:szCs w:val="24"/>
        </w:rPr>
        <w:t>е</w:t>
      </w:r>
      <w:r>
        <w:rPr>
          <w:sz w:val="24"/>
          <w:szCs w:val="24"/>
        </w:rPr>
        <w:t xml:space="preserve"> </w:t>
      </w:r>
      <w:r w:rsidRPr="00BF3CAF">
        <w:rPr>
          <w:spacing w:val="-1"/>
          <w:sz w:val="24"/>
          <w:szCs w:val="24"/>
        </w:rPr>
        <w:t>значе</w:t>
      </w:r>
      <w:r w:rsidRPr="00BF3CAF">
        <w:rPr>
          <w:spacing w:val="1"/>
          <w:sz w:val="24"/>
          <w:szCs w:val="24"/>
        </w:rPr>
        <w:t>н</w:t>
      </w:r>
      <w:r w:rsidRPr="00BF3CAF">
        <w:rPr>
          <w:spacing w:val="-1"/>
          <w:sz w:val="24"/>
          <w:szCs w:val="24"/>
        </w:rPr>
        <w:t>и</w:t>
      </w:r>
      <w:r w:rsidRPr="00BF3CAF">
        <w:rPr>
          <w:sz w:val="24"/>
          <w:szCs w:val="24"/>
        </w:rPr>
        <w:t>й</w:t>
      </w:r>
      <w:r>
        <w:rPr>
          <w:sz w:val="24"/>
          <w:szCs w:val="24"/>
        </w:rPr>
        <w:t xml:space="preserve"> </w:t>
      </w:r>
      <w:r w:rsidRPr="00BF3CAF">
        <w:rPr>
          <w:spacing w:val="-1"/>
          <w:sz w:val="24"/>
          <w:szCs w:val="24"/>
        </w:rPr>
        <w:t>п</w:t>
      </w:r>
      <w:r w:rsidRPr="00BF3CAF">
        <w:rPr>
          <w:sz w:val="24"/>
          <w:szCs w:val="24"/>
        </w:rPr>
        <w:t>о</w:t>
      </w:r>
      <w:r w:rsidRPr="00BF3CAF">
        <w:rPr>
          <w:spacing w:val="-1"/>
          <w:sz w:val="24"/>
          <w:szCs w:val="24"/>
        </w:rPr>
        <w:t>каз</w:t>
      </w:r>
      <w:r w:rsidRPr="00BF3CAF">
        <w:rPr>
          <w:spacing w:val="1"/>
          <w:sz w:val="24"/>
          <w:szCs w:val="24"/>
        </w:rPr>
        <w:t>а</w:t>
      </w:r>
      <w:r w:rsidRPr="00BF3CAF">
        <w:rPr>
          <w:spacing w:val="-1"/>
          <w:sz w:val="24"/>
          <w:szCs w:val="24"/>
        </w:rPr>
        <w:t>те</w:t>
      </w:r>
      <w:r w:rsidRPr="00BF3CAF">
        <w:rPr>
          <w:sz w:val="24"/>
          <w:szCs w:val="24"/>
        </w:rPr>
        <w:t>л</w:t>
      </w:r>
      <w:r w:rsidRPr="00BF3CAF">
        <w:rPr>
          <w:spacing w:val="1"/>
          <w:sz w:val="24"/>
          <w:szCs w:val="24"/>
        </w:rPr>
        <w:t>е</w:t>
      </w:r>
      <w:r w:rsidRPr="00BF3CAF">
        <w:rPr>
          <w:sz w:val="24"/>
          <w:szCs w:val="24"/>
        </w:rPr>
        <w:t>й</w:t>
      </w:r>
      <w:r>
        <w:rPr>
          <w:sz w:val="24"/>
          <w:szCs w:val="24"/>
        </w:rPr>
        <w:t xml:space="preserve"> </w:t>
      </w:r>
      <w:r w:rsidRPr="00BF3CAF">
        <w:rPr>
          <w:sz w:val="24"/>
          <w:szCs w:val="24"/>
        </w:rPr>
        <w:t>во</w:t>
      </w:r>
      <w:r>
        <w:rPr>
          <w:sz w:val="24"/>
          <w:szCs w:val="24"/>
        </w:rPr>
        <w:t xml:space="preserve"> </w:t>
      </w:r>
      <w:r w:rsidRPr="00BF3CAF">
        <w:rPr>
          <w:spacing w:val="-2"/>
          <w:sz w:val="24"/>
          <w:szCs w:val="24"/>
        </w:rPr>
        <w:t>в</w:t>
      </w:r>
      <w:r w:rsidRPr="00BF3CAF">
        <w:rPr>
          <w:sz w:val="24"/>
          <w:szCs w:val="24"/>
        </w:rPr>
        <w:t>р</w:t>
      </w:r>
      <w:r w:rsidRPr="00BF3CAF">
        <w:rPr>
          <w:spacing w:val="-1"/>
          <w:sz w:val="24"/>
          <w:szCs w:val="24"/>
        </w:rPr>
        <w:t>е</w:t>
      </w:r>
      <w:r w:rsidRPr="00BF3CAF">
        <w:rPr>
          <w:sz w:val="24"/>
          <w:szCs w:val="24"/>
        </w:rPr>
        <w:t>м</w:t>
      </w:r>
      <w:r w:rsidRPr="00BF3CAF">
        <w:rPr>
          <w:spacing w:val="-1"/>
          <w:sz w:val="24"/>
          <w:szCs w:val="24"/>
        </w:rPr>
        <w:t>енн</w:t>
      </w:r>
      <w:r w:rsidRPr="00BF3CAF">
        <w:rPr>
          <w:sz w:val="24"/>
          <w:szCs w:val="24"/>
        </w:rPr>
        <w:t>ом</w:t>
      </w:r>
      <w:r>
        <w:rPr>
          <w:sz w:val="24"/>
          <w:szCs w:val="24"/>
        </w:rPr>
        <w:t xml:space="preserve"> </w:t>
      </w:r>
      <w:r w:rsidRPr="00BF3CAF">
        <w:rPr>
          <w:spacing w:val="-1"/>
          <w:sz w:val="24"/>
          <w:szCs w:val="24"/>
        </w:rPr>
        <w:t>аспек</w:t>
      </w:r>
      <w:r w:rsidRPr="00BF3CAF">
        <w:rPr>
          <w:spacing w:val="1"/>
          <w:sz w:val="24"/>
          <w:szCs w:val="24"/>
        </w:rPr>
        <w:t>т</w:t>
      </w:r>
      <w:r w:rsidRPr="00BF3CAF">
        <w:rPr>
          <w:spacing w:val="-1"/>
          <w:sz w:val="24"/>
          <w:szCs w:val="24"/>
        </w:rPr>
        <w:t>е</w:t>
      </w:r>
      <w:r w:rsidRPr="00BF3CAF">
        <w:rPr>
          <w:sz w:val="24"/>
          <w:szCs w:val="24"/>
        </w:rPr>
        <w:t>.</w:t>
      </w:r>
    </w:p>
    <w:p w:rsidR="004010F5" w:rsidRPr="00BF3CAF" w:rsidRDefault="004010F5" w:rsidP="00BF3CAF">
      <w:pPr>
        <w:pStyle w:val="af1"/>
        <w:spacing w:after="0" w:line="312" w:lineRule="auto"/>
        <w:ind w:firstLine="709"/>
        <w:rPr>
          <w:sz w:val="24"/>
          <w:szCs w:val="24"/>
        </w:rPr>
      </w:pPr>
      <w:r w:rsidRPr="00BF3CAF">
        <w:rPr>
          <w:sz w:val="24"/>
          <w:szCs w:val="24"/>
        </w:rPr>
        <w:t>По</w:t>
      </w:r>
      <w:r>
        <w:rPr>
          <w:sz w:val="24"/>
          <w:szCs w:val="24"/>
        </w:rPr>
        <w:t xml:space="preserve"> </w:t>
      </w:r>
      <w:r w:rsidRPr="00BF3CAF">
        <w:rPr>
          <w:spacing w:val="-1"/>
          <w:sz w:val="24"/>
          <w:szCs w:val="24"/>
        </w:rPr>
        <w:t>е</w:t>
      </w:r>
      <w:r w:rsidRPr="00BF3CAF">
        <w:rPr>
          <w:sz w:val="24"/>
          <w:szCs w:val="24"/>
        </w:rPr>
        <w:t>ж</w:t>
      </w:r>
      <w:r w:rsidRPr="00BF3CAF">
        <w:rPr>
          <w:spacing w:val="-1"/>
          <w:sz w:val="24"/>
          <w:szCs w:val="24"/>
        </w:rPr>
        <w:t>ег</w:t>
      </w:r>
      <w:r w:rsidRPr="00BF3CAF">
        <w:rPr>
          <w:sz w:val="24"/>
          <w:szCs w:val="24"/>
        </w:rPr>
        <w:t>од</w:t>
      </w:r>
      <w:r w:rsidRPr="00BF3CAF">
        <w:rPr>
          <w:spacing w:val="-1"/>
          <w:sz w:val="24"/>
          <w:szCs w:val="24"/>
        </w:rPr>
        <w:t>н</w:t>
      </w:r>
      <w:r w:rsidRPr="00BF3CAF">
        <w:rPr>
          <w:sz w:val="24"/>
          <w:szCs w:val="24"/>
        </w:rPr>
        <w:t>ым</w:t>
      </w:r>
      <w:r>
        <w:rPr>
          <w:sz w:val="24"/>
          <w:szCs w:val="24"/>
        </w:rPr>
        <w:t xml:space="preserve"> </w:t>
      </w:r>
      <w:r w:rsidRPr="00BF3CAF">
        <w:rPr>
          <w:sz w:val="24"/>
          <w:szCs w:val="24"/>
        </w:rPr>
        <w:t>р</w:t>
      </w:r>
      <w:r w:rsidRPr="00BF3CAF">
        <w:rPr>
          <w:spacing w:val="-1"/>
          <w:sz w:val="24"/>
          <w:szCs w:val="24"/>
        </w:rPr>
        <w:t>ез</w:t>
      </w:r>
      <w:r w:rsidRPr="00BF3CAF">
        <w:rPr>
          <w:spacing w:val="-5"/>
          <w:sz w:val="24"/>
          <w:szCs w:val="24"/>
        </w:rPr>
        <w:t>у</w:t>
      </w:r>
      <w:r w:rsidRPr="00BF3CAF">
        <w:rPr>
          <w:sz w:val="24"/>
          <w:szCs w:val="24"/>
        </w:rPr>
        <w:t>л</w:t>
      </w:r>
      <w:r w:rsidRPr="00BF3CAF">
        <w:rPr>
          <w:spacing w:val="2"/>
          <w:sz w:val="24"/>
          <w:szCs w:val="24"/>
        </w:rPr>
        <w:t>ь</w:t>
      </w:r>
      <w:r w:rsidRPr="00BF3CAF">
        <w:rPr>
          <w:spacing w:val="-1"/>
          <w:sz w:val="24"/>
          <w:szCs w:val="24"/>
        </w:rPr>
        <w:t>та</w:t>
      </w:r>
      <w:r w:rsidRPr="00BF3CAF">
        <w:rPr>
          <w:spacing w:val="1"/>
          <w:sz w:val="24"/>
          <w:szCs w:val="24"/>
        </w:rPr>
        <w:t>т</w:t>
      </w:r>
      <w:r w:rsidRPr="00BF3CAF">
        <w:rPr>
          <w:spacing w:val="-1"/>
          <w:sz w:val="24"/>
          <w:szCs w:val="24"/>
        </w:rPr>
        <w:t>а</w:t>
      </w:r>
      <w:r w:rsidRPr="00BF3CAF">
        <w:rPr>
          <w:sz w:val="24"/>
          <w:szCs w:val="24"/>
        </w:rPr>
        <w:t>м</w:t>
      </w:r>
      <w:r>
        <w:rPr>
          <w:sz w:val="24"/>
          <w:szCs w:val="24"/>
        </w:rPr>
        <w:t xml:space="preserve"> </w:t>
      </w:r>
      <w:r w:rsidRPr="00BF3CAF">
        <w:rPr>
          <w:sz w:val="24"/>
          <w:szCs w:val="24"/>
        </w:rPr>
        <w:t>мо</w:t>
      </w:r>
      <w:r w:rsidRPr="00BF3CAF">
        <w:rPr>
          <w:spacing w:val="-1"/>
          <w:sz w:val="24"/>
          <w:szCs w:val="24"/>
        </w:rPr>
        <w:t>нит</w:t>
      </w:r>
      <w:r w:rsidRPr="00BF3CAF">
        <w:rPr>
          <w:sz w:val="24"/>
          <w:szCs w:val="24"/>
        </w:rPr>
        <w:t>ор</w:t>
      </w:r>
      <w:r w:rsidRPr="00BF3CAF">
        <w:rPr>
          <w:spacing w:val="-1"/>
          <w:sz w:val="24"/>
          <w:szCs w:val="24"/>
        </w:rPr>
        <w:t>инг</w:t>
      </w:r>
      <w:r w:rsidRPr="00BF3CAF">
        <w:rPr>
          <w:sz w:val="24"/>
          <w:szCs w:val="24"/>
        </w:rPr>
        <w:t>а</w:t>
      </w:r>
      <w:r>
        <w:rPr>
          <w:sz w:val="24"/>
          <w:szCs w:val="24"/>
        </w:rPr>
        <w:t xml:space="preserve"> </w:t>
      </w:r>
      <w:r w:rsidRPr="00BF3CAF">
        <w:rPr>
          <w:sz w:val="24"/>
          <w:szCs w:val="24"/>
        </w:rPr>
        <w:t>о</w:t>
      </w:r>
      <w:r w:rsidRPr="00BF3CAF">
        <w:rPr>
          <w:spacing w:val="-1"/>
          <w:sz w:val="24"/>
          <w:szCs w:val="24"/>
        </w:rPr>
        <w:t>с</w:t>
      </w:r>
      <w:r w:rsidRPr="00BF3CAF">
        <w:rPr>
          <w:spacing w:val="-5"/>
          <w:sz w:val="24"/>
          <w:szCs w:val="24"/>
        </w:rPr>
        <w:t>у</w:t>
      </w:r>
      <w:r w:rsidRPr="00BF3CAF">
        <w:rPr>
          <w:spacing w:val="-1"/>
          <w:sz w:val="24"/>
          <w:szCs w:val="24"/>
        </w:rPr>
        <w:t>щ</w:t>
      </w:r>
      <w:r w:rsidRPr="00BF3CAF">
        <w:rPr>
          <w:spacing w:val="1"/>
          <w:sz w:val="24"/>
          <w:szCs w:val="24"/>
        </w:rPr>
        <w:t>е</w:t>
      </w:r>
      <w:r w:rsidRPr="00BF3CAF">
        <w:rPr>
          <w:spacing w:val="-1"/>
          <w:sz w:val="24"/>
          <w:szCs w:val="24"/>
        </w:rPr>
        <w:t>с</w:t>
      </w:r>
      <w:r w:rsidRPr="00BF3CAF">
        <w:rPr>
          <w:spacing w:val="1"/>
          <w:sz w:val="24"/>
          <w:szCs w:val="24"/>
        </w:rPr>
        <w:t>т</w:t>
      </w:r>
      <w:r w:rsidRPr="00BF3CAF">
        <w:rPr>
          <w:sz w:val="24"/>
          <w:szCs w:val="24"/>
        </w:rPr>
        <w:t>вл</w:t>
      </w:r>
      <w:r w:rsidRPr="00BF3CAF">
        <w:rPr>
          <w:spacing w:val="-1"/>
          <w:sz w:val="24"/>
          <w:szCs w:val="24"/>
        </w:rPr>
        <w:t>яе</w:t>
      </w:r>
      <w:r w:rsidRPr="00BF3CAF">
        <w:rPr>
          <w:spacing w:val="1"/>
          <w:sz w:val="24"/>
          <w:szCs w:val="24"/>
        </w:rPr>
        <w:t>т</w:t>
      </w:r>
      <w:r w:rsidRPr="00BF3CAF">
        <w:rPr>
          <w:spacing w:val="-1"/>
          <w:sz w:val="24"/>
          <w:szCs w:val="24"/>
        </w:rPr>
        <w:t>с</w:t>
      </w:r>
      <w:r w:rsidRPr="00BF3CAF">
        <w:rPr>
          <w:sz w:val="24"/>
          <w:szCs w:val="24"/>
        </w:rPr>
        <w:t>я</w:t>
      </w:r>
      <w:r>
        <w:rPr>
          <w:sz w:val="24"/>
          <w:szCs w:val="24"/>
        </w:rPr>
        <w:t xml:space="preserve"> </w:t>
      </w:r>
      <w:r w:rsidRPr="00BF3CAF">
        <w:rPr>
          <w:spacing w:val="-1"/>
          <w:sz w:val="24"/>
          <w:szCs w:val="24"/>
        </w:rPr>
        <w:t>с</w:t>
      </w:r>
      <w:r w:rsidRPr="00BF3CAF">
        <w:rPr>
          <w:sz w:val="24"/>
          <w:szCs w:val="24"/>
        </w:rPr>
        <w:t>во</w:t>
      </w:r>
      <w:r w:rsidRPr="00BF3CAF">
        <w:rPr>
          <w:spacing w:val="-1"/>
          <w:sz w:val="24"/>
          <w:szCs w:val="24"/>
        </w:rPr>
        <w:t>е</w:t>
      </w:r>
      <w:r w:rsidRPr="00BF3CAF">
        <w:rPr>
          <w:sz w:val="24"/>
          <w:szCs w:val="24"/>
        </w:rPr>
        <w:t>вр</w:t>
      </w:r>
      <w:r w:rsidRPr="00BF3CAF">
        <w:rPr>
          <w:spacing w:val="-1"/>
          <w:sz w:val="24"/>
          <w:szCs w:val="24"/>
        </w:rPr>
        <w:t>е</w:t>
      </w:r>
      <w:r w:rsidRPr="00BF3CAF">
        <w:rPr>
          <w:sz w:val="24"/>
          <w:szCs w:val="24"/>
        </w:rPr>
        <w:t>м</w:t>
      </w:r>
      <w:r w:rsidRPr="00BF3CAF">
        <w:rPr>
          <w:spacing w:val="-1"/>
          <w:sz w:val="24"/>
          <w:szCs w:val="24"/>
        </w:rPr>
        <w:t>енна</w:t>
      </w:r>
      <w:r w:rsidRPr="00BF3CAF">
        <w:rPr>
          <w:sz w:val="24"/>
          <w:szCs w:val="24"/>
        </w:rPr>
        <w:t>я</w:t>
      </w:r>
      <w:r>
        <w:rPr>
          <w:sz w:val="24"/>
          <w:szCs w:val="24"/>
        </w:rPr>
        <w:t xml:space="preserve"> </w:t>
      </w:r>
      <w:r w:rsidRPr="00BF3CAF">
        <w:rPr>
          <w:spacing w:val="-1"/>
          <w:sz w:val="24"/>
          <w:szCs w:val="24"/>
        </w:rPr>
        <w:t>к</w:t>
      </w:r>
      <w:r w:rsidRPr="00BF3CAF">
        <w:rPr>
          <w:sz w:val="24"/>
          <w:szCs w:val="24"/>
        </w:rPr>
        <w:t>орр</w:t>
      </w:r>
      <w:r w:rsidRPr="00BF3CAF">
        <w:rPr>
          <w:spacing w:val="-1"/>
          <w:sz w:val="24"/>
          <w:szCs w:val="24"/>
        </w:rPr>
        <w:t>екти</w:t>
      </w:r>
      <w:r w:rsidRPr="00BF3CAF">
        <w:rPr>
          <w:sz w:val="24"/>
          <w:szCs w:val="24"/>
        </w:rPr>
        <w:t>ров</w:t>
      </w:r>
      <w:r w:rsidRPr="00BF3CAF">
        <w:rPr>
          <w:spacing w:val="-1"/>
          <w:sz w:val="24"/>
          <w:szCs w:val="24"/>
        </w:rPr>
        <w:t>к</w:t>
      </w:r>
      <w:r w:rsidRPr="00BF3CAF">
        <w:rPr>
          <w:sz w:val="24"/>
          <w:szCs w:val="24"/>
        </w:rPr>
        <w:t>а</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z w:val="24"/>
          <w:szCs w:val="24"/>
        </w:rPr>
        <w:t>Р</w:t>
      </w:r>
      <w:r w:rsidRPr="00BF3CAF">
        <w:rPr>
          <w:spacing w:val="-1"/>
          <w:sz w:val="24"/>
          <w:szCs w:val="24"/>
        </w:rPr>
        <w:t>ешени</w:t>
      </w:r>
      <w:r w:rsidRPr="00BF3CAF">
        <w:rPr>
          <w:sz w:val="24"/>
          <w:szCs w:val="24"/>
        </w:rPr>
        <w:t>е</w:t>
      </w:r>
      <w:r>
        <w:rPr>
          <w:sz w:val="24"/>
          <w:szCs w:val="24"/>
        </w:rPr>
        <w:t xml:space="preserve"> </w:t>
      </w:r>
      <w:r w:rsidRPr="00BF3CAF">
        <w:rPr>
          <w:sz w:val="24"/>
          <w:szCs w:val="24"/>
        </w:rPr>
        <w:t>о</w:t>
      </w:r>
      <w:r>
        <w:rPr>
          <w:sz w:val="24"/>
          <w:szCs w:val="24"/>
        </w:rPr>
        <w:t xml:space="preserve"> </w:t>
      </w:r>
      <w:r w:rsidRPr="00BF3CAF">
        <w:rPr>
          <w:spacing w:val="-1"/>
          <w:sz w:val="24"/>
          <w:szCs w:val="24"/>
        </w:rPr>
        <w:t>к</w:t>
      </w:r>
      <w:r w:rsidRPr="00BF3CAF">
        <w:rPr>
          <w:sz w:val="24"/>
          <w:szCs w:val="24"/>
        </w:rPr>
        <w:t>орр</w:t>
      </w:r>
      <w:r w:rsidRPr="00BF3CAF">
        <w:rPr>
          <w:spacing w:val="-1"/>
          <w:sz w:val="24"/>
          <w:szCs w:val="24"/>
        </w:rPr>
        <w:t>екти</w:t>
      </w:r>
      <w:r w:rsidRPr="00BF3CAF">
        <w:rPr>
          <w:sz w:val="24"/>
          <w:szCs w:val="24"/>
        </w:rPr>
        <w:t>ров</w:t>
      </w:r>
      <w:r w:rsidRPr="00BF3CAF">
        <w:rPr>
          <w:spacing w:val="-1"/>
          <w:sz w:val="24"/>
          <w:szCs w:val="24"/>
        </w:rPr>
        <w:t>к</w:t>
      </w:r>
      <w:r w:rsidRPr="00BF3CAF">
        <w:rPr>
          <w:sz w:val="24"/>
          <w:szCs w:val="24"/>
        </w:rPr>
        <w:t>е</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ини</w:t>
      </w:r>
      <w:r w:rsidRPr="00BF3CAF">
        <w:rPr>
          <w:sz w:val="24"/>
          <w:szCs w:val="24"/>
        </w:rPr>
        <w:t>м</w:t>
      </w:r>
      <w:r w:rsidRPr="00BF3CAF">
        <w:rPr>
          <w:spacing w:val="-1"/>
          <w:sz w:val="24"/>
          <w:szCs w:val="24"/>
        </w:rPr>
        <w:t>а</w:t>
      </w:r>
      <w:r w:rsidRPr="00BF3CAF">
        <w:rPr>
          <w:spacing w:val="1"/>
          <w:sz w:val="24"/>
          <w:szCs w:val="24"/>
        </w:rPr>
        <w:t>е</w:t>
      </w:r>
      <w:r w:rsidRPr="00BF3CAF">
        <w:rPr>
          <w:spacing w:val="-1"/>
          <w:sz w:val="24"/>
          <w:szCs w:val="24"/>
        </w:rPr>
        <w:t>тс</w:t>
      </w:r>
      <w:r w:rsidRPr="00BF3CAF">
        <w:rPr>
          <w:sz w:val="24"/>
          <w:szCs w:val="24"/>
        </w:rPr>
        <w:t>я</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z w:val="24"/>
          <w:szCs w:val="24"/>
        </w:rPr>
        <w:t>д</w:t>
      </w:r>
      <w:r w:rsidRPr="00BF3CAF">
        <w:rPr>
          <w:spacing w:val="-1"/>
          <w:sz w:val="24"/>
          <w:szCs w:val="24"/>
        </w:rPr>
        <w:t>ста</w:t>
      </w:r>
      <w:r w:rsidRPr="00BF3CAF">
        <w:rPr>
          <w:sz w:val="24"/>
          <w:szCs w:val="24"/>
        </w:rPr>
        <w:t>в</w:t>
      </w:r>
      <w:r w:rsidRPr="00BF3CAF">
        <w:rPr>
          <w:spacing w:val="-1"/>
          <w:sz w:val="24"/>
          <w:szCs w:val="24"/>
        </w:rPr>
        <w:t>ите</w:t>
      </w:r>
      <w:r w:rsidRPr="00BF3CAF">
        <w:rPr>
          <w:sz w:val="24"/>
          <w:szCs w:val="24"/>
        </w:rPr>
        <w:t>ль</w:t>
      </w:r>
      <w:r w:rsidRPr="00BF3CAF">
        <w:rPr>
          <w:spacing w:val="-1"/>
          <w:sz w:val="24"/>
          <w:szCs w:val="24"/>
        </w:rPr>
        <w:t>н</w:t>
      </w:r>
      <w:r w:rsidRPr="00BF3CAF">
        <w:rPr>
          <w:sz w:val="24"/>
          <w:szCs w:val="24"/>
        </w:rPr>
        <w:t>ым</w:t>
      </w:r>
      <w:r>
        <w:rPr>
          <w:sz w:val="24"/>
          <w:szCs w:val="24"/>
        </w:rPr>
        <w:t xml:space="preserve"> </w:t>
      </w:r>
      <w:r w:rsidRPr="00BF3CAF">
        <w:rPr>
          <w:sz w:val="24"/>
          <w:szCs w:val="24"/>
        </w:rPr>
        <w:t>ор</w:t>
      </w:r>
      <w:r w:rsidRPr="00BF3CAF">
        <w:rPr>
          <w:spacing w:val="-1"/>
          <w:sz w:val="24"/>
          <w:szCs w:val="24"/>
        </w:rPr>
        <w:t>ган</w:t>
      </w:r>
      <w:r w:rsidRPr="00BF3CAF">
        <w:rPr>
          <w:sz w:val="24"/>
          <w:szCs w:val="24"/>
        </w:rPr>
        <w:t>ом</w:t>
      </w:r>
      <w:r>
        <w:rPr>
          <w:sz w:val="24"/>
          <w:szCs w:val="24"/>
        </w:rPr>
        <w:t xml:space="preserve"> Петропавловского</w:t>
      </w:r>
      <w:r>
        <w:rPr>
          <w:spacing w:val="2"/>
          <w:sz w:val="24"/>
          <w:szCs w:val="24"/>
        </w:rPr>
        <w:t xml:space="preserve"> сельского поселения Курганинского района</w:t>
      </w:r>
      <w:r>
        <w:rPr>
          <w:sz w:val="24"/>
          <w:szCs w:val="24"/>
        </w:rPr>
        <w:t xml:space="preserve"> </w:t>
      </w:r>
      <w:r w:rsidRPr="00BF3CAF">
        <w:rPr>
          <w:spacing w:val="-1"/>
          <w:sz w:val="24"/>
          <w:szCs w:val="24"/>
        </w:rPr>
        <w:t>п</w:t>
      </w:r>
      <w:r w:rsidRPr="00BF3CAF">
        <w:rPr>
          <w:sz w:val="24"/>
          <w:szCs w:val="24"/>
        </w:rPr>
        <w:t>о</w:t>
      </w:r>
      <w:r>
        <w:rPr>
          <w:sz w:val="24"/>
          <w:szCs w:val="24"/>
        </w:rPr>
        <w:t xml:space="preserve"> </w:t>
      </w:r>
      <w:r w:rsidRPr="00BF3CAF">
        <w:rPr>
          <w:spacing w:val="-1"/>
          <w:sz w:val="24"/>
          <w:szCs w:val="24"/>
        </w:rPr>
        <w:t>ит</w:t>
      </w:r>
      <w:r w:rsidRPr="00BF3CAF">
        <w:rPr>
          <w:sz w:val="24"/>
          <w:szCs w:val="24"/>
        </w:rPr>
        <w:t>о</w:t>
      </w:r>
      <w:r w:rsidRPr="00BF3CAF">
        <w:rPr>
          <w:spacing w:val="-1"/>
          <w:sz w:val="24"/>
          <w:szCs w:val="24"/>
        </w:rPr>
        <w:t>га</w:t>
      </w:r>
      <w:r w:rsidRPr="00BF3CAF">
        <w:rPr>
          <w:sz w:val="24"/>
          <w:szCs w:val="24"/>
        </w:rPr>
        <w:t>м</w:t>
      </w:r>
      <w:r>
        <w:rPr>
          <w:sz w:val="24"/>
          <w:szCs w:val="24"/>
        </w:rPr>
        <w:t xml:space="preserve"> </w:t>
      </w:r>
      <w:r w:rsidRPr="00BF3CAF">
        <w:rPr>
          <w:spacing w:val="-1"/>
          <w:sz w:val="24"/>
          <w:szCs w:val="24"/>
        </w:rPr>
        <w:t>е</w:t>
      </w:r>
      <w:r w:rsidRPr="00BF3CAF">
        <w:rPr>
          <w:sz w:val="24"/>
          <w:szCs w:val="24"/>
        </w:rPr>
        <w:t>ж</w:t>
      </w:r>
      <w:r w:rsidRPr="00BF3CAF">
        <w:rPr>
          <w:spacing w:val="-1"/>
          <w:sz w:val="24"/>
          <w:szCs w:val="24"/>
        </w:rPr>
        <w:t>ег</w:t>
      </w:r>
      <w:r w:rsidRPr="00BF3CAF">
        <w:rPr>
          <w:sz w:val="24"/>
          <w:szCs w:val="24"/>
        </w:rPr>
        <w:t>од</w:t>
      </w:r>
      <w:r w:rsidRPr="00BF3CAF">
        <w:rPr>
          <w:spacing w:val="-1"/>
          <w:sz w:val="24"/>
          <w:szCs w:val="24"/>
        </w:rPr>
        <w:t>н</w:t>
      </w:r>
      <w:r w:rsidRPr="00BF3CAF">
        <w:rPr>
          <w:sz w:val="24"/>
          <w:szCs w:val="24"/>
        </w:rPr>
        <w:t>о</w:t>
      </w:r>
      <w:r w:rsidRPr="00BF3CAF">
        <w:rPr>
          <w:spacing w:val="-1"/>
          <w:sz w:val="24"/>
          <w:szCs w:val="24"/>
        </w:rPr>
        <w:t>г</w:t>
      </w:r>
      <w:r w:rsidRPr="00BF3CAF">
        <w:rPr>
          <w:sz w:val="24"/>
          <w:szCs w:val="24"/>
        </w:rPr>
        <w:t>о р</w:t>
      </w:r>
      <w:r w:rsidRPr="00BF3CAF">
        <w:rPr>
          <w:spacing w:val="-1"/>
          <w:sz w:val="24"/>
          <w:szCs w:val="24"/>
        </w:rPr>
        <w:t>асс</w:t>
      </w:r>
      <w:r w:rsidRPr="00BF3CAF">
        <w:rPr>
          <w:sz w:val="24"/>
          <w:szCs w:val="24"/>
        </w:rPr>
        <w:t>мо</w:t>
      </w:r>
      <w:r w:rsidRPr="00BF3CAF">
        <w:rPr>
          <w:spacing w:val="-1"/>
          <w:sz w:val="24"/>
          <w:szCs w:val="24"/>
        </w:rPr>
        <w:t>т</w:t>
      </w:r>
      <w:r w:rsidRPr="00BF3CAF">
        <w:rPr>
          <w:sz w:val="24"/>
          <w:szCs w:val="24"/>
        </w:rPr>
        <w:t>р</w:t>
      </w:r>
      <w:r w:rsidRPr="00BF3CAF">
        <w:rPr>
          <w:spacing w:val="-1"/>
          <w:sz w:val="24"/>
          <w:szCs w:val="24"/>
        </w:rPr>
        <w:t>ени</w:t>
      </w:r>
      <w:r w:rsidRPr="00BF3CAF">
        <w:rPr>
          <w:sz w:val="24"/>
          <w:szCs w:val="24"/>
        </w:rPr>
        <w:t>я</w:t>
      </w:r>
      <w:r>
        <w:rPr>
          <w:sz w:val="24"/>
          <w:szCs w:val="24"/>
        </w:rPr>
        <w:t xml:space="preserve"> </w:t>
      </w:r>
      <w:r w:rsidRPr="00BF3CAF">
        <w:rPr>
          <w:sz w:val="24"/>
          <w:szCs w:val="24"/>
        </w:rPr>
        <w:t>о</w:t>
      </w:r>
      <w:r w:rsidRPr="00BF3CAF">
        <w:rPr>
          <w:spacing w:val="-1"/>
          <w:sz w:val="24"/>
          <w:szCs w:val="24"/>
        </w:rPr>
        <w:t>тчет</w:t>
      </w:r>
      <w:r w:rsidRPr="00BF3CAF">
        <w:rPr>
          <w:sz w:val="24"/>
          <w:szCs w:val="24"/>
        </w:rPr>
        <w:t>а</w:t>
      </w:r>
      <w:r>
        <w:rPr>
          <w:sz w:val="24"/>
          <w:szCs w:val="24"/>
        </w:rPr>
        <w:t xml:space="preserve"> </w:t>
      </w:r>
      <w:r w:rsidRPr="00BF3CAF">
        <w:rPr>
          <w:sz w:val="24"/>
          <w:szCs w:val="24"/>
        </w:rPr>
        <w:t>о</w:t>
      </w:r>
      <w:r>
        <w:rPr>
          <w:sz w:val="24"/>
          <w:szCs w:val="24"/>
        </w:rPr>
        <w:t xml:space="preserve"> </w:t>
      </w:r>
      <w:r w:rsidRPr="00BF3CAF">
        <w:rPr>
          <w:sz w:val="24"/>
          <w:szCs w:val="24"/>
        </w:rPr>
        <w:t>ходе</w:t>
      </w:r>
      <w:r>
        <w:rPr>
          <w:sz w:val="24"/>
          <w:szCs w:val="24"/>
        </w:rPr>
        <w:t xml:space="preserve"> </w:t>
      </w:r>
      <w:r w:rsidRPr="00BF3CAF">
        <w:rPr>
          <w:sz w:val="24"/>
          <w:szCs w:val="24"/>
        </w:rPr>
        <w:t>р</w:t>
      </w:r>
      <w:r w:rsidRPr="00BF3CAF">
        <w:rPr>
          <w:spacing w:val="-1"/>
          <w:sz w:val="24"/>
          <w:szCs w:val="24"/>
        </w:rPr>
        <w:t>еа</w:t>
      </w:r>
      <w:r w:rsidRPr="00BF3CAF">
        <w:rPr>
          <w:sz w:val="24"/>
          <w:szCs w:val="24"/>
        </w:rPr>
        <w:t>л</w:t>
      </w:r>
      <w:r w:rsidRPr="00BF3CAF">
        <w:rPr>
          <w:spacing w:val="-1"/>
          <w:sz w:val="24"/>
          <w:szCs w:val="24"/>
        </w:rPr>
        <w:t>изаци</w:t>
      </w:r>
      <w:r w:rsidRPr="00BF3CAF">
        <w:rPr>
          <w:sz w:val="24"/>
          <w:szCs w:val="24"/>
        </w:rPr>
        <w:t>и</w:t>
      </w:r>
      <w:r>
        <w:rPr>
          <w:sz w:val="24"/>
          <w:szCs w:val="24"/>
        </w:rPr>
        <w:t xml:space="preserve"> </w:t>
      </w:r>
      <w:r w:rsidRPr="00BF3CAF">
        <w:rPr>
          <w:sz w:val="24"/>
          <w:szCs w:val="24"/>
        </w:rPr>
        <w:t>Про</w:t>
      </w:r>
      <w:r w:rsidRPr="00BF3CAF">
        <w:rPr>
          <w:spacing w:val="-1"/>
          <w:sz w:val="24"/>
          <w:szCs w:val="24"/>
        </w:rPr>
        <w:t>г</w:t>
      </w:r>
      <w:r w:rsidRPr="00BF3CAF">
        <w:rPr>
          <w:sz w:val="24"/>
          <w:szCs w:val="24"/>
        </w:rPr>
        <w:t>р</w:t>
      </w:r>
      <w:r w:rsidRPr="00BF3CAF">
        <w:rPr>
          <w:spacing w:val="-1"/>
          <w:sz w:val="24"/>
          <w:szCs w:val="24"/>
        </w:rPr>
        <w:t>а</w:t>
      </w:r>
      <w:r w:rsidRPr="00BF3CAF">
        <w:rPr>
          <w:sz w:val="24"/>
          <w:szCs w:val="24"/>
        </w:rPr>
        <w:t>ммы</w:t>
      </w:r>
      <w:r>
        <w:rPr>
          <w:sz w:val="24"/>
          <w:szCs w:val="24"/>
        </w:rPr>
        <w:t xml:space="preserve"> </w:t>
      </w:r>
      <w:r w:rsidRPr="00BF3CAF">
        <w:rPr>
          <w:spacing w:val="-1"/>
          <w:sz w:val="24"/>
          <w:szCs w:val="24"/>
        </w:rPr>
        <w:t>и</w:t>
      </w:r>
      <w:r w:rsidRPr="00BF3CAF">
        <w:rPr>
          <w:sz w:val="24"/>
          <w:szCs w:val="24"/>
        </w:rPr>
        <w:t>ли</w:t>
      </w:r>
      <w:r>
        <w:rPr>
          <w:sz w:val="24"/>
          <w:szCs w:val="24"/>
        </w:rPr>
        <w:t xml:space="preserve"> </w:t>
      </w:r>
      <w:r w:rsidRPr="00BF3CAF">
        <w:rPr>
          <w:spacing w:val="-1"/>
          <w:sz w:val="24"/>
          <w:szCs w:val="24"/>
        </w:rPr>
        <w:t>п</w:t>
      </w:r>
      <w:r w:rsidRPr="00BF3CAF">
        <w:rPr>
          <w:sz w:val="24"/>
          <w:szCs w:val="24"/>
        </w:rPr>
        <w:t>о</w:t>
      </w:r>
      <w:r>
        <w:rPr>
          <w:sz w:val="24"/>
          <w:szCs w:val="24"/>
        </w:rPr>
        <w:t xml:space="preserve"> </w:t>
      </w:r>
      <w:r w:rsidRPr="00BF3CAF">
        <w:rPr>
          <w:spacing w:val="-1"/>
          <w:sz w:val="24"/>
          <w:szCs w:val="24"/>
        </w:rPr>
        <w:t>п</w:t>
      </w:r>
      <w:r w:rsidRPr="00BF3CAF">
        <w:rPr>
          <w:sz w:val="24"/>
          <w:szCs w:val="24"/>
        </w:rPr>
        <w:t>р</w:t>
      </w:r>
      <w:r w:rsidRPr="00BF3CAF">
        <w:rPr>
          <w:spacing w:val="-1"/>
          <w:sz w:val="24"/>
          <w:szCs w:val="24"/>
        </w:rPr>
        <w:t>е</w:t>
      </w:r>
      <w:r w:rsidRPr="00BF3CAF">
        <w:rPr>
          <w:sz w:val="24"/>
          <w:szCs w:val="24"/>
        </w:rPr>
        <w:t>д</w:t>
      </w:r>
      <w:r w:rsidRPr="00BF3CAF">
        <w:rPr>
          <w:spacing w:val="-1"/>
          <w:sz w:val="24"/>
          <w:szCs w:val="24"/>
        </w:rPr>
        <w:t>ста</w:t>
      </w:r>
      <w:r w:rsidRPr="00BF3CAF">
        <w:rPr>
          <w:sz w:val="24"/>
          <w:szCs w:val="24"/>
        </w:rPr>
        <w:t>вл</w:t>
      </w:r>
      <w:r w:rsidRPr="00BF3CAF">
        <w:rPr>
          <w:spacing w:val="-1"/>
          <w:sz w:val="24"/>
          <w:szCs w:val="24"/>
        </w:rPr>
        <w:t>е</w:t>
      </w:r>
      <w:r w:rsidRPr="00BF3CAF">
        <w:rPr>
          <w:spacing w:val="1"/>
          <w:sz w:val="24"/>
          <w:szCs w:val="24"/>
        </w:rPr>
        <w:t>н</w:t>
      </w:r>
      <w:r w:rsidRPr="00BF3CAF">
        <w:rPr>
          <w:spacing w:val="-1"/>
          <w:sz w:val="24"/>
          <w:szCs w:val="24"/>
        </w:rPr>
        <w:t>и</w:t>
      </w:r>
      <w:r w:rsidRPr="00BF3CAF">
        <w:rPr>
          <w:sz w:val="24"/>
          <w:szCs w:val="24"/>
        </w:rPr>
        <w:t>ю</w:t>
      </w:r>
      <w:r>
        <w:rPr>
          <w:sz w:val="24"/>
          <w:szCs w:val="24"/>
        </w:rPr>
        <w:t xml:space="preserve"> </w:t>
      </w:r>
      <w:r w:rsidRPr="00BF3CAF">
        <w:rPr>
          <w:spacing w:val="-1"/>
          <w:sz w:val="24"/>
          <w:szCs w:val="24"/>
        </w:rPr>
        <w:t>г</w:t>
      </w:r>
      <w:r w:rsidRPr="00BF3CAF">
        <w:rPr>
          <w:sz w:val="24"/>
          <w:szCs w:val="24"/>
        </w:rPr>
        <w:t>л</w:t>
      </w:r>
      <w:r w:rsidRPr="00BF3CAF">
        <w:rPr>
          <w:spacing w:val="-1"/>
          <w:sz w:val="24"/>
          <w:szCs w:val="24"/>
        </w:rPr>
        <w:t>а</w:t>
      </w:r>
      <w:r w:rsidRPr="00BF3CAF">
        <w:rPr>
          <w:sz w:val="24"/>
          <w:szCs w:val="24"/>
        </w:rPr>
        <w:t>вы</w:t>
      </w:r>
      <w:r>
        <w:rPr>
          <w:sz w:val="24"/>
          <w:szCs w:val="24"/>
        </w:rPr>
        <w:t xml:space="preserve"> Петропавловского сельского поселения Курганинского района.</w:t>
      </w:r>
    </w:p>
    <w:p w:rsidR="004010F5" w:rsidRPr="00BF3CAF" w:rsidRDefault="004010F5" w:rsidP="00BF3CAF">
      <w:pPr>
        <w:pStyle w:val="af5"/>
        <w:spacing w:before="0" w:after="0" w:line="312" w:lineRule="auto"/>
        <w:ind w:firstLine="709"/>
      </w:pPr>
    </w:p>
    <w:sectPr w:rsidR="004010F5" w:rsidRPr="00BF3CAF" w:rsidSect="00FD6EFB">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0F5" w:rsidRDefault="004010F5" w:rsidP="005D7E20">
      <w:r>
        <w:separator/>
      </w:r>
    </w:p>
  </w:endnote>
  <w:endnote w:type="continuationSeparator" w:id="0">
    <w:p w:rsidR="004010F5" w:rsidRDefault="004010F5" w:rsidP="005D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T Sans">
    <w:altName w:val="Corbe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4010F5" w:rsidP="00022B6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4010F5" w:rsidRDefault="004010F5" w:rsidP="00022B6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CE6352">
    <w:pPr>
      <w:pStyle w:val="ab"/>
      <w:jc w:val="right"/>
    </w:pPr>
    <w:r>
      <w:fldChar w:fldCharType="begin"/>
    </w:r>
    <w:r>
      <w:instrText>PAGE   \* MERGEFORMAT</w:instrText>
    </w:r>
    <w:r>
      <w:fldChar w:fldCharType="separate"/>
    </w:r>
    <w:r w:rsidR="00BE2A33">
      <w:rPr>
        <w:noProof/>
      </w:rPr>
      <w:t>2</w:t>
    </w:r>
    <w:r>
      <w:rPr>
        <w:noProof/>
      </w:rPr>
      <w:fldChar w:fldCharType="end"/>
    </w:r>
  </w:p>
  <w:p w:rsidR="004010F5" w:rsidRDefault="004010F5" w:rsidP="00022B68">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CE6352">
    <w:pPr>
      <w:pStyle w:val="ab"/>
      <w:jc w:val="right"/>
    </w:pPr>
    <w:r>
      <w:fldChar w:fldCharType="begin"/>
    </w:r>
    <w:r>
      <w:instrText>PAGE   \* MERGEFORMAT</w:instrText>
    </w:r>
    <w:r>
      <w:fldChar w:fldCharType="separate"/>
    </w:r>
    <w:r w:rsidR="00BE2A33">
      <w:rPr>
        <w:noProof/>
      </w:rPr>
      <w:t>45</w:t>
    </w:r>
    <w:r>
      <w:rPr>
        <w:noProof/>
      </w:rPr>
      <w:fldChar w:fldCharType="end"/>
    </w:r>
  </w:p>
  <w:p w:rsidR="004010F5" w:rsidRDefault="004010F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4010F5" w:rsidP="001F7D7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4010F5" w:rsidRDefault="004010F5" w:rsidP="001F7D7E">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CE6352">
    <w:pPr>
      <w:pStyle w:val="ab"/>
      <w:jc w:val="right"/>
    </w:pPr>
    <w:r>
      <w:fldChar w:fldCharType="begin"/>
    </w:r>
    <w:r>
      <w:instrText>PAGE   \* MERGEFORMAT</w:instrText>
    </w:r>
    <w:r>
      <w:fldChar w:fldCharType="separate"/>
    </w:r>
    <w:r w:rsidR="00BE2A33">
      <w:rPr>
        <w:noProof/>
      </w:rPr>
      <w:t>46</w:t>
    </w:r>
    <w:r>
      <w:rPr>
        <w:noProof/>
      </w:rPr>
      <w:fldChar w:fldCharType="end"/>
    </w:r>
  </w:p>
  <w:p w:rsidR="004010F5" w:rsidRDefault="004010F5" w:rsidP="001F7D7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0F5" w:rsidRDefault="004010F5" w:rsidP="005D7E20">
      <w:r>
        <w:separator/>
      </w:r>
    </w:p>
  </w:footnote>
  <w:footnote w:type="continuationSeparator" w:id="0">
    <w:p w:rsidR="004010F5" w:rsidRDefault="004010F5" w:rsidP="005D7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4010F5">
    <w:pPr>
      <w:pStyle w:val="af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4010F5" w:rsidRDefault="004010F5">
    <w:pPr>
      <w:pStyle w:val="af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4010F5">
    <w:pPr>
      <w:pStyle w:val="af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0F5" w:rsidRDefault="004010F5">
    <w:pPr>
      <w:pStyle w:val="afc"/>
      <w:jc w:val="center"/>
    </w:pPr>
  </w:p>
  <w:p w:rsidR="004010F5" w:rsidRDefault="004010F5">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10"/>
    <w:multiLevelType w:val="singleLevel"/>
    <w:tmpl w:val="00000010"/>
    <w:name w:val="WW8Num15"/>
    <w:lvl w:ilvl="0">
      <w:start w:val="1"/>
      <w:numFmt w:val="bullet"/>
      <w:lvlText w:val=""/>
      <w:lvlJc w:val="left"/>
      <w:pPr>
        <w:tabs>
          <w:tab w:val="num" w:pos="0"/>
        </w:tabs>
        <w:ind w:left="1260" w:hanging="360"/>
      </w:pPr>
      <w:rPr>
        <w:rFonts w:ascii="Symbol" w:hAnsi="Symbol"/>
      </w:rPr>
    </w:lvl>
  </w:abstractNum>
  <w:abstractNum w:abstractNumId="2">
    <w:nsid w:val="000A326C"/>
    <w:multiLevelType w:val="multilevel"/>
    <w:tmpl w:val="6FDA6744"/>
    <w:lvl w:ilvl="0">
      <w:start w:val="1"/>
      <w:numFmt w:val="decimal"/>
      <w:pStyle w:val="a"/>
      <w:isLgl/>
      <w:suff w:val="space"/>
      <w:lvlText w:val="%1"/>
      <w:lvlJc w:val="left"/>
      <w:pPr>
        <w:ind w:left="1" w:firstLine="567"/>
      </w:pPr>
      <w:rPr>
        <w:rFonts w:cs="Times New Roman"/>
      </w:rPr>
    </w:lvl>
    <w:lvl w:ilvl="1">
      <w:start w:val="1"/>
      <w:numFmt w:val="decimal"/>
      <w:isLgl/>
      <w:suff w:val="space"/>
      <w:lvlText w:val="%1.%2"/>
      <w:lvlJc w:val="left"/>
      <w:pPr>
        <w:ind w:firstLine="567"/>
      </w:pPr>
      <w:rPr>
        <w:rFonts w:cs="Times New Roman"/>
      </w:rPr>
    </w:lvl>
    <w:lvl w:ilvl="2">
      <w:start w:val="1"/>
      <w:numFmt w:val="decimal"/>
      <w:isLgl/>
      <w:suff w:val="space"/>
      <w:lvlText w:val="%1.%2.%3"/>
      <w:lvlJc w:val="left"/>
      <w:pPr>
        <w:ind w:firstLine="567"/>
      </w:pPr>
      <w:rPr>
        <w:rFonts w:cs="Times New Roman"/>
      </w:rPr>
    </w:lvl>
    <w:lvl w:ilvl="3">
      <w:start w:val="1"/>
      <w:numFmt w:val="decimal"/>
      <w:isLgl/>
      <w:suff w:val="space"/>
      <w:lvlText w:val="%1.%2.%3.%4"/>
      <w:lvlJc w:val="left"/>
      <w:pPr>
        <w:ind w:firstLine="567"/>
      </w:pPr>
      <w:rPr>
        <w:rFonts w:cs="Times New Roman"/>
      </w:rPr>
    </w:lvl>
    <w:lvl w:ilvl="4">
      <w:start w:val="1"/>
      <w:numFmt w:val="decimal"/>
      <w:isLgl/>
      <w:suff w:val="space"/>
      <w:lvlText w:val="%1.%2.%3.%4.%5"/>
      <w:lvlJc w:val="left"/>
      <w:pPr>
        <w:ind w:firstLine="567"/>
      </w:pPr>
      <w:rPr>
        <w:rFonts w:cs="Times New Roman"/>
      </w:rPr>
    </w:lvl>
    <w:lvl w:ilvl="5">
      <w:start w:val="1"/>
      <w:numFmt w:val="decimal"/>
      <w:isLgl/>
      <w:suff w:val="space"/>
      <w:lvlText w:val="%1.%2.%3.%4.%5.%6"/>
      <w:lvlJc w:val="left"/>
      <w:pPr>
        <w:ind w:left="2268" w:firstLine="709"/>
      </w:pPr>
      <w:rPr>
        <w:rFonts w:cs="Times New Roman"/>
      </w:rPr>
    </w:lvl>
    <w:lvl w:ilvl="6">
      <w:start w:val="1"/>
      <w:numFmt w:val="decimal"/>
      <w:isLgl/>
      <w:suff w:val="space"/>
      <w:lvlText w:val="%1.%2.%3.%4.%5.%6.%7"/>
      <w:lvlJc w:val="left"/>
      <w:pPr>
        <w:ind w:left="2268" w:firstLine="709"/>
      </w:pPr>
      <w:rPr>
        <w:rFonts w:cs="Times New Roman"/>
      </w:rPr>
    </w:lvl>
    <w:lvl w:ilvl="7">
      <w:start w:val="1"/>
      <w:numFmt w:val="decimal"/>
      <w:suff w:val="space"/>
      <w:lvlText w:val="%1.%2.%3.%4.%5.%6.%7.%8"/>
      <w:lvlJc w:val="left"/>
      <w:pPr>
        <w:ind w:left="2268" w:firstLine="709"/>
      </w:pPr>
      <w:rPr>
        <w:rFonts w:cs="Times New Roman"/>
      </w:rPr>
    </w:lvl>
    <w:lvl w:ilvl="8">
      <w:start w:val="1"/>
      <w:numFmt w:val="decimal"/>
      <w:suff w:val="space"/>
      <w:lvlText w:val="%1.%2.%3.%4.%5.%6.%7.%8.%9"/>
      <w:lvlJc w:val="left"/>
      <w:pPr>
        <w:ind w:left="2268" w:firstLine="709"/>
      </w:pPr>
      <w:rPr>
        <w:rFonts w:cs="Times New Roman"/>
      </w:rPr>
    </w:lvl>
  </w:abstractNum>
  <w:abstractNum w:abstractNumId="3">
    <w:nsid w:val="041B246B"/>
    <w:multiLevelType w:val="multilevel"/>
    <w:tmpl w:val="0419001F"/>
    <w:styleLink w:val="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91179FB"/>
    <w:multiLevelType w:val="hybridMultilevel"/>
    <w:tmpl w:val="97AAFF86"/>
    <w:styleLink w:val="20102"/>
    <w:lvl w:ilvl="0" w:tplc="FFFFFFFF">
      <w:start w:val="1"/>
      <w:numFmt w:val="decimal"/>
      <w:pStyle w:val="10"/>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
    <w:nsid w:val="0CA9733F"/>
    <w:multiLevelType w:val="hybridMultilevel"/>
    <w:tmpl w:val="1ED4F054"/>
    <w:lvl w:ilvl="0" w:tplc="50EE4348">
      <w:start w:val="1"/>
      <w:numFmt w:val="bullet"/>
      <w:pStyle w:val="2"/>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06F170E"/>
    <w:multiLevelType w:val="hybridMultilevel"/>
    <w:tmpl w:val="45DC752C"/>
    <w:lvl w:ilvl="0" w:tplc="BA98E176">
      <w:start w:val="1"/>
      <w:numFmt w:val="decimal"/>
      <w:lvlText w:val="%1."/>
      <w:lvlJc w:val="left"/>
      <w:pPr>
        <w:ind w:hanging="347"/>
      </w:pPr>
      <w:rPr>
        <w:rFonts w:ascii="Times New Roman" w:eastAsia="Times New Roman" w:hAnsi="Times New Roman" w:cs="Times New Roman" w:hint="default"/>
        <w:sz w:val="24"/>
        <w:szCs w:val="24"/>
      </w:rPr>
    </w:lvl>
    <w:lvl w:ilvl="1" w:tplc="25CC886A">
      <w:start w:val="1"/>
      <w:numFmt w:val="bullet"/>
      <w:lvlText w:val="•"/>
      <w:lvlJc w:val="left"/>
      <w:rPr>
        <w:rFonts w:hint="default"/>
      </w:rPr>
    </w:lvl>
    <w:lvl w:ilvl="2" w:tplc="F4924A1C">
      <w:start w:val="1"/>
      <w:numFmt w:val="bullet"/>
      <w:lvlText w:val="•"/>
      <w:lvlJc w:val="left"/>
      <w:rPr>
        <w:rFonts w:hint="default"/>
      </w:rPr>
    </w:lvl>
    <w:lvl w:ilvl="3" w:tplc="9C9A332C">
      <w:start w:val="1"/>
      <w:numFmt w:val="bullet"/>
      <w:lvlText w:val="•"/>
      <w:lvlJc w:val="left"/>
      <w:rPr>
        <w:rFonts w:hint="default"/>
      </w:rPr>
    </w:lvl>
    <w:lvl w:ilvl="4" w:tplc="9DE6E97A">
      <w:start w:val="1"/>
      <w:numFmt w:val="bullet"/>
      <w:lvlText w:val="•"/>
      <w:lvlJc w:val="left"/>
      <w:rPr>
        <w:rFonts w:hint="default"/>
      </w:rPr>
    </w:lvl>
    <w:lvl w:ilvl="5" w:tplc="7EF605E4">
      <w:start w:val="1"/>
      <w:numFmt w:val="bullet"/>
      <w:lvlText w:val="•"/>
      <w:lvlJc w:val="left"/>
      <w:rPr>
        <w:rFonts w:hint="default"/>
      </w:rPr>
    </w:lvl>
    <w:lvl w:ilvl="6" w:tplc="752E02A8">
      <w:start w:val="1"/>
      <w:numFmt w:val="bullet"/>
      <w:lvlText w:val="•"/>
      <w:lvlJc w:val="left"/>
      <w:rPr>
        <w:rFonts w:hint="default"/>
      </w:rPr>
    </w:lvl>
    <w:lvl w:ilvl="7" w:tplc="5B02F632">
      <w:start w:val="1"/>
      <w:numFmt w:val="bullet"/>
      <w:lvlText w:val="•"/>
      <w:lvlJc w:val="left"/>
      <w:rPr>
        <w:rFonts w:hint="default"/>
      </w:rPr>
    </w:lvl>
    <w:lvl w:ilvl="8" w:tplc="96604C9A">
      <w:start w:val="1"/>
      <w:numFmt w:val="bullet"/>
      <w:lvlText w:val="•"/>
      <w:lvlJc w:val="left"/>
      <w:rPr>
        <w:rFonts w:hint="default"/>
      </w:rPr>
    </w:lvl>
  </w:abstractNum>
  <w:abstractNum w:abstractNumId="7">
    <w:nsid w:val="14BC2B86"/>
    <w:multiLevelType w:val="hybridMultilevel"/>
    <w:tmpl w:val="C3648E9C"/>
    <w:styleLink w:val="1ai2"/>
    <w:lvl w:ilvl="0" w:tplc="D9D435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634092D"/>
    <w:multiLevelType w:val="multilevel"/>
    <w:tmpl w:val="9B5200D4"/>
    <w:styleLink w:val="1ai111"/>
    <w:lvl w:ilvl="0">
      <w:start w:val="1"/>
      <w:numFmt w:val="decimal"/>
      <w:pStyle w:val="1"/>
      <w:lvlText w:val="%1"/>
      <w:lvlJc w:val="left"/>
      <w:pPr>
        <w:tabs>
          <w:tab w:val="num" w:pos="1418"/>
        </w:tabs>
        <w:ind w:left="1418" w:hanging="851"/>
      </w:pPr>
      <w:rPr>
        <w:rFonts w:cs="Times New Roman" w:hint="default"/>
      </w:rPr>
    </w:lvl>
    <w:lvl w:ilvl="1">
      <w:start w:val="1"/>
      <w:numFmt w:val="decimal"/>
      <w:pStyle w:val="20"/>
      <w:lvlText w:val="%1.%2"/>
      <w:lvlJc w:val="left"/>
      <w:pPr>
        <w:tabs>
          <w:tab w:val="num" w:pos="1701"/>
        </w:tabs>
        <w:ind w:left="1701" w:hanging="1134"/>
      </w:pPr>
      <w:rPr>
        <w:rFonts w:cs="Times New Roman" w:hint="default"/>
      </w:rPr>
    </w:lvl>
    <w:lvl w:ilvl="2">
      <w:start w:val="1"/>
      <w:numFmt w:val="decimal"/>
      <w:pStyle w:val="3"/>
      <w:lvlText w:val="%1.%2.%3"/>
      <w:lvlJc w:val="left"/>
      <w:pPr>
        <w:tabs>
          <w:tab w:val="num" w:pos="1287"/>
        </w:tabs>
        <w:ind w:firstLine="567"/>
      </w:pPr>
      <w:rPr>
        <w:rFonts w:cs="Times New Roman" w:hint="default"/>
      </w:rPr>
    </w:lvl>
    <w:lvl w:ilvl="3">
      <w:start w:val="1"/>
      <w:numFmt w:val="decimal"/>
      <w:pStyle w:val="4"/>
      <w:lvlText w:val="%1.%2.%3.%4"/>
      <w:lvlJc w:val="left"/>
      <w:pPr>
        <w:tabs>
          <w:tab w:val="num" w:pos="1647"/>
        </w:tabs>
        <w:ind w:firstLine="567"/>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Приложение %9."/>
      <w:lvlJc w:val="left"/>
      <w:pPr>
        <w:tabs>
          <w:tab w:val="num" w:pos="0"/>
        </w:tabs>
      </w:pPr>
      <w:rPr>
        <w:rFonts w:ascii="Times New Roman" w:hAnsi="Times New Roman" w:cs="Times New Roman" w:hint="default"/>
        <w:b w:val="0"/>
        <w:i w:val="0"/>
        <w:sz w:val="24"/>
      </w:rPr>
    </w:lvl>
  </w:abstractNum>
  <w:abstractNum w:abstractNumId="9">
    <w:nsid w:val="16C41BE6"/>
    <w:multiLevelType w:val="hybridMultilevel"/>
    <w:tmpl w:val="10502D1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rPr>
    </w:lvl>
    <w:lvl w:ilvl="5">
      <w:start w:val="1"/>
      <w:numFmt w:val="decimal"/>
      <w:lvlText w:val="%1.%2.%3.%4.%5.%6"/>
      <w:lvlJc w:val="left"/>
      <w:pPr>
        <w:tabs>
          <w:tab w:val="num" w:pos="2286"/>
        </w:tabs>
        <w:ind w:left="2286" w:hanging="1152"/>
      </w:pPr>
      <w:rPr>
        <w:rFonts w:cs="Times New Roman"/>
      </w:rPr>
    </w:lvl>
    <w:lvl w:ilvl="6">
      <w:start w:val="1"/>
      <w:numFmt w:val="decimal"/>
      <w:lvlText w:val="%1.%2.%3.%4.%5.%6.%7"/>
      <w:lvlJc w:val="left"/>
      <w:pPr>
        <w:tabs>
          <w:tab w:val="num" w:pos="2430"/>
        </w:tabs>
        <w:ind w:left="2430" w:hanging="1296"/>
      </w:pPr>
      <w:rPr>
        <w:rFonts w:cs="Times New Roman"/>
      </w:rPr>
    </w:lvl>
    <w:lvl w:ilvl="7">
      <w:start w:val="1"/>
      <w:numFmt w:val="decimal"/>
      <w:lvlText w:val="%1.%2.%3.%4.%5.%6.%7.%8"/>
      <w:lvlJc w:val="left"/>
      <w:pPr>
        <w:tabs>
          <w:tab w:val="num" w:pos="2574"/>
        </w:tabs>
        <w:ind w:left="2574" w:hanging="1440"/>
      </w:pPr>
      <w:rPr>
        <w:rFonts w:cs="Times New Roman"/>
      </w:rPr>
    </w:lvl>
    <w:lvl w:ilvl="8">
      <w:start w:val="1"/>
      <w:numFmt w:val="decimal"/>
      <w:lvlText w:val="%1.%2.%3.%4.%5.%6.%7.%8.%9"/>
      <w:lvlJc w:val="left"/>
      <w:pPr>
        <w:tabs>
          <w:tab w:val="num" w:pos="2718"/>
        </w:tabs>
        <w:ind w:left="2718" w:hanging="1584"/>
      </w:pPr>
      <w:rPr>
        <w:rFonts w:cs="Times New Roman"/>
      </w:rPr>
    </w:lvl>
  </w:abstractNum>
  <w:abstractNum w:abstractNumId="11">
    <w:nsid w:val="1B414CE0"/>
    <w:multiLevelType w:val="multilevel"/>
    <w:tmpl w:val="0B02AAC0"/>
    <w:styleLink w:val="21"/>
    <w:lvl w:ilvl="0">
      <w:numFmt w:val="bullet"/>
      <w:lvlText w:val="–"/>
      <w:lvlJc w:val="left"/>
      <w:pPr>
        <w:ind w:left="143" w:firstLine="567"/>
      </w:pPr>
      <w:rPr>
        <w:rFonts w:ascii="Times New Roman" w:hAnsi="Times New Roman" w:hint="default"/>
      </w:rPr>
    </w:lvl>
    <w:lvl w:ilvl="1">
      <w:start w:val="1"/>
      <w:numFmt w:val="bullet"/>
      <w:suff w:val="space"/>
      <w:lvlText w:val="–"/>
      <w:lvlJc w:val="left"/>
      <w:pPr>
        <w:ind w:left="143" w:firstLine="567"/>
      </w:pPr>
      <w:rPr>
        <w:rFonts w:ascii="Times New Roman" w:hAnsi="Times New Roman" w:hint="default"/>
      </w:rPr>
    </w:lvl>
    <w:lvl w:ilvl="2">
      <w:start w:val="1"/>
      <w:numFmt w:val="bullet"/>
      <w:suff w:val="space"/>
      <w:lvlText w:val=""/>
      <w:lvlJc w:val="left"/>
      <w:pPr>
        <w:ind w:left="143" w:firstLine="567"/>
      </w:pPr>
      <w:rPr>
        <w:rFonts w:ascii="Symbol" w:hAnsi="Symbol" w:hint="default"/>
      </w:rPr>
    </w:lvl>
    <w:lvl w:ilvl="3">
      <w:start w:val="1"/>
      <w:numFmt w:val="bullet"/>
      <w:suff w:val="space"/>
      <w:lvlText w:val="–"/>
      <w:lvlJc w:val="left"/>
      <w:pPr>
        <w:ind w:left="143" w:firstLine="567"/>
      </w:pPr>
      <w:rPr>
        <w:rFonts w:ascii="Times New Roman" w:hAnsi="Times New Roman" w:hint="default"/>
      </w:rPr>
    </w:lvl>
    <w:lvl w:ilvl="4">
      <w:start w:val="1"/>
      <w:numFmt w:val="bullet"/>
      <w:suff w:val="space"/>
      <w:lvlText w:val="–"/>
      <w:lvlJc w:val="left"/>
      <w:pPr>
        <w:ind w:left="143" w:firstLine="567"/>
      </w:pPr>
      <w:rPr>
        <w:rFonts w:ascii="Times New Roman" w:hAnsi="Times New Roman" w:hint="default"/>
      </w:rPr>
    </w:lvl>
    <w:lvl w:ilvl="5">
      <w:start w:val="1"/>
      <w:numFmt w:val="bullet"/>
      <w:suff w:val="space"/>
      <w:lvlText w:val="–"/>
      <w:lvlJc w:val="left"/>
      <w:pPr>
        <w:ind w:left="143" w:firstLine="567"/>
      </w:pPr>
      <w:rPr>
        <w:rFonts w:ascii="Times New Roman" w:hAnsi="Times New Roman" w:hint="default"/>
      </w:rPr>
    </w:lvl>
    <w:lvl w:ilvl="6">
      <w:start w:val="1"/>
      <w:numFmt w:val="bullet"/>
      <w:suff w:val="space"/>
      <w:lvlText w:val=""/>
      <w:lvlJc w:val="left"/>
      <w:pPr>
        <w:ind w:left="143" w:firstLine="567"/>
      </w:pPr>
      <w:rPr>
        <w:rFonts w:ascii="Symbol" w:hAnsi="Symbol" w:hint="default"/>
      </w:rPr>
    </w:lvl>
    <w:lvl w:ilvl="7">
      <w:start w:val="1"/>
      <w:numFmt w:val="bullet"/>
      <w:suff w:val="space"/>
      <w:lvlText w:val="–"/>
      <w:lvlJc w:val="left"/>
      <w:pPr>
        <w:ind w:left="143" w:firstLine="567"/>
      </w:pPr>
      <w:rPr>
        <w:rFonts w:ascii="Times New Roman" w:hAnsi="Times New Roman" w:hint="default"/>
      </w:rPr>
    </w:lvl>
    <w:lvl w:ilvl="8">
      <w:start w:val="1"/>
      <w:numFmt w:val="bullet"/>
      <w:suff w:val="space"/>
      <w:lvlText w:val=""/>
      <w:lvlJc w:val="left"/>
      <w:pPr>
        <w:ind w:left="143" w:firstLine="567"/>
      </w:pPr>
      <w:rPr>
        <w:rFonts w:ascii="Symbol" w:hAnsi="Symbol" w:hint="default"/>
      </w:rPr>
    </w:lvl>
  </w:abstractNum>
  <w:abstractNum w:abstractNumId="12">
    <w:nsid w:val="211E459F"/>
    <w:multiLevelType w:val="hybridMultilevel"/>
    <w:tmpl w:val="C832DBC6"/>
    <w:lvl w:ilvl="0" w:tplc="F08A8936">
      <w:start w:val="1"/>
      <w:numFmt w:val="lowerLetter"/>
      <w:pStyle w:val="a1"/>
      <w:lvlText w:val="%1)"/>
      <w:lvlJc w:val="left"/>
      <w:pPr>
        <w:tabs>
          <w:tab w:val="num" w:pos="1418"/>
        </w:tabs>
        <w:ind w:left="1418" w:hanging="567"/>
      </w:pPr>
      <w:rPr>
        <w:rFonts w:cs="Times New Roman" w:hint="default"/>
      </w:rPr>
    </w:lvl>
    <w:lvl w:ilvl="1" w:tplc="0EEA9D32">
      <w:start w:val="1"/>
      <w:numFmt w:val="lowerLetter"/>
      <w:pStyle w:val="a1"/>
      <w:lvlText w:val="%2)"/>
      <w:lvlJc w:val="left"/>
      <w:pPr>
        <w:tabs>
          <w:tab w:val="num" w:pos="1440"/>
        </w:tabs>
        <w:ind w:left="1420" w:hanging="34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FF7387"/>
    <w:multiLevelType w:val="hybridMultilevel"/>
    <w:tmpl w:val="C28C185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C557F61"/>
    <w:multiLevelType w:val="hybridMultilevel"/>
    <w:tmpl w:val="3E8C0D9A"/>
    <w:lvl w:ilvl="0" w:tplc="F1BA1650">
      <w:start w:val="1"/>
      <w:numFmt w:val="decimal"/>
      <w:pStyle w:val="a2"/>
      <w:lvlText w:val="%1"/>
      <w:lvlJc w:val="left"/>
      <w:pPr>
        <w:tabs>
          <w:tab w:val="num" w:pos="992"/>
        </w:tabs>
        <w:ind w:left="652" w:firstLine="57"/>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333541B6"/>
    <w:multiLevelType w:val="multilevel"/>
    <w:tmpl w:val="4AD0738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360"/>
        </w:tabs>
        <w:ind w:left="360" w:hanging="360"/>
      </w:pPr>
      <w:rPr>
        <w:rFonts w:cs="Times New Roman" w:hint="default"/>
        <w:b w:val="0"/>
      </w:rPr>
    </w:lvl>
    <w:lvl w:ilvl="2">
      <w:start w:val="1"/>
      <w:numFmt w:val="decimal"/>
      <w:pStyle w:val="S3"/>
      <w:lvlText w:val="%1.%2.%3"/>
      <w:lvlJc w:val="left"/>
      <w:pPr>
        <w:tabs>
          <w:tab w:val="num" w:pos="1430"/>
        </w:tabs>
        <w:ind w:left="143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368E2FD0"/>
    <w:multiLevelType w:val="hybridMultilevel"/>
    <w:tmpl w:val="3904BECE"/>
    <w:lvl w:ilvl="0" w:tplc="D1067A46">
      <w:start w:val="1"/>
      <w:numFmt w:val="bullet"/>
      <w:pStyle w:val="12"/>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765D40"/>
    <w:multiLevelType w:val="multilevel"/>
    <w:tmpl w:val="0FA2118A"/>
    <w:styleLink w:val="2010"/>
    <w:lvl w:ilvl="0">
      <w:start w:val="1"/>
      <w:numFmt w:val="bullet"/>
      <w:lvlText w:val="–"/>
      <w:lvlJc w:val="left"/>
      <w:pPr>
        <w:tabs>
          <w:tab w:val="num" w:pos="992"/>
        </w:tabs>
        <w:ind w:firstLine="709"/>
      </w:pPr>
      <w:rPr>
        <w:rFonts w:ascii="Times New Roman" w:hAnsi="Times New Roman" w:hint="default"/>
      </w:rPr>
    </w:lvl>
    <w:lvl w:ilvl="1">
      <w:start w:val="1"/>
      <w:numFmt w:val="russianLower"/>
      <w:lvlText w:val="%2)"/>
      <w:lvlJc w:val="left"/>
      <w:pPr>
        <w:tabs>
          <w:tab w:val="num" w:pos="1418"/>
        </w:tabs>
        <w:ind w:firstLine="992"/>
      </w:pPr>
      <w:rPr>
        <w:rFonts w:cs="Times New Roman"/>
      </w:rPr>
    </w:lvl>
    <w:lvl w:ilvl="2">
      <w:start w:val="1"/>
      <w:numFmt w:val="decimal"/>
      <w:lvlText w:val="%3)"/>
      <w:lvlJc w:val="left"/>
      <w:pPr>
        <w:tabs>
          <w:tab w:val="num" w:pos="1843"/>
        </w:tabs>
        <w:ind w:firstLine="1418"/>
      </w:pPr>
      <w:rPr>
        <w:rFonts w:cs="Times New Roman"/>
      </w:rPr>
    </w:lvl>
    <w:lvl w:ilvl="3">
      <w:start w:val="1"/>
      <w:numFmt w:val="none"/>
      <w:lvlText w:val=""/>
      <w:lvlJc w:val="left"/>
      <w:pPr>
        <w:tabs>
          <w:tab w:val="num" w:pos="4893"/>
        </w:tabs>
        <w:ind w:left="4893" w:hanging="360"/>
      </w:pPr>
      <w:rPr>
        <w:rFonts w:cs="Times New Roman"/>
      </w:rPr>
    </w:lvl>
    <w:lvl w:ilvl="4">
      <w:start w:val="1"/>
      <w:numFmt w:val="none"/>
      <w:lvlText w:val=""/>
      <w:lvlJc w:val="left"/>
      <w:pPr>
        <w:tabs>
          <w:tab w:val="num" w:pos="5613"/>
        </w:tabs>
        <w:ind w:left="5613" w:hanging="360"/>
      </w:pPr>
      <w:rPr>
        <w:rFonts w:cs="Times New Roman"/>
      </w:rPr>
    </w:lvl>
    <w:lvl w:ilvl="5">
      <w:start w:val="1"/>
      <w:numFmt w:val="none"/>
      <w:lvlText w:val=""/>
      <w:lvlJc w:val="right"/>
      <w:pPr>
        <w:tabs>
          <w:tab w:val="num" w:pos="6333"/>
        </w:tabs>
        <w:ind w:left="6333" w:hanging="180"/>
      </w:pPr>
      <w:rPr>
        <w:rFonts w:cs="Times New Roman"/>
      </w:rPr>
    </w:lvl>
    <w:lvl w:ilvl="6">
      <w:start w:val="1"/>
      <w:numFmt w:val="none"/>
      <w:lvlText w:val=""/>
      <w:lvlJc w:val="left"/>
      <w:pPr>
        <w:tabs>
          <w:tab w:val="num" w:pos="7053"/>
        </w:tabs>
        <w:ind w:left="7053" w:hanging="360"/>
      </w:pPr>
      <w:rPr>
        <w:rFonts w:cs="Times New Roman"/>
      </w:rPr>
    </w:lvl>
    <w:lvl w:ilvl="7">
      <w:start w:val="1"/>
      <w:numFmt w:val="none"/>
      <w:lvlText w:val=""/>
      <w:lvlJc w:val="left"/>
      <w:pPr>
        <w:tabs>
          <w:tab w:val="num" w:pos="7773"/>
        </w:tabs>
        <w:ind w:left="7773" w:hanging="360"/>
      </w:pPr>
      <w:rPr>
        <w:rFonts w:cs="Times New Roman"/>
      </w:rPr>
    </w:lvl>
    <w:lvl w:ilvl="8">
      <w:start w:val="1"/>
      <w:numFmt w:val="none"/>
      <w:lvlText w:val=""/>
      <w:lvlJc w:val="right"/>
      <w:pPr>
        <w:tabs>
          <w:tab w:val="num" w:pos="8493"/>
        </w:tabs>
        <w:ind w:left="8493" w:hanging="180"/>
      </w:pPr>
      <w:rPr>
        <w:rFonts w:cs="Times New Roman"/>
      </w:rPr>
    </w:lvl>
  </w:abstractNum>
  <w:abstractNum w:abstractNumId="18">
    <w:nsid w:val="38345307"/>
    <w:multiLevelType w:val="multilevel"/>
    <w:tmpl w:val="5CDE3B6A"/>
    <w:styleLink w:val="1ai"/>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23A7391"/>
    <w:multiLevelType w:val="hybridMultilevel"/>
    <w:tmpl w:val="F752900E"/>
    <w:lvl w:ilvl="0" w:tplc="340E73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9643F15"/>
    <w:multiLevelType w:val="hybridMultilevel"/>
    <w:tmpl w:val="51220E92"/>
    <w:styleLink w:val="1ai1"/>
    <w:lvl w:ilvl="0" w:tplc="FFFFFFFF">
      <w:start w:val="1"/>
      <w:numFmt w:val="decimal"/>
      <w:lvlText w:val="%1."/>
      <w:lvlJc w:val="left"/>
      <w:pPr>
        <w:tabs>
          <w:tab w:val="num" w:pos="2448"/>
        </w:tabs>
        <w:ind w:left="2448" w:hanging="1368"/>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1">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D2E3517"/>
    <w:multiLevelType w:val="hybridMultilevel"/>
    <w:tmpl w:val="EB0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3"/>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4365D77"/>
    <w:multiLevelType w:val="hybridMultilevel"/>
    <w:tmpl w:val="CC8A56CA"/>
    <w:lvl w:ilvl="0" w:tplc="091CCF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4C1824"/>
    <w:multiLevelType w:val="hybridMultilevel"/>
    <w:tmpl w:val="04208E48"/>
    <w:lvl w:ilvl="0" w:tplc="FFFFFFFF">
      <w:start w:val="1"/>
      <w:numFmt w:val="bullet"/>
      <w:pStyle w:val="S"/>
      <w:lvlText w:val=""/>
      <w:lvlJc w:val="left"/>
      <w:pPr>
        <w:tabs>
          <w:tab w:val="num" w:pos="1427"/>
        </w:tabs>
        <w:ind w:left="180" w:firstLine="720"/>
      </w:pPr>
      <w:rPr>
        <w:rFonts w:ascii="Symbol" w:hAnsi="Symbol" w:hint="default"/>
        <w:color w:val="auto"/>
      </w:rPr>
    </w:lvl>
    <w:lvl w:ilvl="1" w:tplc="FFFFFFFF">
      <w:start w:val="4"/>
      <w:numFmt w:val="decimal"/>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26">
    <w:nsid w:val="59E60585"/>
    <w:multiLevelType w:val="hybridMultilevel"/>
    <w:tmpl w:val="1E9A75A6"/>
    <w:styleLink w:val="11111111"/>
    <w:lvl w:ilvl="0" w:tplc="FFFFFFFF">
      <w:start w:val="1"/>
      <w:numFmt w:val="bullet"/>
      <w:lvlText w:val=""/>
      <w:lvlJc w:val="left"/>
      <w:pPr>
        <w:tabs>
          <w:tab w:val="num" w:pos="1069"/>
        </w:tabs>
        <w:ind w:left="1069" w:hanging="360"/>
      </w:pPr>
      <w:rPr>
        <w:rFonts w:ascii="Symbol" w:hAnsi="Symbol" w:hint="default"/>
        <w:color w:val="auto"/>
      </w:rPr>
    </w:lvl>
    <w:lvl w:ilvl="1" w:tplc="FFFFFFFF">
      <w:start w:val="1"/>
      <w:numFmt w:val="bullet"/>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7">
    <w:nsid w:val="5FCF441A"/>
    <w:multiLevelType w:val="hybridMultilevel"/>
    <w:tmpl w:val="ACBA0BEA"/>
    <w:lvl w:ilvl="0" w:tplc="091CCF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540963"/>
    <w:multiLevelType w:val="hybridMultilevel"/>
    <w:tmpl w:val="ACDE5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6D237D"/>
    <w:multiLevelType w:val="multilevel"/>
    <w:tmpl w:val="29BEE8E6"/>
    <w:lvl w:ilvl="0">
      <w:start w:val="1"/>
      <w:numFmt w:val="bullet"/>
      <w:pStyle w:val="a3"/>
      <w:suff w:val="space"/>
      <w:lvlText w:val="–"/>
      <w:lvlJc w:val="left"/>
      <w:pPr>
        <w:ind w:left="-567" w:firstLine="567"/>
      </w:pPr>
      <w:rPr>
        <w:rFonts w:ascii="Times New Roman" w:hAnsi="Times New Roman"/>
        <w:b w:val="0"/>
        <w:i w:val="0"/>
        <w:caps w:val="0"/>
        <w:smallCaps w:val="0"/>
        <w:strike w:val="0"/>
        <w:dstrike w:val="0"/>
        <w:vanish w:val="0"/>
        <w:color w:val="000000"/>
        <w:spacing w:val="0"/>
        <w:kern w:val="0"/>
        <w:position w:val="0"/>
        <w:u w:val="none"/>
        <w:effect w:val="none"/>
        <w:vertAlign w:val="baseline"/>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0">
    <w:nsid w:val="69472803"/>
    <w:multiLevelType w:val="hybridMultilevel"/>
    <w:tmpl w:val="1AB2605C"/>
    <w:lvl w:ilvl="0" w:tplc="53DCAA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A31238C"/>
    <w:multiLevelType w:val="hybridMultilevel"/>
    <w:tmpl w:val="C10C7094"/>
    <w:lvl w:ilvl="0" w:tplc="FF284DE6">
      <w:start w:val="1"/>
      <w:numFmt w:val="bullet"/>
      <w:pStyle w:val="a4"/>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5017FB"/>
    <w:multiLevelType w:val="hybridMultilevel"/>
    <w:tmpl w:val="6FA8E7F2"/>
    <w:styleLink w:val="1111112"/>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226AC1"/>
    <w:multiLevelType w:val="hybridMultilevel"/>
    <w:tmpl w:val="961E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CC008F"/>
    <w:multiLevelType w:val="multilevel"/>
    <w:tmpl w:val="D3A4E860"/>
    <w:lvl w:ilvl="0">
      <w:start w:val="1"/>
      <w:numFmt w:val="decimal"/>
      <w:pStyle w:val="a5"/>
      <w:suff w:val="space"/>
      <w:lvlText w:val="1.%1"/>
      <w:lvlJc w:val="left"/>
      <w:pPr>
        <w:ind w:left="927" w:hanging="360"/>
      </w:pPr>
      <w:rPr>
        <w:rFonts w:cs="Times New Roman"/>
        <w:b w:val="0"/>
        <w:i/>
        <w:iCs w:val="0"/>
        <w:caps w:val="0"/>
        <w:smallCaps w:val="0"/>
        <w:strike w:val="0"/>
        <w:dstrike w:val="0"/>
        <w:vanish w:val="0"/>
        <w:color w:val="000000"/>
        <w:spacing w:val="0"/>
        <w:kern w:val="0"/>
        <w:position w:val="0"/>
        <w:sz w:val="24"/>
        <w:szCs w:val="24"/>
        <w:u w:val="none"/>
        <w:effect w:val="none"/>
        <w:vertAlign w:val="baseline"/>
      </w:rPr>
    </w:lvl>
    <w:lvl w:ilvl="1">
      <w:start w:val="1"/>
      <w:numFmt w:val="decimal"/>
      <w:pStyle w:val="a5"/>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41"/>
        </w:tabs>
        <w:ind w:left="141"/>
      </w:pPr>
      <w:rPr>
        <w:rFonts w:cs="Times New Roman"/>
      </w:rPr>
    </w:lvl>
    <w:lvl w:ilvl="5">
      <w:start w:val="1"/>
      <w:numFmt w:val="decimal"/>
      <w:lvlText w:val="%1.%2.%3.%4.%5.%6"/>
      <w:lvlJc w:val="left"/>
      <w:pPr>
        <w:tabs>
          <w:tab w:val="num" w:pos="141"/>
        </w:tabs>
        <w:ind w:left="141"/>
      </w:pPr>
      <w:rPr>
        <w:rFonts w:cs="Times New Roman"/>
      </w:rPr>
    </w:lvl>
    <w:lvl w:ilvl="6">
      <w:start w:val="1"/>
      <w:numFmt w:val="decimal"/>
      <w:lvlText w:val="%1.%2.%3.%4.%5.%6.%7"/>
      <w:lvlJc w:val="left"/>
      <w:pPr>
        <w:tabs>
          <w:tab w:val="num" w:pos="141"/>
        </w:tabs>
        <w:ind w:left="141"/>
      </w:pPr>
      <w:rPr>
        <w:rFonts w:cs="Times New Roman"/>
      </w:rPr>
    </w:lvl>
    <w:lvl w:ilvl="7">
      <w:start w:val="1"/>
      <w:numFmt w:val="decimal"/>
      <w:lvlText w:val="%1.%2.%3.%4.%5.%6.%7.%8"/>
      <w:lvlJc w:val="left"/>
      <w:pPr>
        <w:tabs>
          <w:tab w:val="num" w:pos="141"/>
        </w:tabs>
        <w:ind w:left="141"/>
      </w:pPr>
      <w:rPr>
        <w:rFonts w:cs="Times New Roman"/>
      </w:rPr>
    </w:lvl>
    <w:lvl w:ilvl="8">
      <w:start w:val="1"/>
      <w:numFmt w:val="decimal"/>
      <w:lvlText w:val="%1.%2.%3.%4.%5.%6.%7.%8.%9"/>
      <w:lvlJc w:val="left"/>
      <w:pPr>
        <w:tabs>
          <w:tab w:val="num" w:pos="141"/>
        </w:tabs>
        <w:ind w:left="141"/>
      </w:pPr>
      <w:rPr>
        <w:rFonts w:cs="Times New Roman"/>
      </w:rPr>
    </w:lvl>
  </w:abstractNum>
  <w:abstractNum w:abstractNumId="35">
    <w:nsid w:val="7215549A"/>
    <w:multiLevelType w:val="hybridMultilevel"/>
    <w:tmpl w:val="7CF2DE4E"/>
    <w:styleLink w:val="201011"/>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6E91A32"/>
    <w:multiLevelType w:val="hybridMultilevel"/>
    <w:tmpl w:val="646291BC"/>
    <w:lvl w:ilvl="0" w:tplc="D9D43500">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1957AC"/>
    <w:multiLevelType w:val="hybridMultilevel"/>
    <w:tmpl w:val="60D2E886"/>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81A5B05"/>
    <w:multiLevelType w:val="hybridMultilevel"/>
    <w:tmpl w:val="10968D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A44BD1"/>
    <w:multiLevelType w:val="multilevel"/>
    <w:tmpl w:val="28408664"/>
    <w:styleLink w:val="20101"/>
    <w:lvl w:ilvl="0">
      <w:start w:val="1"/>
      <w:numFmt w:val="bullet"/>
      <w:suff w:val="space"/>
      <w:lvlText w:val="–"/>
      <w:lvlJc w:val="left"/>
      <w:pPr>
        <w:ind w:firstLine="567"/>
      </w:pPr>
      <w:rPr>
        <w:rFonts w:ascii="Times New Roman" w:hAnsi="Times New Roman" w:hint="default"/>
        <w:color w:val="auto"/>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0">
    <w:nsid w:val="7B51216C"/>
    <w:multiLevelType w:val="hybridMultilevel"/>
    <w:tmpl w:val="CC4C3744"/>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B5253B8"/>
    <w:multiLevelType w:val="hybridMultilevel"/>
    <w:tmpl w:val="11AC7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DCB31D8"/>
    <w:multiLevelType w:val="hybridMultilevel"/>
    <w:tmpl w:val="E10AE374"/>
    <w:styleLink w:val="14"/>
    <w:lvl w:ilvl="0" w:tplc="C70221FE">
      <w:start w:val="1"/>
      <w:numFmt w:val="bullet"/>
      <w:pStyle w:val="-"/>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D76533"/>
    <w:multiLevelType w:val="hybridMultilevel"/>
    <w:tmpl w:val="5A2A885E"/>
    <w:styleLink w:val="111111"/>
    <w:lvl w:ilvl="0" w:tplc="091CCF8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16"/>
  </w:num>
  <w:num w:numId="3">
    <w:abstractNumId w:val="31"/>
  </w:num>
  <w:num w:numId="4">
    <w:abstractNumId w:val="12"/>
  </w:num>
  <w:num w:numId="5">
    <w:abstractNumId w:val="37"/>
  </w:num>
  <w:num w:numId="6">
    <w:abstractNumId w:val="43"/>
  </w:num>
  <w:num w:numId="7">
    <w:abstractNumId w:val="36"/>
  </w:num>
  <w:num w:numId="8">
    <w:abstractNumId w:val="32"/>
  </w:num>
  <w:num w:numId="9">
    <w:abstractNumId w:val="7"/>
  </w:num>
  <w:num w:numId="10">
    <w:abstractNumId w:val="33"/>
  </w:num>
  <w:num w:numId="11">
    <w:abstractNumId w:val="1"/>
  </w:num>
  <w:num w:numId="12">
    <w:abstractNumId w:val="6"/>
  </w:num>
  <w:num w:numId="13">
    <w:abstractNumId w:val="42"/>
  </w:num>
  <w:num w:numId="14">
    <w:abstractNumId w:val="29"/>
  </w:num>
  <w:num w:numId="15">
    <w:abstractNumId w:val="23"/>
  </w:num>
  <w:num w:numId="16">
    <w:abstractNumId w:val="18"/>
  </w:num>
  <w:num w:numId="17">
    <w:abstractNumId w:val="1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3"/>
  </w:num>
  <w:num w:numId="26">
    <w:abstractNumId w:val="11"/>
  </w:num>
  <w:num w:numId="27">
    <w:abstractNumId w:val="17"/>
  </w:num>
  <w:num w:numId="28">
    <w:abstractNumId w:val="20"/>
  </w:num>
  <w:num w:numId="29">
    <w:abstractNumId w:val="21"/>
  </w:num>
  <w:num w:numId="30">
    <w:abstractNumId w:val="26"/>
  </w:num>
  <w:num w:numId="31">
    <w:abstractNumId w:val="35"/>
  </w:num>
  <w:num w:numId="32">
    <w:abstractNumId w:val="39"/>
  </w:num>
  <w:num w:numId="33">
    <w:abstractNumId w:val="9"/>
  </w:num>
  <w:num w:numId="34">
    <w:abstractNumId w:val="13"/>
  </w:num>
  <w:num w:numId="35">
    <w:abstractNumId w:val="28"/>
  </w:num>
  <w:num w:numId="36">
    <w:abstractNumId w:val="40"/>
  </w:num>
  <w:num w:numId="37">
    <w:abstractNumId w:val="24"/>
  </w:num>
  <w:num w:numId="38">
    <w:abstractNumId w:val="19"/>
  </w:num>
  <w:num w:numId="39">
    <w:abstractNumId w:val="41"/>
  </w:num>
  <w:num w:numId="40">
    <w:abstractNumId w:val="38"/>
  </w:num>
  <w:num w:numId="41">
    <w:abstractNumId w:val="30"/>
  </w:num>
  <w:num w:numId="42">
    <w:abstractNumId w:val="27"/>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15A1"/>
    <w:rsid w:val="00001823"/>
    <w:rsid w:val="000025C6"/>
    <w:rsid w:val="00002741"/>
    <w:rsid w:val="0000274B"/>
    <w:rsid w:val="000059A9"/>
    <w:rsid w:val="00006041"/>
    <w:rsid w:val="00006750"/>
    <w:rsid w:val="00011B93"/>
    <w:rsid w:val="0001262B"/>
    <w:rsid w:val="000146F0"/>
    <w:rsid w:val="000149DF"/>
    <w:rsid w:val="00014F4A"/>
    <w:rsid w:val="00015225"/>
    <w:rsid w:val="000159C4"/>
    <w:rsid w:val="00016094"/>
    <w:rsid w:val="00017F9B"/>
    <w:rsid w:val="0002045F"/>
    <w:rsid w:val="0002096F"/>
    <w:rsid w:val="00020D84"/>
    <w:rsid w:val="00022B68"/>
    <w:rsid w:val="00023876"/>
    <w:rsid w:val="000263F7"/>
    <w:rsid w:val="000266C7"/>
    <w:rsid w:val="000267EE"/>
    <w:rsid w:val="000270C2"/>
    <w:rsid w:val="000319F3"/>
    <w:rsid w:val="00031B7C"/>
    <w:rsid w:val="000343E9"/>
    <w:rsid w:val="00040482"/>
    <w:rsid w:val="000408AE"/>
    <w:rsid w:val="000434AD"/>
    <w:rsid w:val="00043510"/>
    <w:rsid w:val="00044985"/>
    <w:rsid w:val="00044FDA"/>
    <w:rsid w:val="0004538D"/>
    <w:rsid w:val="0004757A"/>
    <w:rsid w:val="00050963"/>
    <w:rsid w:val="0005179B"/>
    <w:rsid w:val="0005252B"/>
    <w:rsid w:val="000546EC"/>
    <w:rsid w:val="000552E5"/>
    <w:rsid w:val="00055A0A"/>
    <w:rsid w:val="00055F69"/>
    <w:rsid w:val="00061734"/>
    <w:rsid w:val="0006294A"/>
    <w:rsid w:val="00062EAC"/>
    <w:rsid w:val="00064335"/>
    <w:rsid w:val="000661A6"/>
    <w:rsid w:val="00067074"/>
    <w:rsid w:val="000677F1"/>
    <w:rsid w:val="00070F49"/>
    <w:rsid w:val="0007388A"/>
    <w:rsid w:val="00075C34"/>
    <w:rsid w:val="000773F4"/>
    <w:rsid w:val="00077675"/>
    <w:rsid w:val="000778CE"/>
    <w:rsid w:val="0008086A"/>
    <w:rsid w:val="0008096E"/>
    <w:rsid w:val="00081E9A"/>
    <w:rsid w:val="0008401B"/>
    <w:rsid w:val="00084AFB"/>
    <w:rsid w:val="00085445"/>
    <w:rsid w:val="00085579"/>
    <w:rsid w:val="00085BB6"/>
    <w:rsid w:val="000876F5"/>
    <w:rsid w:val="00087D0E"/>
    <w:rsid w:val="00090C60"/>
    <w:rsid w:val="00092782"/>
    <w:rsid w:val="00093EF0"/>
    <w:rsid w:val="000948FD"/>
    <w:rsid w:val="000959C8"/>
    <w:rsid w:val="0009793C"/>
    <w:rsid w:val="000A0917"/>
    <w:rsid w:val="000A2C78"/>
    <w:rsid w:val="000A720F"/>
    <w:rsid w:val="000B39F1"/>
    <w:rsid w:val="000B43EB"/>
    <w:rsid w:val="000B5715"/>
    <w:rsid w:val="000C045F"/>
    <w:rsid w:val="000C19DB"/>
    <w:rsid w:val="000C2C95"/>
    <w:rsid w:val="000C320E"/>
    <w:rsid w:val="000C481E"/>
    <w:rsid w:val="000C5D70"/>
    <w:rsid w:val="000C7076"/>
    <w:rsid w:val="000D084B"/>
    <w:rsid w:val="000D1BBC"/>
    <w:rsid w:val="000D1E8A"/>
    <w:rsid w:val="000D451F"/>
    <w:rsid w:val="000D46E3"/>
    <w:rsid w:val="000D5AA7"/>
    <w:rsid w:val="000D6627"/>
    <w:rsid w:val="000D693D"/>
    <w:rsid w:val="000D7024"/>
    <w:rsid w:val="000E1A84"/>
    <w:rsid w:val="000E2BF3"/>
    <w:rsid w:val="000E2CCC"/>
    <w:rsid w:val="000E2CEA"/>
    <w:rsid w:val="000E3078"/>
    <w:rsid w:val="000E45B9"/>
    <w:rsid w:val="000E5FD1"/>
    <w:rsid w:val="000F15B3"/>
    <w:rsid w:val="000F1976"/>
    <w:rsid w:val="000F1E47"/>
    <w:rsid w:val="000F47EA"/>
    <w:rsid w:val="000F48A3"/>
    <w:rsid w:val="000F52BF"/>
    <w:rsid w:val="000F5DFE"/>
    <w:rsid w:val="000F7051"/>
    <w:rsid w:val="000F746D"/>
    <w:rsid w:val="00101AE1"/>
    <w:rsid w:val="00102986"/>
    <w:rsid w:val="00102B56"/>
    <w:rsid w:val="00102CE9"/>
    <w:rsid w:val="00102DC5"/>
    <w:rsid w:val="00104191"/>
    <w:rsid w:val="001116B6"/>
    <w:rsid w:val="00112908"/>
    <w:rsid w:val="00116542"/>
    <w:rsid w:val="001168B8"/>
    <w:rsid w:val="00116B14"/>
    <w:rsid w:val="00117F13"/>
    <w:rsid w:val="001203BC"/>
    <w:rsid w:val="00120718"/>
    <w:rsid w:val="001257B2"/>
    <w:rsid w:val="00125C1C"/>
    <w:rsid w:val="0012600D"/>
    <w:rsid w:val="0012654B"/>
    <w:rsid w:val="001309CB"/>
    <w:rsid w:val="00131976"/>
    <w:rsid w:val="001331E6"/>
    <w:rsid w:val="001358A2"/>
    <w:rsid w:val="001359FA"/>
    <w:rsid w:val="00135DD3"/>
    <w:rsid w:val="001361A5"/>
    <w:rsid w:val="001365FC"/>
    <w:rsid w:val="00137A03"/>
    <w:rsid w:val="00137C26"/>
    <w:rsid w:val="00141B55"/>
    <w:rsid w:val="00143E54"/>
    <w:rsid w:val="00144EBF"/>
    <w:rsid w:val="00145091"/>
    <w:rsid w:val="00145A1F"/>
    <w:rsid w:val="00146598"/>
    <w:rsid w:val="001469C4"/>
    <w:rsid w:val="00146E35"/>
    <w:rsid w:val="0014740E"/>
    <w:rsid w:val="00150AE6"/>
    <w:rsid w:val="00150B9B"/>
    <w:rsid w:val="00151056"/>
    <w:rsid w:val="00152C5D"/>
    <w:rsid w:val="00156315"/>
    <w:rsid w:val="0016013A"/>
    <w:rsid w:val="00161024"/>
    <w:rsid w:val="00162537"/>
    <w:rsid w:val="001627E1"/>
    <w:rsid w:val="001671D7"/>
    <w:rsid w:val="00167D0B"/>
    <w:rsid w:val="00170FB5"/>
    <w:rsid w:val="00171CD5"/>
    <w:rsid w:val="00172168"/>
    <w:rsid w:val="00172183"/>
    <w:rsid w:val="0017311B"/>
    <w:rsid w:val="00177F6C"/>
    <w:rsid w:val="001801D4"/>
    <w:rsid w:val="00180E1C"/>
    <w:rsid w:val="001824B6"/>
    <w:rsid w:val="00185F06"/>
    <w:rsid w:val="00187C36"/>
    <w:rsid w:val="001924A1"/>
    <w:rsid w:val="00192EA7"/>
    <w:rsid w:val="00193384"/>
    <w:rsid w:val="00193700"/>
    <w:rsid w:val="001948BE"/>
    <w:rsid w:val="00194EF4"/>
    <w:rsid w:val="00196545"/>
    <w:rsid w:val="001966A6"/>
    <w:rsid w:val="00196E4F"/>
    <w:rsid w:val="0019774A"/>
    <w:rsid w:val="001A55B1"/>
    <w:rsid w:val="001A5888"/>
    <w:rsid w:val="001A63D4"/>
    <w:rsid w:val="001B079F"/>
    <w:rsid w:val="001B1558"/>
    <w:rsid w:val="001B41C6"/>
    <w:rsid w:val="001B4F19"/>
    <w:rsid w:val="001B5FE2"/>
    <w:rsid w:val="001B6152"/>
    <w:rsid w:val="001C2878"/>
    <w:rsid w:val="001C50BA"/>
    <w:rsid w:val="001C5696"/>
    <w:rsid w:val="001C658E"/>
    <w:rsid w:val="001D24EB"/>
    <w:rsid w:val="001D267D"/>
    <w:rsid w:val="001D3854"/>
    <w:rsid w:val="001D3CEB"/>
    <w:rsid w:val="001D4816"/>
    <w:rsid w:val="001D4F6E"/>
    <w:rsid w:val="001D53B1"/>
    <w:rsid w:val="001D72B5"/>
    <w:rsid w:val="001D7354"/>
    <w:rsid w:val="001E333A"/>
    <w:rsid w:val="001E4421"/>
    <w:rsid w:val="001E5785"/>
    <w:rsid w:val="001E5818"/>
    <w:rsid w:val="001E6B37"/>
    <w:rsid w:val="001F079B"/>
    <w:rsid w:val="001F330B"/>
    <w:rsid w:val="001F418C"/>
    <w:rsid w:val="001F4E20"/>
    <w:rsid w:val="001F7660"/>
    <w:rsid w:val="001F7D7E"/>
    <w:rsid w:val="002000AD"/>
    <w:rsid w:val="00200ACA"/>
    <w:rsid w:val="002027FD"/>
    <w:rsid w:val="00203695"/>
    <w:rsid w:val="002041CB"/>
    <w:rsid w:val="00204659"/>
    <w:rsid w:val="0020565C"/>
    <w:rsid w:val="00206690"/>
    <w:rsid w:val="0021265C"/>
    <w:rsid w:val="00212C88"/>
    <w:rsid w:val="002145A3"/>
    <w:rsid w:val="00215DA8"/>
    <w:rsid w:val="002161A8"/>
    <w:rsid w:val="002213ED"/>
    <w:rsid w:val="00221BBB"/>
    <w:rsid w:val="00222AD0"/>
    <w:rsid w:val="00223080"/>
    <w:rsid w:val="0022404A"/>
    <w:rsid w:val="00224140"/>
    <w:rsid w:val="0022729B"/>
    <w:rsid w:val="002273D1"/>
    <w:rsid w:val="00230315"/>
    <w:rsid w:val="00231055"/>
    <w:rsid w:val="00231250"/>
    <w:rsid w:val="00231466"/>
    <w:rsid w:val="00232D1D"/>
    <w:rsid w:val="00232DD6"/>
    <w:rsid w:val="0023324B"/>
    <w:rsid w:val="002332EB"/>
    <w:rsid w:val="00235F95"/>
    <w:rsid w:val="002363E4"/>
    <w:rsid w:val="002406CF"/>
    <w:rsid w:val="00240AEF"/>
    <w:rsid w:val="002438CD"/>
    <w:rsid w:val="00243BFD"/>
    <w:rsid w:val="00243FF7"/>
    <w:rsid w:val="0024467F"/>
    <w:rsid w:val="00245B8A"/>
    <w:rsid w:val="002467D3"/>
    <w:rsid w:val="00247B29"/>
    <w:rsid w:val="0025039A"/>
    <w:rsid w:val="002517FC"/>
    <w:rsid w:val="00251D7F"/>
    <w:rsid w:val="00252B6A"/>
    <w:rsid w:val="00255834"/>
    <w:rsid w:val="00255912"/>
    <w:rsid w:val="002563DE"/>
    <w:rsid w:val="00256454"/>
    <w:rsid w:val="00257462"/>
    <w:rsid w:val="002579F3"/>
    <w:rsid w:val="00260D90"/>
    <w:rsid w:val="002623EC"/>
    <w:rsid w:val="00263814"/>
    <w:rsid w:val="00264902"/>
    <w:rsid w:val="0026545A"/>
    <w:rsid w:val="0026706F"/>
    <w:rsid w:val="00272083"/>
    <w:rsid w:val="002724A2"/>
    <w:rsid w:val="00272BBD"/>
    <w:rsid w:val="0027632E"/>
    <w:rsid w:val="0028048A"/>
    <w:rsid w:val="00281007"/>
    <w:rsid w:val="0028170B"/>
    <w:rsid w:val="00282532"/>
    <w:rsid w:val="00282565"/>
    <w:rsid w:val="00282F7D"/>
    <w:rsid w:val="00286B8E"/>
    <w:rsid w:val="00292481"/>
    <w:rsid w:val="002938C1"/>
    <w:rsid w:val="00293B1B"/>
    <w:rsid w:val="00295B11"/>
    <w:rsid w:val="00295C68"/>
    <w:rsid w:val="00297F37"/>
    <w:rsid w:val="002A0D53"/>
    <w:rsid w:val="002A229E"/>
    <w:rsid w:val="002A2B03"/>
    <w:rsid w:val="002A3867"/>
    <w:rsid w:val="002A45B1"/>
    <w:rsid w:val="002A5D20"/>
    <w:rsid w:val="002A61F3"/>
    <w:rsid w:val="002A7244"/>
    <w:rsid w:val="002A7298"/>
    <w:rsid w:val="002A760E"/>
    <w:rsid w:val="002A78E9"/>
    <w:rsid w:val="002A7BC5"/>
    <w:rsid w:val="002B27F9"/>
    <w:rsid w:val="002B2960"/>
    <w:rsid w:val="002B4120"/>
    <w:rsid w:val="002B63A7"/>
    <w:rsid w:val="002B684C"/>
    <w:rsid w:val="002C4503"/>
    <w:rsid w:val="002C5D62"/>
    <w:rsid w:val="002C63F0"/>
    <w:rsid w:val="002D03D7"/>
    <w:rsid w:val="002D0AFE"/>
    <w:rsid w:val="002D0D39"/>
    <w:rsid w:val="002D0DCD"/>
    <w:rsid w:val="002D1C4D"/>
    <w:rsid w:val="002D202F"/>
    <w:rsid w:val="002D247C"/>
    <w:rsid w:val="002D2AA6"/>
    <w:rsid w:val="002D2D84"/>
    <w:rsid w:val="002D34AC"/>
    <w:rsid w:val="002D3781"/>
    <w:rsid w:val="002D699F"/>
    <w:rsid w:val="002E0002"/>
    <w:rsid w:val="002E1136"/>
    <w:rsid w:val="002E1F3C"/>
    <w:rsid w:val="002E282B"/>
    <w:rsid w:val="002E34DC"/>
    <w:rsid w:val="002E4EF0"/>
    <w:rsid w:val="002E59E8"/>
    <w:rsid w:val="002E7180"/>
    <w:rsid w:val="002E7F22"/>
    <w:rsid w:val="002F1687"/>
    <w:rsid w:val="002F2EDD"/>
    <w:rsid w:val="002F3BA9"/>
    <w:rsid w:val="00300208"/>
    <w:rsid w:val="00301323"/>
    <w:rsid w:val="00302351"/>
    <w:rsid w:val="00302363"/>
    <w:rsid w:val="00302FE0"/>
    <w:rsid w:val="003064B9"/>
    <w:rsid w:val="00306679"/>
    <w:rsid w:val="003067B0"/>
    <w:rsid w:val="003068E0"/>
    <w:rsid w:val="003078E0"/>
    <w:rsid w:val="003107E6"/>
    <w:rsid w:val="003114F7"/>
    <w:rsid w:val="003123D3"/>
    <w:rsid w:val="003142B1"/>
    <w:rsid w:val="003157B1"/>
    <w:rsid w:val="003172F0"/>
    <w:rsid w:val="00320051"/>
    <w:rsid w:val="00320064"/>
    <w:rsid w:val="0032053C"/>
    <w:rsid w:val="00320844"/>
    <w:rsid w:val="003215E4"/>
    <w:rsid w:val="00324889"/>
    <w:rsid w:val="00324937"/>
    <w:rsid w:val="00324A92"/>
    <w:rsid w:val="003250DA"/>
    <w:rsid w:val="0032511B"/>
    <w:rsid w:val="0032579C"/>
    <w:rsid w:val="00325A45"/>
    <w:rsid w:val="00325A65"/>
    <w:rsid w:val="00325E3C"/>
    <w:rsid w:val="003279D3"/>
    <w:rsid w:val="003316F4"/>
    <w:rsid w:val="00331E58"/>
    <w:rsid w:val="003326DE"/>
    <w:rsid w:val="0033500D"/>
    <w:rsid w:val="003367B2"/>
    <w:rsid w:val="00337D97"/>
    <w:rsid w:val="00341A08"/>
    <w:rsid w:val="00342259"/>
    <w:rsid w:val="00343DD5"/>
    <w:rsid w:val="00344466"/>
    <w:rsid w:val="00347CD9"/>
    <w:rsid w:val="0035032A"/>
    <w:rsid w:val="003503E7"/>
    <w:rsid w:val="00351F9E"/>
    <w:rsid w:val="0035220E"/>
    <w:rsid w:val="00352296"/>
    <w:rsid w:val="003528A0"/>
    <w:rsid w:val="00353DAF"/>
    <w:rsid w:val="0035556B"/>
    <w:rsid w:val="0035565B"/>
    <w:rsid w:val="00355A4B"/>
    <w:rsid w:val="003563E5"/>
    <w:rsid w:val="003567B0"/>
    <w:rsid w:val="003568C6"/>
    <w:rsid w:val="00356CE1"/>
    <w:rsid w:val="00357AB0"/>
    <w:rsid w:val="00360086"/>
    <w:rsid w:val="00362599"/>
    <w:rsid w:val="00362FD0"/>
    <w:rsid w:val="0036364E"/>
    <w:rsid w:val="00363CBC"/>
    <w:rsid w:val="00366377"/>
    <w:rsid w:val="003674BE"/>
    <w:rsid w:val="00367515"/>
    <w:rsid w:val="00367724"/>
    <w:rsid w:val="0037101C"/>
    <w:rsid w:val="00371548"/>
    <w:rsid w:val="003718B9"/>
    <w:rsid w:val="00371AF7"/>
    <w:rsid w:val="00373053"/>
    <w:rsid w:val="00373493"/>
    <w:rsid w:val="00374291"/>
    <w:rsid w:val="00376AFA"/>
    <w:rsid w:val="00376C6F"/>
    <w:rsid w:val="00382C80"/>
    <w:rsid w:val="003834BF"/>
    <w:rsid w:val="00384E3C"/>
    <w:rsid w:val="00384F86"/>
    <w:rsid w:val="003865A9"/>
    <w:rsid w:val="00387A36"/>
    <w:rsid w:val="00387B32"/>
    <w:rsid w:val="003905F1"/>
    <w:rsid w:val="00391CBA"/>
    <w:rsid w:val="00393F85"/>
    <w:rsid w:val="00393FEB"/>
    <w:rsid w:val="00394D75"/>
    <w:rsid w:val="00395D8B"/>
    <w:rsid w:val="003963FC"/>
    <w:rsid w:val="0039792C"/>
    <w:rsid w:val="00397DBB"/>
    <w:rsid w:val="003A529E"/>
    <w:rsid w:val="003A588B"/>
    <w:rsid w:val="003A6072"/>
    <w:rsid w:val="003A622D"/>
    <w:rsid w:val="003A656E"/>
    <w:rsid w:val="003B0116"/>
    <w:rsid w:val="003B12A3"/>
    <w:rsid w:val="003B18D0"/>
    <w:rsid w:val="003B1C22"/>
    <w:rsid w:val="003B28DC"/>
    <w:rsid w:val="003B3162"/>
    <w:rsid w:val="003B34C3"/>
    <w:rsid w:val="003B4463"/>
    <w:rsid w:val="003B48AB"/>
    <w:rsid w:val="003C1AEF"/>
    <w:rsid w:val="003C3D13"/>
    <w:rsid w:val="003C4635"/>
    <w:rsid w:val="003C501C"/>
    <w:rsid w:val="003C59B0"/>
    <w:rsid w:val="003C6260"/>
    <w:rsid w:val="003C695B"/>
    <w:rsid w:val="003D09AD"/>
    <w:rsid w:val="003D1695"/>
    <w:rsid w:val="003D1DA5"/>
    <w:rsid w:val="003D7857"/>
    <w:rsid w:val="003E0918"/>
    <w:rsid w:val="003E0BDC"/>
    <w:rsid w:val="003E1F73"/>
    <w:rsid w:val="003E2FE6"/>
    <w:rsid w:val="003E4DC7"/>
    <w:rsid w:val="003E563B"/>
    <w:rsid w:val="003F01C9"/>
    <w:rsid w:val="003F26B9"/>
    <w:rsid w:val="003F2E10"/>
    <w:rsid w:val="003F32EC"/>
    <w:rsid w:val="003F56E2"/>
    <w:rsid w:val="004010F5"/>
    <w:rsid w:val="00403467"/>
    <w:rsid w:val="00404045"/>
    <w:rsid w:val="0040448A"/>
    <w:rsid w:val="00404AA0"/>
    <w:rsid w:val="0041052E"/>
    <w:rsid w:val="00412242"/>
    <w:rsid w:val="004125C8"/>
    <w:rsid w:val="0041345A"/>
    <w:rsid w:val="00414F1D"/>
    <w:rsid w:val="00415E68"/>
    <w:rsid w:val="004163C1"/>
    <w:rsid w:val="00417808"/>
    <w:rsid w:val="004225FD"/>
    <w:rsid w:val="00423990"/>
    <w:rsid w:val="00423E9E"/>
    <w:rsid w:val="00424DCA"/>
    <w:rsid w:val="00427299"/>
    <w:rsid w:val="00427B87"/>
    <w:rsid w:val="0043033A"/>
    <w:rsid w:val="0043189A"/>
    <w:rsid w:val="00432373"/>
    <w:rsid w:val="004329B1"/>
    <w:rsid w:val="00432B8C"/>
    <w:rsid w:val="004330E2"/>
    <w:rsid w:val="004351F0"/>
    <w:rsid w:val="004356F5"/>
    <w:rsid w:val="00436BCB"/>
    <w:rsid w:val="0044146B"/>
    <w:rsid w:val="0044450D"/>
    <w:rsid w:val="004449BF"/>
    <w:rsid w:val="0044777C"/>
    <w:rsid w:val="00453752"/>
    <w:rsid w:val="00453785"/>
    <w:rsid w:val="00453F04"/>
    <w:rsid w:val="00456CD9"/>
    <w:rsid w:val="00460A27"/>
    <w:rsid w:val="004623D1"/>
    <w:rsid w:val="00463371"/>
    <w:rsid w:val="004636E0"/>
    <w:rsid w:val="00463E02"/>
    <w:rsid w:val="00464A21"/>
    <w:rsid w:val="00464DC9"/>
    <w:rsid w:val="004654FF"/>
    <w:rsid w:val="004666D2"/>
    <w:rsid w:val="00467921"/>
    <w:rsid w:val="004719E6"/>
    <w:rsid w:val="00473C49"/>
    <w:rsid w:val="004764F5"/>
    <w:rsid w:val="00482CAD"/>
    <w:rsid w:val="00483CA0"/>
    <w:rsid w:val="00485542"/>
    <w:rsid w:val="00485A87"/>
    <w:rsid w:val="00486B9A"/>
    <w:rsid w:val="00487465"/>
    <w:rsid w:val="004874A5"/>
    <w:rsid w:val="00492289"/>
    <w:rsid w:val="00492533"/>
    <w:rsid w:val="004933C7"/>
    <w:rsid w:val="00493C36"/>
    <w:rsid w:val="004A0090"/>
    <w:rsid w:val="004A3647"/>
    <w:rsid w:val="004A40D5"/>
    <w:rsid w:val="004A4E6B"/>
    <w:rsid w:val="004A651D"/>
    <w:rsid w:val="004B104C"/>
    <w:rsid w:val="004B1AF5"/>
    <w:rsid w:val="004B32F4"/>
    <w:rsid w:val="004B3FA2"/>
    <w:rsid w:val="004B5532"/>
    <w:rsid w:val="004C02BA"/>
    <w:rsid w:val="004C04B2"/>
    <w:rsid w:val="004C1270"/>
    <w:rsid w:val="004C19A9"/>
    <w:rsid w:val="004C1C0F"/>
    <w:rsid w:val="004C2E18"/>
    <w:rsid w:val="004C2E1B"/>
    <w:rsid w:val="004C31E8"/>
    <w:rsid w:val="004C45BA"/>
    <w:rsid w:val="004C52BF"/>
    <w:rsid w:val="004C5E78"/>
    <w:rsid w:val="004C719E"/>
    <w:rsid w:val="004D1098"/>
    <w:rsid w:val="004D1E86"/>
    <w:rsid w:val="004D34A3"/>
    <w:rsid w:val="004D4C0C"/>
    <w:rsid w:val="004D7A98"/>
    <w:rsid w:val="004D7EE5"/>
    <w:rsid w:val="004E0771"/>
    <w:rsid w:val="004E19F0"/>
    <w:rsid w:val="004E3365"/>
    <w:rsid w:val="004E4597"/>
    <w:rsid w:val="004E5B91"/>
    <w:rsid w:val="004F0B5A"/>
    <w:rsid w:val="004F2308"/>
    <w:rsid w:val="004F5185"/>
    <w:rsid w:val="004F5BE7"/>
    <w:rsid w:val="004F722E"/>
    <w:rsid w:val="004F7D2A"/>
    <w:rsid w:val="00500B56"/>
    <w:rsid w:val="00501B21"/>
    <w:rsid w:val="00502B3B"/>
    <w:rsid w:val="00502CCE"/>
    <w:rsid w:val="00502FE3"/>
    <w:rsid w:val="0050390B"/>
    <w:rsid w:val="00504275"/>
    <w:rsid w:val="005065E1"/>
    <w:rsid w:val="00506E0E"/>
    <w:rsid w:val="00507070"/>
    <w:rsid w:val="00510EA2"/>
    <w:rsid w:val="005115A1"/>
    <w:rsid w:val="00511CE7"/>
    <w:rsid w:val="00511FCC"/>
    <w:rsid w:val="005120BC"/>
    <w:rsid w:val="005126E9"/>
    <w:rsid w:val="00512D02"/>
    <w:rsid w:val="00512FFB"/>
    <w:rsid w:val="0051468E"/>
    <w:rsid w:val="00516151"/>
    <w:rsid w:val="00516FA0"/>
    <w:rsid w:val="00517A76"/>
    <w:rsid w:val="00520216"/>
    <w:rsid w:val="005208C5"/>
    <w:rsid w:val="00520FF6"/>
    <w:rsid w:val="005227A8"/>
    <w:rsid w:val="00523B38"/>
    <w:rsid w:val="00524D0A"/>
    <w:rsid w:val="0052676A"/>
    <w:rsid w:val="00526A3F"/>
    <w:rsid w:val="00527047"/>
    <w:rsid w:val="005303CA"/>
    <w:rsid w:val="00530A6E"/>
    <w:rsid w:val="005321C9"/>
    <w:rsid w:val="005340D2"/>
    <w:rsid w:val="00534640"/>
    <w:rsid w:val="00534758"/>
    <w:rsid w:val="0053705E"/>
    <w:rsid w:val="005401A6"/>
    <w:rsid w:val="00540D61"/>
    <w:rsid w:val="00541589"/>
    <w:rsid w:val="00542E01"/>
    <w:rsid w:val="0054368E"/>
    <w:rsid w:val="0054508F"/>
    <w:rsid w:val="0054595A"/>
    <w:rsid w:val="00546A7C"/>
    <w:rsid w:val="00547803"/>
    <w:rsid w:val="00551ACB"/>
    <w:rsid w:val="00553229"/>
    <w:rsid w:val="005534C3"/>
    <w:rsid w:val="00553872"/>
    <w:rsid w:val="00553A1B"/>
    <w:rsid w:val="00557E09"/>
    <w:rsid w:val="00561231"/>
    <w:rsid w:val="0056226B"/>
    <w:rsid w:val="00564706"/>
    <w:rsid w:val="00564778"/>
    <w:rsid w:val="00564C7D"/>
    <w:rsid w:val="00566FDA"/>
    <w:rsid w:val="005678AC"/>
    <w:rsid w:val="00572951"/>
    <w:rsid w:val="005731F3"/>
    <w:rsid w:val="00574465"/>
    <w:rsid w:val="00575904"/>
    <w:rsid w:val="005765C1"/>
    <w:rsid w:val="005767A9"/>
    <w:rsid w:val="005775DA"/>
    <w:rsid w:val="00577ADD"/>
    <w:rsid w:val="00585A26"/>
    <w:rsid w:val="00586ED2"/>
    <w:rsid w:val="005879F2"/>
    <w:rsid w:val="00593116"/>
    <w:rsid w:val="00594107"/>
    <w:rsid w:val="005942F3"/>
    <w:rsid w:val="00595D0B"/>
    <w:rsid w:val="00596138"/>
    <w:rsid w:val="00597E6A"/>
    <w:rsid w:val="005A19BE"/>
    <w:rsid w:val="005A30BE"/>
    <w:rsid w:val="005A4BF3"/>
    <w:rsid w:val="005A4F66"/>
    <w:rsid w:val="005A6A16"/>
    <w:rsid w:val="005A6F43"/>
    <w:rsid w:val="005A7AFA"/>
    <w:rsid w:val="005B165B"/>
    <w:rsid w:val="005B166D"/>
    <w:rsid w:val="005B2837"/>
    <w:rsid w:val="005B44C2"/>
    <w:rsid w:val="005B5E9A"/>
    <w:rsid w:val="005B7CD0"/>
    <w:rsid w:val="005C0207"/>
    <w:rsid w:val="005C5ECA"/>
    <w:rsid w:val="005C663E"/>
    <w:rsid w:val="005C7278"/>
    <w:rsid w:val="005C7E2C"/>
    <w:rsid w:val="005D0251"/>
    <w:rsid w:val="005D1277"/>
    <w:rsid w:val="005D511E"/>
    <w:rsid w:val="005D71AD"/>
    <w:rsid w:val="005D7E20"/>
    <w:rsid w:val="005D7FA1"/>
    <w:rsid w:val="005E0880"/>
    <w:rsid w:val="005E0887"/>
    <w:rsid w:val="005E0B90"/>
    <w:rsid w:val="005E0F47"/>
    <w:rsid w:val="005E2A94"/>
    <w:rsid w:val="005E3463"/>
    <w:rsid w:val="005E37DF"/>
    <w:rsid w:val="005E6242"/>
    <w:rsid w:val="005E6CB4"/>
    <w:rsid w:val="005E707C"/>
    <w:rsid w:val="005F03AB"/>
    <w:rsid w:val="005F2083"/>
    <w:rsid w:val="005F40C7"/>
    <w:rsid w:val="005F7715"/>
    <w:rsid w:val="0060265B"/>
    <w:rsid w:val="00605DA8"/>
    <w:rsid w:val="0060714A"/>
    <w:rsid w:val="006121FB"/>
    <w:rsid w:val="00613C7A"/>
    <w:rsid w:val="0061427A"/>
    <w:rsid w:val="00614A1B"/>
    <w:rsid w:val="006156FE"/>
    <w:rsid w:val="00620C61"/>
    <w:rsid w:val="00624CFF"/>
    <w:rsid w:val="00624D69"/>
    <w:rsid w:val="00626609"/>
    <w:rsid w:val="006276B3"/>
    <w:rsid w:val="00627A0C"/>
    <w:rsid w:val="00630658"/>
    <w:rsid w:val="00630AB6"/>
    <w:rsid w:val="00630C0C"/>
    <w:rsid w:val="006313DB"/>
    <w:rsid w:val="00631B78"/>
    <w:rsid w:val="0063298C"/>
    <w:rsid w:val="00632B2E"/>
    <w:rsid w:val="00632FCF"/>
    <w:rsid w:val="006337D6"/>
    <w:rsid w:val="006412F6"/>
    <w:rsid w:val="0064143A"/>
    <w:rsid w:val="00641B4F"/>
    <w:rsid w:val="00641F18"/>
    <w:rsid w:val="0064220C"/>
    <w:rsid w:val="00643858"/>
    <w:rsid w:val="00643C85"/>
    <w:rsid w:val="00644E50"/>
    <w:rsid w:val="0064511B"/>
    <w:rsid w:val="006469B1"/>
    <w:rsid w:val="00647B1C"/>
    <w:rsid w:val="00647B3F"/>
    <w:rsid w:val="00653BA4"/>
    <w:rsid w:val="00653C6B"/>
    <w:rsid w:val="006553A6"/>
    <w:rsid w:val="006567ED"/>
    <w:rsid w:val="00656B41"/>
    <w:rsid w:val="006600F9"/>
    <w:rsid w:val="006620D2"/>
    <w:rsid w:val="006634C3"/>
    <w:rsid w:val="00663914"/>
    <w:rsid w:val="00664949"/>
    <w:rsid w:val="00667C28"/>
    <w:rsid w:val="00670933"/>
    <w:rsid w:val="00670EE5"/>
    <w:rsid w:val="00671F55"/>
    <w:rsid w:val="00673D18"/>
    <w:rsid w:val="006751CA"/>
    <w:rsid w:val="0067553F"/>
    <w:rsid w:val="00675579"/>
    <w:rsid w:val="00677B25"/>
    <w:rsid w:val="00683D2B"/>
    <w:rsid w:val="00684BC2"/>
    <w:rsid w:val="00684E56"/>
    <w:rsid w:val="006859F4"/>
    <w:rsid w:val="00686961"/>
    <w:rsid w:val="00686D87"/>
    <w:rsid w:val="00693FF0"/>
    <w:rsid w:val="006A02F5"/>
    <w:rsid w:val="006A0D38"/>
    <w:rsid w:val="006A2E65"/>
    <w:rsid w:val="006A30D8"/>
    <w:rsid w:val="006A358A"/>
    <w:rsid w:val="006A41B7"/>
    <w:rsid w:val="006A4A3E"/>
    <w:rsid w:val="006A4ABA"/>
    <w:rsid w:val="006A4B54"/>
    <w:rsid w:val="006B113A"/>
    <w:rsid w:val="006B16E9"/>
    <w:rsid w:val="006B177C"/>
    <w:rsid w:val="006B5024"/>
    <w:rsid w:val="006B5435"/>
    <w:rsid w:val="006B5F5D"/>
    <w:rsid w:val="006B6ED4"/>
    <w:rsid w:val="006B7E04"/>
    <w:rsid w:val="006B7F2D"/>
    <w:rsid w:val="006C0DA8"/>
    <w:rsid w:val="006C5ED1"/>
    <w:rsid w:val="006C6CA9"/>
    <w:rsid w:val="006C7035"/>
    <w:rsid w:val="006D0EAC"/>
    <w:rsid w:val="006D12DA"/>
    <w:rsid w:val="006D16F0"/>
    <w:rsid w:val="006D1C0F"/>
    <w:rsid w:val="006D2E10"/>
    <w:rsid w:val="006D482B"/>
    <w:rsid w:val="006D4CE7"/>
    <w:rsid w:val="006D503A"/>
    <w:rsid w:val="006D5D8D"/>
    <w:rsid w:val="006E141D"/>
    <w:rsid w:val="006E25FD"/>
    <w:rsid w:val="006E261C"/>
    <w:rsid w:val="006E34C0"/>
    <w:rsid w:val="006E3F6E"/>
    <w:rsid w:val="006E7647"/>
    <w:rsid w:val="006F0E01"/>
    <w:rsid w:val="006F3679"/>
    <w:rsid w:val="006F3D6D"/>
    <w:rsid w:val="007007F0"/>
    <w:rsid w:val="00701269"/>
    <w:rsid w:val="00701D1C"/>
    <w:rsid w:val="00702B28"/>
    <w:rsid w:val="00703614"/>
    <w:rsid w:val="007040EE"/>
    <w:rsid w:val="007055EC"/>
    <w:rsid w:val="00707AA8"/>
    <w:rsid w:val="00710DD3"/>
    <w:rsid w:val="007110F5"/>
    <w:rsid w:val="00711194"/>
    <w:rsid w:val="00711501"/>
    <w:rsid w:val="007115E1"/>
    <w:rsid w:val="00711660"/>
    <w:rsid w:val="0071203A"/>
    <w:rsid w:val="00712906"/>
    <w:rsid w:val="0071453A"/>
    <w:rsid w:val="00715B8F"/>
    <w:rsid w:val="00716F71"/>
    <w:rsid w:val="00717BC7"/>
    <w:rsid w:val="00720856"/>
    <w:rsid w:val="00721246"/>
    <w:rsid w:val="00722BDD"/>
    <w:rsid w:val="007249AA"/>
    <w:rsid w:val="00725DD7"/>
    <w:rsid w:val="0072631A"/>
    <w:rsid w:val="007271BF"/>
    <w:rsid w:val="00730697"/>
    <w:rsid w:val="007326EC"/>
    <w:rsid w:val="007327F0"/>
    <w:rsid w:val="00732FBE"/>
    <w:rsid w:val="007333E4"/>
    <w:rsid w:val="00734311"/>
    <w:rsid w:val="00734993"/>
    <w:rsid w:val="0073523B"/>
    <w:rsid w:val="007355EA"/>
    <w:rsid w:val="007410D3"/>
    <w:rsid w:val="00741512"/>
    <w:rsid w:val="00743101"/>
    <w:rsid w:val="0074524B"/>
    <w:rsid w:val="00745C68"/>
    <w:rsid w:val="0074655A"/>
    <w:rsid w:val="00746B9A"/>
    <w:rsid w:val="0074760C"/>
    <w:rsid w:val="00747AA5"/>
    <w:rsid w:val="00750C0A"/>
    <w:rsid w:val="0075118A"/>
    <w:rsid w:val="00752760"/>
    <w:rsid w:val="007545A4"/>
    <w:rsid w:val="00754869"/>
    <w:rsid w:val="00754AA8"/>
    <w:rsid w:val="00754C48"/>
    <w:rsid w:val="007579A2"/>
    <w:rsid w:val="00757ACE"/>
    <w:rsid w:val="00757F03"/>
    <w:rsid w:val="00761BC4"/>
    <w:rsid w:val="0076539E"/>
    <w:rsid w:val="00766AA0"/>
    <w:rsid w:val="00766BC3"/>
    <w:rsid w:val="007670ED"/>
    <w:rsid w:val="00770B75"/>
    <w:rsid w:val="00771486"/>
    <w:rsid w:val="00772164"/>
    <w:rsid w:val="00777198"/>
    <w:rsid w:val="007775EA"/>
    <w:rsid w:val="00777833"/>
    <w:rsid w:val="00781E82"/>
    <w:rsid w:val="00783D49"/>
    <w:rsid w:val="0078400A"/>
    <w:rsid w:val="007868DA"/>
    <w:rsid w:val="00786955"/>
    <w:rsid w:val="007869B9"/>
    <w:rsid w:val="00786C9F"/>
    <w:rsid w:val="00786E16"/>
    <w:rsid w:val="00787F9B"/>
    <w:rsid w:val="007919B4"/>
    <w:rsid w:val="00791F2B"/>
    <w:rsid w:val="0079228D"/>
    <w:rsid w:val="007933B6"/>
    <w:rsid w:val="0079440D"/>
    <w:rsid w:val="0079442D"/>
    <w:rsid w:val="0079623F"/>
    <w:rsid w:val="007A2B90"/>
    <w:rsid w:val="007A30FA"/>
    <w:rsid w:val="007A369C"/>
    <w:rsid w:val="007A387F"/>
    <w:rsid w:val="007A741E"/>
    <w:rsid w:val="007A78D2"/>
    <w:rsid w:val="007A7C4D"/>
    <w:rsid w:val="007B1FEE"/>
    <w:rsid w:val="007B40A4"/>
    <w:rsid w:val="007C1E94"/>
    <w:rsid w:val="007C349A"/>
    <w:rsid w:val="007C3E21"/>
    <w:rsid w:val="007C4325"/>
    <w:rsid w:val="007C5533"/>
    <w:rsid w:val="007D137B"/>
    <w:rsid w:val="007D1B90"/>
    <w:rsid w:val="007D244E"/>
    <w:rsid w:val="007D3E6C"/>
    <w:rsid w:val="007D49B2"/>
    <w:rsid w:val="007D6058"/>
    <w:rsid w:val="007D7B7D"/>
    <w:rsid w:val="007D7C24"/>
    <w:rsid w:val="007D7D52"/>
    <w:rsid w:val="007E01EB"/>
    <w:rsid w:val="007E07AF"/>
    <w:rsid w:val="007E0824"/>
    <w:rsid w:val="007E0E17"/>
    <w:rsid w:val="007E1652"/>
    <w:rsid w:val="007E34F5"/>
    <w:rsid w:val="007E4F3C"/>
    <w:rsid w:val="007E53E0"/>
    <w:rsid w:val="007E6450"/>
    <w:rsid w:val="007E68E6"/>
    <w:rsid w:val="007F02D5"/>
    <w:rsid w:val="007F0C6B"/>
    <w:rsid w:val="007F1EC1"/>
    <w:rsid w:val="007F275C"/>
    <w:rsid w:val="007F2CC6"/>
    <w:rsid w:val="007F4327"/>
    <w:rsid w:val="007F4A97"/>
    <w:rsid w:val="007F5DD0"/>
    <w:rsid w:val="007F5E10"/>
    <w:rsid w:val="007F715E"/>
    <w:rsid w:val="007F7498"/>
    <w:rsid w:val="0080012F"/>
    <w:rsid w:val="008012C8"/>
    <w:rsid w:val="00801996"/>
    <w:rsid w:val="00801E1A"/>
    <w:rsid w:val="00802ED4"/>
    <w:rsid w:val="00802F95"/>
    <w:rsid w:val="00806A53"/>
    <w:rsid w:val="00806FA7"/>
    <w:rsid w:val="008126BF"/>
    <w:rsid w:val="00812BA9"/>
    <w:rsid w:val="008134CB"/>
    <w:rsid w:val="00814AA7"/>
    <w:rsid w:val="008209E6"/>
    <w:rsid w:val="00821909"/>
    <w:rsid w:val="00822902"/>
    <w:rsid w:val="00822B9F"/>
    <w:rsid w:val="0082385A"/>
    <w:rsid w:val="00825433"/>
    <w:rsid w:val="008254B4"/>
    <w:rsid w:val="0082569A"/>
    <w:rsid w:val="00826322"/>
    <w:rsid w:val="008317E5"/>
    <w:rsid w:val="00831CCE"/>
    <w:rsid w:val="00832CAF"/>
    <w:rsid w:val="00836A46"/>
    <w:rsid w:val="00837AA3"/>
    <w:rsid w:val="00837CB2"/>
    <w:rsid w:val="008421C0"/>
    <w:rsid w:val="00842462"/>
    <w:rsid w:val="00843945"/>
    <w:rsid w:val="008459A6"/>
    <w:rsid w:val="008471E9"/>
    <w:rsid w:val="0085063D"/>
    <w:rsid w:val="008512A3"/>
    <w:rsid w:val="008521D8"/>
    <w:rsid w:val="00853503"/>
    <w:rsid w:val="00855EEE"/>
    <w:rsid w:val="00855F8C"/>
    <w:rsid w:val="008563E5"/>
    <w:rsid w:val="00857C3D"/>
    <w:rsid w:val="00861E02"/>
    <w:rsid w:val="008625B4"/>
    <w:rsid w:val="00862FF4"/>
    <w:rsid w:val="00866E6C"/>
    <w:rsid w:val="00867049"/>
    <w:rsid w:val="00874279"/>
    <w:rsid w:val="00876FFC"/>
    <w:rsid w:val="008771E3"/>
    <w:rsid w:val="008820B3"/>
    <w:rsid w:val="008862C0"/>
    <w:rsid w:val="00886E8E"/>
    <w:rsid w:val="0088704B"/>
    <w:rsid w:val="00890708"/>
    <w:rsid w:val="008909C9"/>
    <w:rsid w:val="0089160D"/>
    <w:rsid w:val="00891AFC"/>
    <w:rsid w:val="00893AB1"/>
    <w:rsid w:val="00894375"/>
    <w:rsid w:val="0089571B"/>
    <w:rsid w:val="0089581C"/>
    <w:rsid w:val="00896E7F"/>
    <w:rsid w:val="00897796"/>
    <w:rsid w:val="008A3FA3"/>
    <w:rsid w:val="008A526C"/>
    <w:rsid w:val="008A5A2D"/>
    <w:rsid w:val="008A6070"/>
    <w:rsid w:val="008A6163"/>
    <w:rsid w:val="008A6723"/>
    <w:rsid w:val="008A717B"/>
    <w:rsid w:val="008A7405"/>
    <w:rsid w:val="008A7610"/>
    <w:rsid w:val="008A77C0"/>
    <w:rsid w:val="008B18B8"/>
    <w:rsid w:val="008B2FF0"/>
    <w:rsid w:val="008B38D7"/>
    <w:rsid w:val="008B3B88"/>
    <w:rsid w:val="008B3CBE"/>
    <w:rsid w:val="008B7814"/>
    <w:rsid w:val="008C103F"/>
    <w:rsid w:val="008C2DDA"/>
    <w:rsid w:val="008D055F"/>
    <w:rsid w:val="008D1247"/>
    <w:rsid w:val="008D1AAE"/>
    <w:rsid w:val="008D3908"/>
    <w:rsid w:val="008D3FC9"/>
    <w:rsid w:val="008D4035"/>
    <w:rsid w:val="008D616F"/>
    <w:rsid w:val="008D6A70"/>
    <w:rsid w:val="008E1A88"/>
    <w:rsid w:val="008E201D"/>
    <w:rsid w:val="008E36E8"/>
    <w:rsid w:val="008E3B7D"/>
    <w:rsid w:val="008E6590"/>
    <w:rsid w:val="008F23F6"/>
    <w:rsid w:val="008F4849"/>
    <w:rsid w:val="008F518E"/>
    <w:rsid w:val="00903F63"/>
    <w:rsid w:val="009055B5"/>
    <w:rsid w:val="009062BD"/>
    <w:rsid w:val="00906A2E"/>
    <w:rsid w:val="00910283"/>
    <w:rsid w:val="00911279"/>
    <w:rsid w:val="009122BD"/>
    <w:rsid w:val="009127F1"/>
    <w:rsid w:val="0091434D"/>
    <w:rsid w:val="0091754F"/>
    <w:rsid w:val="009210AC"/>
    <w:rsid w:val="009213EA"/>
    <w:rsid w:val="009218A5"/>
    <w:rsid w:val="0092333E"/>
    <w:rsid w:val="00925880"/>
    <w:rsid w:val="00931A7F"/>
    <w:rsid w:val="00931C59"/>
    <w:rsid w:val="009322B0"/>
    <w:rsid w:val="0093275D"/>
    <w:rsid w:val="00933173"/>
    <w:rsid w:val="009336E0"/>
    <w:rsid w:val="00936E60"/>
    <w:rsid w:val="00937839"/>
    <w:rsid w:val="009379F3"/>
    <w:rsid w:val="00941B46"/>
    <w:rsid w:val="0094344F"/>
    <w:rsid w:val="00946D7D"/>
    <w:rsid w:val="009508CA"/>
    <w:rsid w:val="00950FBF"/>
    <w:rsid w:val="009513BB"/>
    <w:rsid w:val="009518B3"/>
    <w:rsid w:val="00952C24"/>
    <w:rsid w:val="00954BED"/>
    <w:rsid w:val="009556BB"/>
    <w:rsid w:val="009578A4"/>
    <w:rsid w:val="0096037A"/>
    <w:rsid w:val="009615DE"/>
    <w:rsid w:val="00962927"/>
    <w:rsid w:val="00962D59"/>
    <w:rsid w:val="00966A20"/>
    <w:rsid w:val="009676E9"/>
    <w:rsid w:val="00974054"/>
    <w:rsid w:val="009767C8"/>
    <w:rsid w:val="009779AA"/>
    <w:rsid w:val="00977E3D"/>
    <w:rsid w:val="009801FB"/>
    <w:rsid w:val="00980701"/>
    <w:rsid w:val="00981FE6"/>
    <w:rsid w:val="009830B2"/>
    <w:rsid w:val="00983CD1"/>
    <w:rsid w:val="0099056E"/>
    <w:rsid w:val="00990CF3"/>
    <w:rsid w:val="00991009"/>
    <w:rsid w:val="00991A28"/>
    <w:rsid w:val="00991F91"/>
    <w:rsid w:val="00993793"/>
    <w:rsid w:val="00995B7F"/>
    <w:rsid w:val="0099687C"/>
    <w:rsid w:val="00996B3F"/>
    <w:rsid w:val="009975C6"/>
    <w:rsid w:val="00997E38"/>
    <w:rsid w:val="00997FE2"/>
    <w:rsid w:val="009A0317"/>
    <w:rsid w:val="009A06D7"/>
    <w:rsid w:val="009A08E2"/>
    <w:rsid w:val="009A11FD"/>
    <w:rsid w:val="009A1967"/>
    <w:rsid w:val="009A1A7B"/>
    <w:rsid w:val="009A2CA4"/>
    <w:rsid w:val="009A39B6"/>
    <w:rsid w:val="009A4549"/>
    <w:rsid w:val="009A5910"/>
    <w:rsid w:val="009A59CC"/>
    <w:rsid w:val="009A7CC8"/>
    <w:rsid w:val="009B1161"/>
    <w:rsid w:val="009B42AB"/>
    <w:rsid w:val="009B7483"/>
    <w:rsid w:val="009C048F"/>
    <w:rsid w:val="009C09D9"/>
    <w:rsid w:val="009C2FE7"/>
    <w:rsid w:val="009C4BD7"/>
    <w:rsid w:val="009C565E"/>
    <w:rsid w:val="009C5D79"/>
    <w:rsid w:val="009C7648"/>
    <w:rsid w:val="009C7D71"/>
    <w:rsid w:val="009D504E"/>
    <w:rsid w:val="009D5570"/>
    <w:rsid w:val="009D6258"/>
    <w:rsid w:val="009E0BD7"/>
    <w:rsid w:val="009E1150"/>
    <w:rsid w:val="009E28C6"/>
    <w:rsid w:val="009E4B43"/>
    <w:rsid w:val="009E4C21"/>
    <w:rsid w:val="009E67D1"/>
    <w:rsid w:val="009E7037"/>
    <w:rsid w:val="009E7FF8"/>
    <w:rsid w:val="009F03F9"/>
    <w:rsid w:val="009F25C0"/>
    <w:rsid w:val="009F4F1A"/>
    <w:rsid w:val="009F54E5"/>
    <w:rsid w:val="009F5BE2"/>
    <w:rsid w:val="009F6180"/>
    <w:rsid w:val="009F7D3A"/>
    <w:rsid w:val="00A00EF0"/>
    <w:rsid w:val="00A01A68"/>
    <w:rsid w:val="00A043E6"/>
    <w:rsid w:val="00A0462F"/>
    <w:rsid w:val="00A06B8D"/>
    <w:rsid w:val="00A07501"/>
    <w:rsid w:val="00A10273"/>
    <w:rsid w:val="00A102F1"/>
    <w:rsid w:val="00A10855"/>
    <w:rsid w:val="00A1274B"/>
    <w:rsid w:val="00A1289D"/>
    <w:rsid w:val="00A13AB1"/>
    <w:rsid w:val="00A155C4"/>
    <w:rsid w:val="00A15686"/>
    <w:rsid w:val="00A166A6"/>
    <w:rsid w:val="00A17947"/>
    <w:rsid w:val="00A20EAD"/>
    <w:rsid w:val="00A20F7D"/>
    <w:rsid w:val="00A21EDD"/>
    <w:rsid w:val="00A22F78"/>
    <w:rsid w:val="00A236C1"/>
    <w:rsid w:val="00A24074"/>
    <w:rsid w:val="00A24930"/>
    <w:rsid w:val="00A253F5"/>
    <w:rsid w:val="00A25F91"/>
    <w:rsid w:val="00A278C3"/>
    <w:rsid w:val="00A3002F"/>
    <w:rsid w:val="00A33929"/>
    <w:rsid w:val="00A35050"/>
    <w:rsid w:val="00A356E3"/>
    <w:rsid w:val="00A362AF"/>
    <w:rsid w:val="00A37AFF"/>
    <w:rsid w:val="00A37B5C"/>
    <w:rsid w:val="00A40123"/>
    <w:rsid w:val="00A408EC"/>
    <w:rsid w:val="00A42B77"/>
    <w:rsid w:val="00A44364"/>
    <w:rsid w:val="00A44682"/>
    <w:rsid w:val="00A458A0"/>
    <w:rsid w:val="00A46A0A"/>
    <w:rsid w:val="00A50025"/>
    <w:rsid w:val="00A52AE3"/>
    <w:rsid w:val="00A52D1B"/>
    <w:rsid w:val="00A55CC5"/>
    <w:rsid w:val="00A57A6F"/>
    <w:rsid w:val="00A61DB8"/>
    <w:rsid w:val="00A61E48"/>
    <w:rsid w:val="00A61E8E"/>
    <w:rsid w:val="00A627ED"/>
    <w:rsid w:val="00A63807"/>
    <w:rsid w:val="00A645AE"/>
    <w:rsid w:val="00A64DEB"/>
    <w:rsid w:val="00A65E81"/>
    <w:rsid w:val="00A66EBC"/>
    <w:rsid w:val="00A6732B"/>
    <w:rsid w:val="00A71392"/>
    <w:rsid w:val="00A71F18"/>
    <w:rsid w:val="00A7207A"/>
    <w:rsid w:val="00A72117"/>
    <w:rsid w:val="00A73B5E"/>
    <w:rsid w:val="00A74044"/>
    <w:rsid w:val="00A74359"/>
    <w:rsid w:val="00A747FB"/>
    <w:rsid w:val="00A74F22"/>
    <w:rsid w:val="00A8129A"/>
    <w:rsid w:val="00A83390"/>
    <w:rsid w:val="00A838CE"/>
    <w:rsid w:val="00A84333"/>
    <w:rsid w:val="00A846D4"/>
    <w:rsid w:val="00A87036"/>
    <w:rsid w:val="00A90055"/>
    <w:rsid w:val="00A900D2"/>
    <w:rsid w:val="00A927AB"/>
    <w:rsid w:val="00A92C96"/>
    <w:rsid w:val="00A92D39"/>
    <w:rsid w:val="00A93E44"/>
    <w:rsid w:val="00A95474"/>
    <w:rsid w:val="00A95FF1"/>
    <w:rsid w:val="00AA30BC"/>
    <w:rsid w:val="00AA3F93"/>
    <w:rsid w:val="00AA4C4A"/>
    <w:rsid w:val="00AA6F3F"/>
    <w:rsid w:val="00AB01CE"/>
    <w:rsid w:val="00AB2552"/>
    <w:rsid w:val="00AB2A99"/>
    <w:rsid w:val="00AB311B"/>
    <w:rsid w:val="00AB3831"/>
    <w:rsid w:val="00AB4208"/>
    <w:rsid w:val="00AB469B"/>
    <w:rsid w:val="00AB52E4"/>
    <w:rsid w:val="00AB54BA"/>
    <w:rsid w:val="00AC0B44"/>
    <w:rsid w:val="00AC29AA"/>
    <w:rsid w:val="00AC32BB"/>
    <w:rsid w:val="00AC7621"/>
    <w:rsid w:val="00AD032A"/>
    <w:rsid w:val="00AD1A4C"/>
    <w:rsid w:val="00AD2358"/>
    <w:rsid w:val="00AD304D"/>
    <w:rsid w:val="00AD3BF7"/>
    <w:rsid w:val="00AD5126"/>
    <w:rsid w:val="00AD5A0B"/>
    <w:rsid w:val="00AD66CF"/>
    <w:rsid w:val="00AD7DEF"/>
    <w:rsid w:val="00AE0834"/>
    <w:rsid w:val="00AE1CD5"/>
    <w:rsid w:val="00AE2121"/>
    <w:rsid w:val="00AE274E"/>
    <w:rsid w:val="00AE2942"/>
    <w:rsid w:val="00AE2C5C"/>
    <w:rsid w:val="00AE2CBF"/>
    <w:rsid w:val="00AE43FF"/>
    <w:rsid w:val="00AE444A"/>
    <w:rsid w:val="00AE4C75"/>
    <w:rsid w:val="00AE587D"/>
    <w:rsid w:val="00AE5DF3"/>
    <w:rsid w:val="00AE65E3"/>
    <w:rsid w:val="00AE7433"/>
    <w:rsid w:val="00AE74D0"/>
    <w:rsid w:val="00AF0969"/>
    <w:rsid w:val="00AF112A"/>
    <w:rsid w:val="00AF11E3"/>
    <w:rsid w:val="00AF2083"/>
    <w:rsid w:val="00AF2B63"/>
    <w:rsid w:val="00AF6F59"/>
    <w:rsid w:val="00AF71D3"/>
    <w:rsid w:val="00AF78DC"/>
    <w:rsid w:val="00B0039B"/>
    <w:rsid w:val="00B03304"/>
    <w:rsid w:val="00B04309"/>
    <w:rsid w:val="00B047A9"/>
    <w:rsid w:val="00B05A3D"/>
    <w:rsid w:val="00B05CF7"/>
    <w:rsid w:val="00B06A16"/>
    <w:rsid w:val="00B10C34"/>
    <w:rsid w:val="00B112CD"/>
    <w:rsid w:val="00B113BE"/>
    <w:rsid w:val="00B123FC"/>
    <w:rsid w:val="00B1283A"/>
    <w:rsid w:val="00B13921"/>
    <w:rsid w:val="00B14596"/>
    <w:rsid w:val="00B162E7"/>
    <w:rsid w:val="00B17939"/>
    <w:rsid w:val="00B219E8"/>
    <w:rsid w:val="00B22679"/>
    <w:rsid w:val="00B24870"/>
    <w:rsid w:val="00B2740D"/>
    <w:rsid w:val="00B27BA2"/>
    <w:rsid w:val="00B309FD"/>
    <w:rsid w:val="00B3131C"/>
    <w:rsid w:val="00B33F8B"/>
    <w:rsid w:val="00B371C4"/>
    <w:rsid w:val="00B373CE"/>
    <w:rsid w:val="00B402F9"/>
    <w:rsid w:val="00B4030B"/>
    <w:rsid w:val="00B41378"/>
    <w:rsid w:val="00B428F6"/>
    <w:rsid w:val="00B43733"/>
    <w:rsid w:val="00B443AC"/>
    <w:rsid w:val="00B4477E"/>
    <w:rsid w:val="00B44BA3"/>
    <w:rsid w:val="00B46DC3"/>
    <w:rsid w:val="00B478EA"/>
    <w:rsid w:val="00B521E9"/>
    <w:rsid w:val="00B52FCB"/>
    <w:rsid w:val="00B55779"/>
    <w:rsid w:val="00B55920"/>
    <w:rsid w:val="00B560E3"/>
    <w:rsid w:val="00B6073D"/>
    <w:rsid w:val="00B61020"/>
    <w:rsid w:val="00B62FFE"/>
    <w:rsid w:val="00B63AF2"/>
    <w:rsid w:val="00B65421"/>
    <w:rsid w:val="00B65765"/>
    <w:rsid w:val="00B70983"/>
    <w:rsid w:val="00B71CE4"/>
    <w:rsid w:val="00B71FAA"/>
    <w:rsid w:val="00B72590"/>
    <w:rsid w:val="00B75938"/>
    <w:rsid w:val="00B8211C"/>
    <w:rsid w:val="00B850E0"/>
    <w:rsid w:val="00B85C01"/>
    <w:rsid w:val="00B90DAB"/>
    <w:rsid w:val="00B953B4"/>
    <w:rsid w:val="00B962F2"/>
    <w:rsid w:val="00B97F91"/>
    <w:rsid w:val="00BA1487"/>
    <w:rsid w:val="00BA1C2D"/>
    <w:rsid w:val="00BA2361"/>
    <w:rsid w:val="00BA3880"/>
    <w:rsid w:val="00BA5315"/>
    <w:rsid w:val="00BA5CAE"/>
    <w:rsid w:val="00BA6449"/>
    <w:rsid w:val="00BA6A9F"/>
    <w:rsid w:val="00BB096E"/>
    <w:rsid w:val="00BB1249"/>
    <w:rsid w:val="00BB3FB0"/>
    <w:rsid w:val="00BB4F1E"/>
    <w:rsid w:val="00BB531B"/>
    <w:rsid w:val="00BB68E2"/>
    <w:rsid w:val="00BB7562"/>
    <w:rsid w:val="00BC10FA"/>
    <w:rsid w:val="00BC3B48"/>
    <w:rsid w:val="00BC3C4C"/>
    <w:rsid w:val="00BC6A33"/>
    <w:rsid w:val="00BD3861"/>
    <w:rsid w:val="00BE0CED"/>
    <w:rsid w:val="00BE2A33"/>
    <w:rsid w:val="00BE2CB7"/>
    <w:rsid w:val="00BE44F7"/>
    <w:rsid w:val="00BE47E2"/>
    <w:rsid w:val="00BE55EF"/>
    <w:rsid w:val="00BE6090"/>
    <w:rsid w:val="00BE6209"/>
    <w:rsid w:val="00BE746F"/>
    <w:rsid w:val="00BE7B79"/>
    <w:rsid w:val="00BF2695"/>
    <w:rsid w:val="00BF38AC"/>
    <w:rsid w:val="00BF3CAF"/>
    <w:rsid w:val="00BF3FD2"/>
    <w:rsid w:val="00BF4755"/>
    <w:rsid w:val="00BF79E3"/>
    <w:rsid w:val="00BF7BF5"/>
    <w:rsid w:val="00C0083D"/>
    <w:rsid w:val="00C008DE"/>
    <w:rsid w:val="00C03CE9"/>
    <w:rsid w:val="00C04199"/>
    <w:rsid w:val="00C04210"/>
    <w:rsid w:val="00C069F3"/>
    <w:rsid w:val="00C10F95"/>
    <w:rsid w:val="00C15B17"/>
    <w:rsid w:val="00C17F2F"/>
    <w:rsid w:val="00C21326"/>
    <w:rsid w:val="00C21A84"/>
    <w:rsid w:val="00C24169"/>
    <w:rsid w:val="00C24B91"/>
    <w:rsid w:val="00C25832"/>
    <w:rsid w:val="00C30059"/>
    <w:rsid w:val="00C33353"/>
    <w:rsid w:val="00C34286"/>
    <w:rsid w:val="00C34810"/>
    <w:rsid w:val="00C37DD1"/>
    <w:rsid w:val="00C400E9"/>
    <w:rsid w:val="00C4014F"/>
    <w:rsid w:val="00C416FD"/>
    <w:rsid w:val="00C41B59"/>
    <w:rsid w:val="00C44457"/>
    <w:rsid w:val="00C4641F"/>
    <w:rsid w:val="00C47390"/>
    <w:rsid w:val="00C47CEE"/>
    <w:rsid w:val="00C501F8"/>
    <w:rsid w:val="00C52430"/>
    <w:rsid w:val="00C5366A"/>
    <w:rsid w:val="00C5370A"/>
    <w:rsid w:val="00C548C5"/>
    <w:rsid w:val="00C56032"/>
    <w:rsid w:val="00C56DFE"/>
    <w:rsid w:val="00C56E5E"/>
    <w:rsid w:val="00C60445"/>
    <w:rsid w:val="00C6059D"/>
    <w:rsid w:val="00C60B8E"/>
    <w:rsid w:val="00C60BE0"/>
    <w:rsid w:val="00C60DF7"/>
    <w:rsid w:val="00C62C31"/>
    <w:rsid w:val="00C62C4B"/>
    <w:rsid w:val="00C63096"/>
    <w:rsid w:val="00C63310"/>
    <w:rsid w:val="00C6331D"/>
    <w:rsid w:val="00C6473D"/>
    <w:rsid w:val="00C651C7"/>
    <w:rsid w:val="00C65394"/>
    <w:rsid w:val="00C6660A"/>
    <w:rsid w:val="00C66771"/>
    <w:rsid w:val="00C675D5"/>
    <w:rsid w:val="00C67A3D"/>
    <w:rsid w:val="00C67F1C"/>
    <w:rsid w:val="00C726B7"/>
    <w:rsid w:val="00C72D31"/>
    <w:rsid w:val="00C746BD"/>
    <w:rsid w:val="00C765B4"/>
    <w:rsid w:val="00C76A5E"/>
    <w:rsid w:val="00C77182"/>
    <w:rsid w:val="00C779AE"/>
    <w:rsid w:val="00C77A99"/>
    <w:rsid w:val="00C8082C"/>
    <w:rsid w:val="00C80C47"/>
    <w:rsid w:val="00C80FA6"/>
    <w:rsid w:val="00C83E69"/>
    <w:rsid w:val="00C842AC"/>
    <w:rsid w:val="00C85869"/>
    <w:rsid w:val="00C85F03"/>
    <w:rsid w:val="00C86E3D"/>
    <w:rsid w:val="00C91B87"/>
    <w:rsid w:val="00C91D85"/>
    <w:rsid w:val="00C92993"/>
    <w:rsid w:val="00C94365"/>
    <w:rsid w:val="00C94A03"/>
    <w:rsid w:val="00C94E80"/>
    <w:rsid w:val="00C950A3"/>
    <w:rsid w:val="00C9512D"/>
    <w:rsid w:val="00C954B4"/>
    <w:rsid w:val="00CA0D70"/>
    <w:rsid w:val="00CA20F6"/>
    <w:rsid w:val="00CA3334"/>
    <w:rsid w:val="00CA4129"/>
    <w:rsid w:val="00CA5DA6"/>
    <w:rsid w:val="00CA61F3"/>
    <w:rsid w:val="00CA6358"/>
    <w:rsid w:val="00CA7DC0"/>
    <w:rsid w:val="00CB023F"/>
    <w:rsid w:val="00CB10C9"/>
    <w:rsid w:val="00CC008C"/>
    <w:rsid w:val="00CC107D"/>
    <w:rsid w:val="00CC184E"/>
    <w:rsid w:val="00CC245C"/>
    <w:rsid w:val="00CC2CDB"/>
    <w:rsid w:val="00CC4B62"/>
    <w:rsid w:val="00CC521C"/>
    <w:rsid w:val="00CC5703"/>
    <w:rsid w:val="00CC605E"/>
    <w:rsid w:val="00CC7E35"/>
    <w:rsid w:val="00CD0DF9"/>
    <w:rsid w:val="00CD35F9"/>
    <w:rsid w:val="00CD49C7"/>
    <w:rsid w:val="00CD526A"/>
    <w:rsid w:val="00CD52B3"/>
    <w:rsid w:val="00CD6E5E"/>
    <w:rsid w:val="00CD757A"/>
    <w:rsid w:val="00CE366D"/>
    <w:rsid w:val="00CE450D"/>
    <w:rsid w:val="00CE4670"/>
    <w:rsid w:val="00CE4AB1"/>
    <w:rsid w:val="00CE4C33"/>
    <w:rsid w:val="00CE52A2"/>
    <w:rsid w:val="00CE56F7"/>
    <w:rsid w:val="00CE6352"/>
    <w:rsid w:val="00CE71C5"/>
    <w:rsid w:val="00CE7E26"/>
    <w:rsid w:val="00CF0889"/>
    <w:rsid w:val="00CF0DE8"/>
    <w:rsid w:val="00CF2899"/>
    <w:rsid w:val="00CF31BE"/>
    <w:rsid w:val="00CF46E9"/>
    <w:rsid w:val="00CF4D9F"/>
    <w:rsid w:val="00CF73A0"/>
    <w:rsid w:val="00CF78E4"/>
    <w:rsid w:val="00CF7ACB"/>
    <w:rsid w:val="00CF7B2A"/>
    <w:rsid w:val="00D00342"/>
    <w:rsid w:val="00D01AD8"/>
    <w:rsid w:val="00D020DC"/>
    <w:rsid w:val="00D02E99"/>
    <w:rsid w:val="00D05117"/>
    <w:rsid w:val="00D057CB"/>
    <w:rsid w:val="00D071B1"/>
    <w:rsid w:val="00D07972"/>
    <w:rsid w:val="00D101B8"/>
    <w:rsid w:val="00D1024C"/>
    <w:rsid w:val="00D10BCE"/>
    <w:rsid w:val="00D1187B"/>
    <w:rsid w:val="00D12084"/>
    <w:rsid w:val="00D12606"/>
    <w:rsid w:val="00D12B2F"/>
    <w:rsid w:val="00D14034"/>
    <w:rsid w:val="00D14380"/>
    <w:rsid w:val="00D14BBD"/>
    <w:rsid w:val="00D14F8B"/>
    <w:rsid w:val="00D1540E"/>
    <w:rsid w:val="00D17052"/>
    <w:rsid w:val="00D20F08"/>
    <w:rsid w:val="00D21A26"/>
    <w:rsid w:val="00D24EFD"/>
    <w:rsid w:val="00D26FE2"/>
    <w:rsid w:val="00D272CA"/>
    <w:rsid w:val="00D2755F"/>
    <w:rsid w:val="00D30AD8"/>
    <w:rsid w:val="00D3120F"/>
    <w:rsid w:val="00D3172A"/>
    <w:rsid w:val="00D32B58"/>
    <w:rsid w:val="00D331BB"/>
    <w:rsid w:val="00D346C1"/>
    <w:rsid w:val="00D36D8C"/>
    <w:rsid w:val="00D36F18"/>
    <w:rsid w:val="00D40D8F"/>
    <w:rsid w:val="00D40FDD"/>
    <w:rsid w:val="00D427EE"/>
    <w:rsid w:val="00D46EBE"/>
    <w:rsid w:val="00D50451"/>
    <w:rsid w:val="00D51098"/>
    <w:rsid w:val="00D531E5"/>
    <w:rsid w:val="00D54EFF"/>
    <w:rsid w:val="00D566DE"/>
    <w:rsid w:val="00D6050A"/>
    <w:rsid w:val="00D60690"/>
    <w:rsid w:val="00D60DBC"/>
    <w:rsid w:val="00D62F3F"/>
    <w:rsid w:val="00D63ADC"/>
    <w:rsid w:val="00D65E9A"/>
    <w:rsid w:val="00D664C2"/>
    <w:rsid w:val="00D665F9"/>
    <w:rsid w:val="00D66EEF"/>
    <w:rsid w:val="00D6741C"/>
    <w:rsid w:val="00D679C8"/>
    <w:rsid w:val="00D71F02"/>
    <w:rsid w:val="00D7217F"/>
    <w:rsid w:val="00D727E8"/>
    <w:rsid w:val="00D72E0B"/>
    <w:rsid w:val="00D73DFD"/>
    <w:rsid w:val="00D73F19"/>
    <w:rsid w:val="00D74237"/>
    <w:rsid w:val="00D74773"/>
    <w:rsid w:val="00D749F8"/>
    <w:rsid w:val="00D77CAD"/>
    <w:rsid w:val="00D80379"/>
    <w:rsid w:val="00D80750"/>
    <w:rsid w:val="00D82A64"/>
    <w:rsid w:val="00D83315"/>
    <w:rsid w:val="00D85388"/>
    <w:rsid w:val="00D86357"/>
    <w:rsid w:val="00D873A5"/>
    <w:rsid w:val="00D9169D"/>
    <w:rsid w:val="00D9238A"/>
    <w:rsid w:val="00D93B89"/>
    <w:rsid w:val="00D9487C"/>
    <w:rsid w:val="00D963EF"/>
    <w:rsid w:val="00D97648"/>
    <w:rsid w:val="00D97A53"/>
    <w:rsid w:val="00DA114B"/>
    <w:rsid w:val="00DA4A0A"/>
    <w:rsid w:val="00DA526A"/>
    <w:rsid w:val="00DA5AC9"/>
    <w:rsid w:val="00DB01B5"/>
    <w:rsid w:val="00DB0A10"/>
    <w:rsid w:val="00DB0D59"/>
    <w:rsid w:val="00DB0E31"/>
    <w:rsid w:val="00DB0EB9"/>
    <w:rsid w:val="00DB12F1"/>
    <w:rsid w:val="00DB40E8"/>
    <w:rsid w:val="00DB42E1"/>
    <w:rsid w:val="00DB603B"/>
    <w:rsid w:val="00DB6D7A"/>
    <w:rsid w:val="00DB7727"/>
    <w:rsid w:val="00DC0D72"/>
    <w:rsid w:val="00DC0F23"/>
    <w:rsid w:val="00DC0F3D"/>
    <w:rsid w:val="00DC1948"/>
    <w:rsid w:val="00DC22EC"/>
    <w:rsid w:val="00DC244E"/>
    <w:rsid w:val="00DC31D1"/>
    <w:rsid w:val="00DC5A27"/>
    <w:rsid w:val="00DC7AC1"/>
    <w:rsid w:val="00DD0144"/>
    <w:rsid w:val="00DD0D0E"/>
    <w:rsid w:val="00DD0DF6"/>
    <w:rsid w:val="00DD11EC"/>
    <w:rsid w:val="00DD522E"/>
    <w:rsid w:val="00DD6A63"/>
    <w:rsid w:val="00DE29A5"/>
    <w:rsid w:val="00DE29B2"/>
    <w:rsid w:val="00DE2A75"/>
    <w:rsid w:val="00DE44CF"/>
    <w:rsid w:val="00DE5BA2"/>
    <w:rsid w:val="00DE5E31"/>
    <w:rsid w:val="00DE5FAA"/>
    <w:rsid w:val="00DE664E"/>
    <w:rsid w:val="00DE6FAD"/>
    <w:rsid w:val="00DE7BE3"/>
    <w:rsid w:val="00DF0B51"/>
    <w:rsid w:val="00DF1244"/>
    <w:rsid w:val="00DF5246"/>
    <w:rsid w:val="00DF5889"/>
    <w:rsid w:val="00DF62E4"/>
    <w:rsid w:val="00E0158E"/>
    <w:rsid w:val="00E02F68"/>
    <w:rsid w:val="00E03B7A"/>
    <w:rsid w:val="00E04BC7"/>
    <w:rsid w:val="00E054DB"/>
    <w:rsid w:val="00E054EF"/>
    <w:rsid w:val="00E05A86"/>
    <w:rsid w:val="00E06647"/>
    <w:rsid w:val="00E066A5"/>
    <w:rsid w:val="00E06CCD"/>
    <w:rsid w:val="00E07DD0"/>
    <w:rsid w:val="00E119EE"/>
    <w:rsid w:val="00E13B91"/>
    <w:rsid w:val="00E14B22"/>
    <w:rsid w:val="00E15C3E"/>
    <w:rsid w:val="00E20514"/>
    <w:rsid w:val="00E21A1A"/>
    <w:rsid w:val="00E231C7"/>
    <w:rsid w:val="00E23A3D"/>
    <w:rsid w:val="00E23C9F"/>
    <w:rsid w:val="00E25B36"/>
    <w:rsid w:val="00E26DB3"/>
    <w:rsid w:val="00E31651"/>
    <w:rsid w:val="00E32393"/>
    <w:rsid w:val="00E33105"/>
    <w:rsid w:val="00E349DF"/>
    <w:rsid w:val="00E35AEB"/>
    <w:rsid w:val="00E36AE6"/>
    <w:rsid w:val="00E4275A"/>
    <w:rsid w:val="00E4488E"/>
    <w:rsid w:val="00E449B8"/>
    <w:rsid w:val="00E45E30"/>
    <w:rsid w:val="00E473CF"/>
    <w:rsid w:val="00E47B61"/>
    <w:rsid w:val="00E509A7"/>
    <w:rsid w:val="00E51552"/>
    <w:rsid w:val="00E5184C"/>
    <w:rsid w:val="00E5211B"/>
    <w:rsid w:val="00E54551"/>
    <w:rsid w:val="00E54786"/>
    <w:rsid w:val="00E5545C"/>
    <w:rsid w:val="00E55FD7"/>
    <w:rsid w:val="00E568BA"/>
    <w:rsid w:val="00E60CED"/>
    <w:rsid w:val="00E63EB4"/>
    <w:rsid w:val="00E6440D"/>
    <w:rsid w:val="00E67674"/>
    <w:rsid w:val="00E70D74"/>
    <w:rsid w:val="00E7204B"/>
    <w:rsid w:val="00E7273E"/>
    <w:rsid w:val="00E72E59"/>
    <w:rsid w:val="00E735AA"/>
    <w:rsid w:val="00E735BD"/>
    <w:rsid w:val="00E737D4"/>
    <w:rsid w:val="00E74E7C"/>
    <w:rsid w:val="00E753A9"/>
    <w:rsid w:val="00E7733E"/>
    <w:rsid w:val="00E8159E"/>
    <w:rsid w:val="00E82ED4"/>
    <w:rsid w:val="00E83D78"/>
    <w:rsid w:val="00E84DE1"/>
    <w:rsid w:val="00E90DBC"/>
    <w:rsid w:val="00E911F7"/>
    <w:rsid w:val="00E9190D"/>
    <w:rsid w:val="00E91BE2"/>
    <w:rsid w:val="00E93423"/>
    <w:rsid w:val="00E93E83"/>
    <w:rsid w:val="00E95571"/>
    <w:rsid w:val="00E95FDF"/>
    <w:rsid w:val="00E974FB"/>
    <w:rsid w:val="00E97DA7"/>
    <w:rsid w:val="00EA234B"/>
    <w:rsid w:val="00EA3BC4"/>
    <w:rsid w:val="00EA4FA2"/>
    <w:rsid w:val="00EA5E03"/>
    <w:rsid w:val="00EA5F40"/>
    <w:rsid w:val="00EB276F"/>
    <w:rsid w:val="00EB47CF"/>
    <w:rsid w:val="00EB5D6F"/>
    <w:rsid w:val="00EC194C"/>
    <w:rsid w:val="00EC25B5"/>
    <w:rsid w:val="00EC27F0"/>
    <w:rsid w:val="00EC39E8"/>
    <w:rsid w:val="00EC3B88"/>
    <w:rsid w:val="00EC3F35"/>
    <w:rsid w:val="00EC4835"/>
    <w:rsid w:val="00EC5C52"/>
    <w:rsid w:val="00EC7E76"/>
    <w:rsid w:val="00EC7FB0"/>
    <w:rsid w:val="00ED0772"/>
    <w:rsid w:val="00ED206C"/>
    <w:rsid w:val="00ED3530"/>
    <w:rsid w:val="00ED64FE"/>
    <w:rsid w:val="00ED68DB"/>
    <w:rsid w:val="00ED6B95"/>
    <w:rsid w:val="00ED7DE7"/>
    <w:rsid w:val="00ED7F92"/>
    <w:rsid w:val="00EE07D5"/>
    <w:rsid w:val="00EE0B5B"/>
    <w:rsid w:val="00EE14F0"/>
    <w:rsid w:val="00EE1827"/>
    <w:rsid w:val="00EE18E1"/>
    <w:rsid w:val="00EE2CEA"/>
    <w:rsid w:val="00EE4647"/>
    <w:rsid w:val="00EF0022"/>
    <w:rsid w:val="00EF03E3"/>
    <w:rsid w:val="00EF1C6D"/>
    <w:rsid w:val="00EF1D78"/>
    <w:rsid w:val="00EF3A11"/>
    <w:rsid w:val="00EF3AE1"/>
    <w:rsid w:val="00EF5CE6"/>
    <w:rsid w:val="00EF62FA"/>
    <w:rsid w:val="00EF71E5"/>
    <w:rsid w:val="00F00176"/>
    <w:rsid w:val="00F006EC"/>
    <w:rsid w:val="00F014DB"/>
    <w:rsid w:val="00F01804"/>
    <w:rsid w:val="00F01F32"/>
    <w:rsid w:val="00F02784"/>
    <w:rsid w:val="00F03C46"/>
    <w:rsid w:val="00F04B5A"/>
    <w:rsid w:val="00F05BF8"/>
    <w:rsid w:val="00F100C2"/>
    <w:rsid w:val="00F11CE9"/>
    <w:rsid w:val="00F13225"/>
    <w:rsid w:val="00F13CCD"/>
    <w:rsid w:val="00F15F44"/>
    <w:rsid w:val="00F1608F"/>
    <w:rsid w:val="00F164A2"/>
    <w:rsid w:val="00F20DC3"/>
    <w:rsid w:val="00F211E8"/>
    <w:rsid w:val="00F30CB7"/>
    <w:rsid w:val="00F32588"/>
    <w:rsid w:val="00F37475"/>
    <w:rsid w:val="00F43086"/>
    <w:rsid w:val="00F438BC"/>
    <w:rsid w:val="00F44B94"/>
    <w:rsid w:val="00F45294"/>
    <w:rsid w:val="00F455AA"/>
    <w:rsid w:val="00F4576D"/>
    <w:rsid w:val="00F45CFD"/>
    <w:rsid w:val="00F45FC5"/>
    <w:rsid w:val="00F47F82"/>
    <w:rsid w:val="00F505CD"/>
    <w:rsid w:val="00F50813"/>
    <w:rsid w:val="00F52AED"/>
    <w:rsid w:val="00F53642"/>
    <w:rsid w:val="00F552C4"/>
    <w:rsid w:val="00F56229"/>
    <w:rsid w:val="00F56B90"/>
    <w:rsid w:val="00F5724D"/>
    <w:rsid w:val="00F57434"/>
    <w:rsid w:val="00F60C16"/>
    <w:rsid w:val="00F61973"/>
    <w:rsid w:val="00F655BF"/>
    <w:rsid w:val="00F65C49"/>
    <w:rsid w:val="00F66596"/>
    <w:rsid w:val="00F67F51"/>
    <w:rsid w:val="00F7165C"/>
    <w:rsid w:val="00F72FB4"/>
    <w:rsid w:val="00F74FC6"/>
    <w:rsid w:val="00F7637A"/>
    <w:rsid w:val="00F76D88"/>
    <w:rsid w:val="00F805AA"/>
    <w:rsid w:val="00F80B4E"/>
    <w:rsid w:val="00F819EE"/>
    <w:rsid w:val="00F8270B"/>
    <w:rsid w:val="00F833C5"/>
    <w:rsid w:val="00F8596F"/>
    <w:rsid w:val="00F902B5"/>
    <w:rsid w:val="00F90E5F"/>
    <w:rsid w:val="00F93318"/>
    <w:rsid w:val="00F939F9"/>
    <w:rsid w:val="00F94434"/>
    <w:rsid w:val="00F94FA7"/>
    <w:rsid w:val="00F95381"/>
    <w:rsid w:val="00F954FD"/>
    <w:rsid w:val="00F95DB8"/>
    <w:rsid w:val="00F95ED2"/>
    <w:rsid w:val="00F96DC3"/>
    <w:rsid w:val="00F96EEB"/>
    <w:rsid w:val="00F9710A"/>
    <w:rsid w:val="00F97397"/>
    <w:rsid w:val="00F973B1"/>
    <w:rsid w:val="00F97DDD"/>
    <w:rsid w:val="00FA1536"/>
    <w:rsid w:val="00FA1AE6"/>
    <w:rsid w:val="00FA29A9"/>
    <w:rsid w:val="00FA44B5"/>
    <w:rsid w:val="00FA6873"/>
    <w:rsid w:val="00FB098F"/>
    <w:rsid w:val="00FB0A88"/>
    <w:rsid w:val="00FB19A2"/>
    <w:rsid w:val="00FB237A"/>
    <w:rsid w:val="00FB2569"/>
    <w:rsid w:val="00FB3487"/>
    <w:rsid w:val="00FB49E2"/>
    <w:rsid w:val="00FB5513"/>
    <w:rsid w:val="00FB752A"/>
    <w:rsid w:val="00FC15FE"/>
    <w:rsid w:val="00FC1F29"/>
    <w:rsid w:val="00FC24AF"/>
    <w:rsid w:val="00FC2F28"/>
    <w:rsid w:val="00FC66EC"/>
    <w:rsid w:val="00FC6FB5"/>
    <w:rsid w:val="00FD2092"/>
    <w:rsid w:val="00FD212F"/>
    <w:rsid w:val="00FD37EF"/>
    <w:rsid w:val="00FD3D4D"/>
    <w:rsid w:val="00FD43CD"/>
    <w:rsid w:val="00FD5E00"/>
    <w:rsid w:val="00FD6EFB"/>
    <w:rsid w:val="00FE0B65"/>
    <w:rsid w:val="00FE0F0C"/>
    <w:rsid w:val="00FE295D"/>
    <w:rsid w:val="00FE425E"/>
    <w:rsid w:val="00FE4B02"/>
    <w:rsid w:val="00FE525E"/>
    <w:rsid w:val="00FF1595"/>
    <w:rsid w:val="00FF1ACB"/>
    <w:rsid w:val="00FF2477"/>
    <w:rsid w:val="00FF3166"/>
    <w:rsid w:val="00FF3FD0"/>
    <w:rsid w:val="00FF4C4B"/>
    <w:rsid w:val="00FF608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6A198E7D-8A04-4184-9CCA-C47035D4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locked="1" w:semiHidden="1" w:uiPriority="0"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115A1"/>
    <w:pPr>
      <w:widowControl w:val="0"/>
      <w:snapToGrid w:val="0"/>
      <w:jc w:val="both"/>
    </w:pPr>
    <w:rPr>
      <w:rFonts w:ascii="Times New Roman" w:eastAsia="Times New Roman" w:hAnsi="Times New Roman"/>
      <w:sz w:val="20"/>
      <w:szCs w:val="20"/>
    </w:rPr>
  </w:style>
  <w:style w:type="paragraph" w:styleId="1">
    <w:name w:val="heading 1"/>
    <w:aliases w:val="Заголовок 1 Знак Знак,Заголовок 1 Знак Знак Знак"/>
    <w:basedOn w:val="a6"/>
    <w:next w:val="a7"/>
    <w:link w:val="15"/>
    <w:uiPriority w:val="99"/>
    <w:qFormat/>
    <w:rsid w:val="006B7E04"/>
    <w:pPr>
      <w:pageBreakBefore/>
      <w:widowControl/>
      <w:numPr>
        <w:numId w:val="1"/>
      </w:numPr>
      <w:tabs>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0">
    <w:name w:val="heading 2"/>
    <w:aliases w:val="Знак2 Знак,Знак2,Знак2 Знак Знак Знак,Знак2 Знак1,ГЛАВА,Заголовок 2 Знак1,Заголовок 2 Знак Знак,Заголовок 21"/>
    <w:basedOn w:val="a6"/>
    <w:next w:val="a7"/>
    <w:link w:val="22"/>
    <w:uiPriority w:val="99"/>
    <w:qFormat/>
    <w:rsid w:val="006B7E0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Знак,Знак14"/>
    <w:basedOn w:val="a6"/>
    <w:next w:val="a7"/>
    <w:link w:val="30"/>
    <w:uiPriority w:val="99"/>
    <w:qFormat/>
    <w:rsid w:val="006B7E04"/>
    <w:pPr>
      <w:keepNext/>
      <w:keepLines/>
      <w:widowControl/>
      <w:numPr>
        <w:ilvl w:val="2"/>
        <w:numId w:val="1"/>
      </w:numPr>
      <w:tabs>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6"/>
    <w:next w:val="a7"/>
    <w:link w:val="40"/>
    <w:uiPriority w:val="99"/>
    <w:qFormat/>
    <w:rsid w:val="006B7E04"/>
    <w:pPr>
      <w:widowControl/>
      <w:numPr>
        <w:ilvl w:val="3"/>
        <w:numId w:val="1"/>
      </w:numPr>
      <w:tabs>
        <w:tab w:val="left" w:pos="1985"/>
      </w:tabs>
      <w:snapToGrid/>
      <w:spacing w:before="120" w:line="252" w:lineRule="auto"/>
      <w:ind w:firstLine="851"/>
      <w:jc w:val="left"/>
      <w:outlineLvl w:val="3"/>
    </w:pPr>
    <w:rPr>
      <w:rFonts w:eastAsia="SimSun"/>
      <w:sz w:val="28"/>
      <w:szCs w:val="28"/>
    </w:rPr>
  </w:style>
  <w:style w:type="paragraph" w:styleId="5">
    <w:name w:val="heading 5"/>
    <w:basedOn w:val="a6"/>
    <w:next w:val="a6"/>
    <w:link w:val="50"/>
    <w:uiPriority w:val="99"/>
    <w:qFormat/>
    <w:rsid w:val="00382C80"/>
    <w:pPr>
      <w:keepNext/>
      <w:keepLines/>
      <w:spacing w:before="40"/>
      <w:outlineLvl w:val="4"/>
    </w:pPr>
    <w:rPr>
      <w:rFonts w:ascii="Cambria" w:hAnsi="Cambria"/>
      <w:color w:val="365F91"/>
    </w:rPr>
  </w:style>
  <w:style w:type="paragraph" w:styleId="6">
    <w:name w:val="heading 6"/>
    <w:basedOn w:val="a6"/>
    <w:next w:val="a6"/>
    <w:link w:val="60"/>
    <w:uiPriority w:val="99"/>
    <w:qFormat/>
    <w:rsid w:val="00D97648"/>
    <w:pPr>
      <w:widowControl/>
      <w:snapToGrid/>
      <w:spacing w:before="240" w:after="60"/>
      <w:ind w:firstLine="567"/>
      <w:jc w:val="left"/>
      <w:outlineLvl w:val="5"/>
    </w:pPr>
    <w:rPr>
      <w:b/>
      <w:bCs/>
      <w:sz w:val="22"/>
      <w:szCs w:val="22"/>
    </w:rPr>
  </w:style>
  <w:style w:type="paragraph" w:styleId="7">
    <w:name w:val="heading 7"/>
    <w:aliases w:val="Заголовок x.x"/>
    <w:basedOn w:val="a6"/>
    <w:next w:val="a6"/>
    <w:link w:val="70"/>
    <w:uiPriority w:val="99"/>
    <w:qFormat/>
    <w:rsid w:val="00D97648"/>
    <w:pPr>
      <w:widowControl/>
      <w:snapToGrid/>
      <w:spacing w:before="240" w:after="60"/>
      <w:ind w:firstLine="567"/>
      <w:jc w:val="left"/>
      <w:outlineLvl w:val="6"/>
    </w:pPr>
    <w:rPr>
      <w:sz w:val="24"/>
      <w:szCs w:val="24"/>
    </w:rPr>
  </w:style>
  <w:style w:type="paragraph" w:styleId="8">
    <w:name w:val="heading 8"/>
    <w:basedOn w:val="a6"/>
    <w:next w:val="a6"/>
    <w:link w:val="80"/>
    <w:uiPriority w:val="99"/>
    <w:qFormat/>
    <w:rsid w:val="00D97648"/>
    <w:pPr>
      <w:widowControl/>
      <w:snapToGrid/>
      <w:spacing w:before="240" w:after="60"/>
      <w:ind w:firstLine="567"/>
      <w:jc w:val="left"/>
      <w:outlineLvl w:val="7"/>
    </w:pPr>
    <w:rPr>
      <w:i/>
      <w:iCs/>
      <w:sz w:val="24"/>
      <w:szCs w:val="24"/>
    </w:rPr>
  </w:style>
  <w:style w:type="paragraph" w:styleId="9">
    <w:name w:val="heading 9"/>
    <w:basedOn w:val="a6"/>
    <w:next w:val="a6"/>
    <w:link w:val="90"/>
    <w:uiPriority w:val="99"/>
    <w:qFormat/>
    <w:rsid w:val="00D97648"/>
    <w:pPr>
      <w:widowControl/>
      <w:snapToGrid/>
      <w:spacing w:before="240" w:after="60"/>
      <w:ind w:firstLine="567"/>
      <w:jc w:val="left"/>
      <w:outlineLvl w:val="8"/>
    </w:pPr>
    <w:rPr>
      <w:rFonts w:ascii="Arial" w:hAnsi="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5">
    <w:name w:val="Заголовок 1 Знак"/>
    <w:aliases w:val="Заголовок 1 Знак Знак Знак1,Заголовок 1 Знак Знак Знак Знак"/>
    <w:basedOn w:val="a8"/>
    <w:link w:val="1"/>
    <w:uiPriority w:val="99"/>
    <w:locked/>
    <w:rsid w:val="006B7E04"/>
    <w:rPr>
      <w:rFonts w:ascii="Times New Roman" w:eastAsia="SimSun" w:hAnsi="Times New Roman" w:cs="Arial"/>
      <w:b/>
      <w:bCs/>
      <w:caps/>
      <w:sz w:val="28"/>
      <w:szCs w:val="32"/>
    </w:rPr>
  </w:style>
  <w:style w:type="character" w:customStyle="1" w:styleId="22">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8"/>
    <w:link w:val="20"/>
    <w:uiPriority w:val="99"/>
    <w:locked/>
    <w:rsid w:val="006B7E04"/>
    <w:rPr>
      <w:rFonts w:ascii="Times New Roman" w:eastAsia="SimSun" w:hAnsi="Times New Roman"/>
      <w:b/>
      <w:bCs/>
      <w:sz w:val="28"/>
      <w:szCs w:val="28"/>
    </w:rPr>
  </w:style>
  <w:style w:type="character" w:customStyle="1" w:styleId="Heading3Char">
    <w:name w:val="Heading 3 Char"/>
    <w:aliases w:val="Знак3 Знак Char,Знак3 Char,Знак3 Знак Знак Знак Char,ПодЗаголовок Char,Знак Char,Знак14 Char"/>
    <w:basedOn w:val="a8"/>
    <w:uiPriority w:val="9"/>
    <w:semiHidden/>
    <w:rsid w:val="00E754A7"/>
    <w:rPr>
      <w:rFonts w:asciiTheme="majorHAnsi" w:eastAsiaTheme="majorEastAsia" w:hAnsiTheme="majorHAnsi" w:cstheme="majorBidi"/>
      <w:b/>
      <w:bCs/>
      <w:sz w:val="26"/>
      <w:szCs w:val="26"/>
    </w:rPr>
  </w:style>
  <w:style w:type="character" w:customStyle="1" w:styleId="40">
    <w:name w:val="Заголовок 4 Знак"/>
    <w:basedOn w:val="a8"/>
    <w:link w:val="4"/>
    <w:uiPriority w:val="99"/>
    <w:locked/>
    <w:rsid w:val="006B7E04"/>
    <w:rPr>
      <w:rFonts w:ascii="Times New Roman" w:eastAsia="SimSun" w:hAnsi="Times New Roman"/>
      <w:sz w:val="28"/>
      <w:szCs w:val="28"/>
    </w:rPr>
  </w:style>
  <w:style w:type="character" w:customStyle="1" w:styleId="50">
    <w:name w:val="Заголовок 5 Знак"/>
    <w:basedOn w:val="a8"/>
    <w:link w:val="5"/>
    <w:uiPriority w:val="99"/>
    <w:locked/>
    <w:rsid w:val="00382C80"/>
    <w:rPr>
      <w:rFonts w:ascii="Cambria" w:hAnsi="Cambria" w:cs="Times New Roman"/>
      <w:color w:val="365F91"/>
      <w:sz w:val="20"/>
      <w:szCs w:val="20"/>
      <w:lang w:eastAsia="ru-RU"/>
    </w:rPr>
  </w:style>
  <w:style w:type="character" w:customStyle="1" w:styleId="60">
    <w:name w:val="Заголовок 6 Знак"/>
    <w:basedOn w:val="a8"/>
    <w:link w:val="6"/>
    <w:uiPriority w:val="99"/>
    <w:locked/>
    <w:rsid w:val="00D97648"/>
    <w:rPr>
      <w:rFonts w:ascii="Times New Roman" w:hAnsi="Times New Roman" w:cs="Times New Roman"/>
      <w:b/>
      <w:bCs/>
    </w:rPr>
  </w:style>
  <w:style w:type="character" w:customStyle="1" w:styleId="70">
    <w:name w:val="Заголовок 7 Знак"/>
    <w:aliases w:val="Заголовок x.x Знак1"/>
    <w:basedOn w:val="a8"/>
    <w:link w:val="7"/>
    <w:uiPriority w:val="99"/>
    <w:locked/>
    <w:rsid w:val="00D97648"/>
    <w:rPr>
      <w:rFonts w:ascii="Times New Roman" w:hAnsi="Times New Roman" w:cs="Times New Roman"/>
      <w:sz w:val="24"/>
      <w:szCs w:val="24"/>
    </w:rPr>
  </w:style>
  <w:style w:type="character" w:customStyle="1" w:styleId="80">
    <w:name w:val="Заголовок 8 Знак"/>
    <w:basedOn w:val="a8"/>
    <w:link w:val="8"/>
    <w:uiPriority w:val="99"/>
    <w:locked/>
    <w:rsid w:val="00D97648"/>
    <w:rPr>
      <w:rFonts w:ascii="Times New Roman" w:hAnsi="Times New Roman" w:cs="Times New Roman"/>
      <w:i/>
      <w:iCs/>
      <w:sz w:val="24"/>
      <w:szCs w:val="24"/>
    </w:rPr>
  </w:style>
  <w:style w:type="character" w:customStyle="1" w:styleId="90">
    <w:name w:val="Заголовок 9 Знак"/>
    <w:basedOn w:val="a8"/>
    <w:link w:val="9"/>
    <w:uiPriority w:val="99"/>
    <w:locked/>
    <w:rsid w:val="00D97648"/>
    <w:rPr>
      <w:rFonts w:ascii="Arial" w:hAnsi="Arial" w:cs="Times New Roman"/>
    </w:rPr>
  </w:style>
  <w:style w:type="paragraph" w:styleId="ab">
    <w:name w:val="footer"/>
    <w:aliases w:val="Знак6,Знак61"/>
    <w:basedOn w:val="a6"/>
    <w:link w:val="ac"/>
    <w:uiPriority w:val="99"/>
    <w:rsid w:val="005115A1"/>
    <w:pPr>
      <w:tabs>
        <w:tab w:val="center" w:pos="4153"/>
        <w:tab w:val="right" w:pos="8306"/>
      </w:tabs>
    </w:pPr>
  </w:style>
  <w:style w:type="character" w:customStyle="1" w:styleId="FooterChar">
    <w:name w:val="Footer Char"/>
    <w:aliases w:val="Знак6 Char,Знак61 Char"/>
    <w:basedOn w:val="a8"/>
    <w:uiPriority w:val="99"/>
    <w:semiHidden/>
    <w:rsid w:val="00E754A7"/>
    <w:rPr>
      <w:rFonts w:ascii="Times New Roman" w:eastAsia="Times New Roman" w:hAnsi="Times New Roman"/>
      <w:sz w:val="20"/>
      <w:szCs w:val="20"/>
    </w:rPr>
  </w:style>
  <w:style w:type="character" w:customStyle="1" w:styleId="ac">
    <w:name w:val="Нижний колонтитул Знак"/>
    <w:aliases w:val="Знак6 Знак,Знак61 Знак"/>
    <w:basedOn w:val="a8"/>
    <w:link w:val="ab"/>
    <w:uiPriority w:val="99"/>
    <w:locked/>
    <w:rsid w:val="005115A1"/>
    <w:rPr>
      <w:rFonts w:ascii="Times New Roman" w:hAnsi="Times New Roman" w:cs="Times New Roman"/>
      <w:sz w:val="20"/>
      <w:szCs w:val="20"/>
      <w:lang w:eastAsia="ru-RU"/>
    </w:rPr>
  </w:style>
  <w:style w:type="paragraph" w:customStyle="1" w:styleId="ConsPlusNormal">
    <w:name w:val="ConsPlusNormal"/>
    <w:link w:val="ConsPlusNormal0"/>
    <w:uiPriority w:val="99"/>
    <w:rsid w:val="005115A1"/>
    <w:pPr>
      <w:widowControl w:val="0"/>
      <w:autoSpaceDE w:val="0"/>
      <w:autoSpaceDN w:val="0"/>
      <w:adjustRightInd w:val="0"/>
      <w:ind w:firstLine="720"/>
    </w:pPr>
    <w:rPr>
      <w:rFonts w:ascii="Arial" w:eastAsia="Times New Roman" w:hAnsi="Arial" w:cs="Arial"/>
      <w:sz w:val="20"/>
      <w:szCs w:val="20"/>
    </w:rPr>
  </w:style>
  <w:style w:type="character" w:styleId="ad">
    <w:name w:val="page number"/>
    <w:basedOn w:val="a8"/>
    <w:uiPriority w:val="99"/>
    <w:rsid w:val="005115A1"/>
    <w:rPr>
      <w:rFonts w:cs="Times New Roman"/>
    </w:rPr>
  </w:style>
  <w:style w:type="paragraph" w:styleId="ae">
    <w:name w:val="Body Text Indent"/>
    <w:basedOn w:val="a6"/>
    <w:link w:val="af"/>
    <w:uiPriority w:val="99"/>
    <w:rsid w:val="005115A1"/>
    <w:pPr>
      <w:widowControl/>
      <w:snapToGrid/>
      <w:spacing w:after="120"/>
      <w:ind w:left="283"/>
      <w:jc w:val="left"/>
    </w:pPr>
    <w:rPr>
      <w:sz w:val="24"/>
      <w:szCs w:val="24"/>
    </w:rPr>
  </w:style>
  <w:style w:type="character" w:customStyle="1" w:styleId="af">
    <w:name w:val="Основной текст с отступом Знак"/>
    <w:basedOn w:val="a8"/>
    <w:link w:val="ae"/>
    <w:uiPriority w:val="99"/>
    <w:locked/>
    <w:rsid w:val="005115A1"/>
    <w:rPr>
      <w:rFonts w:ascii="Times New Roman" w:hAnsi="Times New Roman" w:cs="Times New Roman"/>
      <w:sz w:val="24"/>
      <w:szCs w:val="24"/>
      <w:lang w:eastAsia="ru-RU"/>
    </w:rPr>
  </w:style>
  <w:style w:type="paragraph" w:customStyle="1" w:styleId="ConsPlusNonformat">
    <w:name w:val="ConsPlusNonformat"/>
    <w:uiPriority w:val="99"/>
    <w:rsid w:val="005115A1"/>
    <w:pPr>
      <w:widowControl w:val="0"/>
      <w:autoSpaceDE w:val="0"/>
      <w:autoSpaceDN w:val="0"/>
      <w:adjustRightInd w:val="0"/>
    </w:pPr>
    <w:rPr>
      <w:rFonts w:ascii="Courier New" w:eastAsia="Times New Roman" w:hAnsi="Courier New" w:cs="Courier New"/>
      <w:sz w:val="20"/>
      <w:szCs w:val="20"/>
    </w:rPr>
  </w:style>
  <w:style w:type="paragraph" w:customStyle="1" w:styleId="210">
    <w:name w:val="Основной текст с отступом 21"/>
    <w:basedOn w:val="a6"/>
    <w:uiPriority w:val="99"/>
    <w:rsid w:val="005115A1"/>
    <w:pPr>
      <w:widowControl/>
      <w:suppressAutoHyphens/>
      <w:snapToGrid/>
      <w:ind w:firstLine="708"/>
    </w:pPr>
    <w:rPr>
      <w:sz w:val="28"/>
      <w:lang w:eastAsia="ar-SA"/>
    </w:rPr>
  </w:style>
  <w:style w:type="paragraph" w:styleId="a7">
    <w:name w:val="Plain Text"/>
    <w:aliases w:val="Знак7"/>
    <w:basedOn w:val="a6"/>
    <w:link w:val="af0"/>
    <w:uiPriority w:val="99"/>
    <w:rsid w:val="005115A1"/>
    <w:pPr>
      <w:widowControl/>
      <w:snapToGrid/>
      <w:jc w:val="left"/>
    </w:pPr>
    <w:rPr>
      <w:rFonts w:ascii="Courier New" w:hAnsi="Courier New"/>
    </w:rPr>
  </w:style>
  <w:style w:type="character" w:customStyle="1" w:styleId="af0">
    <w:name w:val="Текст Знак"/>
    <w:aliases w:val="Знак7 Знак"/>
    <w:basedOn w:val="a8"/>
    <w:link w:val="a7"/>
    <w:uiPriority w:val="99"/>
    <w:locked/>
    <w:rsid w:val="005115A1"/>
    <w:rPr>
      <w:rFonts w:ascii="Courier New" w:hAnsi="Courier New" w:cs="Times New Roman"/>
      <w:sz w:val="20"/>
      <w:szCs w:val="20"/>
      <w:lang w:eastAsia="ru-RU"/>
    </w:rPr>
  </w:style>
  <w:style w:type="paragraph" w:customStyle="1" w:styleId="ConsNonformat">
    <w:name w:val="ConsNonformat"/>
    <w:uiPriority w:val="99"/>
    <w:rsid w:val="005115A1"/>
    <w:pPr>
      <w:widowControl w:val="0"/>
      <w:autoSpaceDE w:val="0"/>
      <w:autoSpaceDN w:val="0"/>
      <w:adjustRightInd w:val="0"/>
      <w:ind w:right="19772"/>
    </w:pPr>
    <w:rPr>
      <w:rFonts w:ascii="Courier New" w:eastAsia="Times New Roman" w:hAnsi="Courier New"/>
      <w:sz w:val="20"/>
      <w:szCs w:val="20"/>
    </w:rPr>
  </w:style>
  <w:style w:type="character" w:customStyle="1" w:styleId="30">
    <w:name w:val="Заголовок 3 Знак"/>
    <w:aliases w:val="Знак3 Знак Знак,Знак3 Знак1,Знак3 Знак Знак Знак Знак,ПодЗаголовок Знак,Знак Знак,Знак14 Знак"/>
    <w:basedOn w:val="a8"/>
    <w:link w:val="3"/>
    <w:uiPriority w:val="99"/>
    <w:locked/>
    <w:rsid w:val="006B7E04"/>
    <w:rPr>
      <w:rFonts w:ascii="Times New Roman" w:eastAsia="SimSun" w:hAnsi="Times New Roman"/>
      <w:b/>
      <w:bCs/>
      <w:sz w:val="28"/>
      <w:szCs w:val="26"/>
    </w:rPr>
  </w:style>
  <w:style w:type="paragraph" w:customStyle="1" w:styleId="31">
    <w:name w:val="Текст3"/>
    <w:basedOn w:val="3"/>
    <w:uiPriority w:val="99"/>
    <w:rsid w:val="006B7E04"/>
    <w:pPr>
      <w:keepNext w:val="0"/>
      <w:keepLines w:val="0"/>
      <w:suppressAutoHyphens w:val="0"/>
      <w:spacing w:before="80"/>
      <w:jc w:val="both"/>
    </w:pPr>
    <w:rPr>
      <w:b w:val="0"/>
      <w:bCs w:val="0"/>
    </w:rPr>
  </w:style>
  <w:style w:type="paragraph" w:customStyle="1" w:styleId="12">
    <w:name w:val="Маркированный1"/>
    <w:uiPriority w:val="99"/>
    <w:rsid w:val="006B7E04"/>
    <w:pPr>
      <w:numPr>
        <w:numId w:val="2"/>
      </w:numPr>
      <w:tabs>
        <w:tab w:val="clear" w:pos="851"/>
        <w:tab w:val="left" w:pos="1247"/>
      </w:tabs>
      <w:spacing w:before="40"/>
      <w:ind w:left="1248"/>
      <w:jc w:val="both"/>
    </w:pPr>
    <w:rPr>
      <w:rFonts w:ascii="Times New Roman" w:eastAsia="SimSun" w:hAnsi="Times New Roman"/>
      <w:sz w:val="28"/>
      <w:szCs w:val="20"/>
    </w:rPr>
  </w:style>
  <w:style w:type="paragraph" w:customStyle="1" w:styleId="a4">
    <w:name w:val="МаркТабл"/>
    <w:uiPriority w:val="99"/>
    <w:rsid w:val="00B402F9"/>
    <w:pPr>
      <w:numPr>
        <w:numId w:val="3"/>
      </w:numPr>
      <w:tabs>
        <w:tab w:val="left" w:pos="680"/>
      </w:tabs>
    </w:pPr>
    <w:rPr>
      <w:rFonts w:ascii="Times New Roman" w:eastAsia="SimSun" w:hAnsi="Times New Roman"/>
      <w:sz w:val="24"/>
      <w:szCs w:val="20"/>
    </w:rPr>
  </w:style>
  <w:style w:type="paragraph" w:customStyle="1" w:styleId="23">
    <w:name w:val="Текст2"/>
    <w:basedOn w:val="20"/>
    <w:uiPriority w:val="99"/>
    <w:rsid w:val="00941B46"/>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44E50"/>
    <w:pPr>
      <w:widowControl w:val="0"/>
      <w:autoSpaceDE w:val="0"/>
      <w:autoSpaceDN w:val="0"/>
      <w:adjustRightInd w:val="0"/>
    </w:pPr>
    <w:rPr>
      <w:rFonts w:ascii="Arial" w:eastAsia="Times New Roman" w:hAnsi="Arial" w:cs="Arial"/>
      <w:sz w:val="20"/>
      <w:szCs w:val="20"/>
    </w:rPr>
  </w:style>
  <w:style w:type="character" w:customStyle="1" w:styleId="BodyTextKeepChar">
    <w:name w:val="Body Text Keep Char"/>
    <w:basedOn w:val="a8"/>
    <w:link w:val="BodyTextKeep"/>
    <w:uiPriority w:val="99"/>
    <w:locked/>
    <w:rsid w:val="00644E50"/>
    <w:rPr>
      <w:rFonts w:cs="Times New Roman"/>
      <w:spacing w:val="-5"/>
      <w:sz w:val="24"/>
      <w:szCs w:val="24"/>
    </w:rPr>
  </w:style>
  <w:style w:type="paragraph" w:customStyle="1" w:styleId="BodyTextKeep">
    <w:name w:val="Body Text Keep"/>
    <w:basedOn w:val="af1"/>
    <w:link w:val="BodyTextKeepChar"/>
    <w:uiPriority w:val="99"/>
    <w:rsid w:val="00644E50"/>
    <w:pPr>
      <w:widowControl/>
      <w:snapToGrid/>
      <w:spacing w:before="120"/>
      <w:ind w:firstLine="567"/>
    </w:pPr>
    <w:rPr>
      <w:rFonts w:ascii="Calibri" w:eastAsia="Calibri" w:hAnsi="Calibri"/>
      <w:spacing w:val="-5"/>
      <w:sz w:val="24"/>
      <w:szCs w:val="24"/>
      <w:lang w:eastAsia="en-US"/>
    </w:rPr>
  </w:style>
  <w:style w:type="paragraph" w:styleId="af1">
    <w:name w:val="Body Text"/>
    <w:aliases w:val="Знак1 Знак Знак Знак Знак,Знак1 Знак Знак Знак"/>
    <w:basedOn w:val="a6"/>
    <w:link w:val="af2"/>
    <w:uiPriority w:val="99"/>
    <w:rsid w:val="00644E50"/>
    <w:pPr>
      <w:spacing w:after="120"/>
    </w:pPr>
  </w:style>
  <w:style w:type="character" w:customStyle="1" w:styleId="af2">
    <w:name w:val="Основной текст Знак"/>
    <w:aliases w:val="Знак1 Знак Знак Знак Знак Знак,Знак1 Знак Знак Знак Знак1"/>
    <w:basedOn w:val="a8"/>
    <w:link w:val="af1"/>
    <w:uiPriority w:val="99"/>
    <w:locked/>
    <w:rsid w:val="00644E50"/>
    <w:rPr>
      <w:rFonts w:ascii="Times New Roman" w:hAnsi="Times New Roman" w:cs="Times New Roman"/>
      <w:sz w:val="20"/>
      <w:szCs w:val="20"/>
      <w:lang w:eastAsia="ru-RU"/>
    </w:rPr>
  </w:style>
  <w:style w:type="paragraph" w:styleId="af3">
    <w:name w:val="List Paragraph"/>
    <w:basedOn w:val="a6"/>
    <w:link w:val="af4"/>
    <w:uiPriority w:val="34"/>
    <w:qFormat/>
    <w:rsid w:val="000D6627"/>
    <w:pPr>
      <w:ind w:left="720"/>
      <w:contextualSpacing/>
    </w:pPr>
  </w:style>
  <w:style w:type="paragraph" w:customStyle="1" w:styleId="310">
    <w:name w:val="Заголовок 31"/>
    <w:basedOn w:val="a6"/>
    <w:uiPriority w:val="99"/>
    <w:rsid w:val="00A22F78"/>
    <w:pPr>
      <w:snapToGrid/>
      <w:ind w:left="894"/>
      <w:jc w:val="left"/>
      <w:outlineLvl w:val="3"/>
    </w:pPr>
    <w:rPr>
      <w:b/>
      <w:bCs/>
      <w:sz w:val="26"/>
      <w:szCs w:val="26"/>
      <w:lang w:val="en-US" w:eastAsia="en-US"/>
    </w:rPr>
  </w:style>
  <w:style w:type="character" w:customStyle="1" w:styleId="FontStyle46">
    <w:name w:val="Font Style46"/>
    <w:basedOn w:val="a8"/>
    <w:uiPriority w:val="99"/>
    <w:rsid w:val="008F4849"/>
    <w:rPr>
      <w:rFonts w:ascii="Times New Roman" w:hAnsi="Times New Roman" w:cs="Times New Roman"/>
      <w:sz w:val="24"/>
      <w:szCs w:val="24"/>
    </w:rPr>
  </w:style>
  <w:style w:type="paragraph" w:customStyle="1" w:styleId="Style2">
    <w:name w:val="Style2"/>
    <w:basedOn w:val="a6"/>
    <w:uiPriority w:val="99"/>
    <w:rsid w:val="005E0887"/>
    <w:pPr>
      <w:autoSpaceDE w:val="0"/>
      <w:autoSpaceDN w:val="0"/>
      <w:adjustRightInd w:val="0"/>
      <w:snapToGrid/>
      <w:spacing w:line="484" w:lineRule="exact"/>
      <w:ind w:firstLine="696"/>
    </w:pPr>
    <w:rPr>
      <w:sz w:val="24"/>
      <w:szCs w:val="24"/>
    </w:rPr>
  </w:style>
  <w:style w:type="character" w:customStyle="1" w:styleId="ConsPlusNormal0">
    <w:name w:val="ConsPlusNormal Знак"/>
    <w:basedOn w:val="a8"/>
    <w:link w:val="ConsPlusNormal"/>
    <w:uiPriority w:val="99"/>
    <w:locked/>
    <w:rsid w:val="005E0887"/>
    <w:rPr>
      <w:rFonts w:ascii="Arial" w:hAnsi="Arial" w:cs="Arial"/>
      <w:lang w:val="ru-RU" w:eastAsia="ru-RU" w:bidi="ar-SA"/>
    </w:rPr>
  </w:style>
  <w:style w:type="paragraph" w:styleId="af5">
    <w:name w:val="Normal (Web)"/>
    <w:aliases w:val="Обычный (Web),Обычный (Web)1,Обычный (веб)1,Обычный (веб) Знак1,Обычный (веб) Знак Знак"/>
    <w:basedOn w:val="a6"/>
    <w:link w:val="af6"/>
    <w:uiPriority w:val="99"/>
    <w:rsid w:val="005E0887"/>
    <w:pPr>
      <w:widowControl/>
      <w:snapToGrid/>
      <w:spacing w:before="75" w:after="75"/>
      <w:jc w:val="left"/>
    </w:pPr>
    <w:rPr>
      <w:sz w:val="24"/>
      <w:szCs w:val="24"/>
    </w:rPr>
  </w:style>
  <w:style w:type="paragraph" w:styleId="a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6"/>
    <w:link w:val="af8"/>
    <w:uiPriority w:val="99"/>
    <w:rsid w:val="0054595A"/>
    <w:pPr>
      <w:widowControl/>
      <w:snapToGrid/>
    </w:pPr>
    <w:rPr>
      <w:rFonts w:eastAsia="SimSun"/>
    </w:rPr>
  </w:style>
  <w:style w:type="character" w:customStyle="1" w:styleId="a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8"/>
    <w:link w:val="af7"/>
    <w:uiPriority w:val="99"/>
    <w:locked/>
    <w:rsid w:val="0054595A"/>
    <w:rPr>
      <w:rFonts w:ascii="Times New Roman" w:eastAsia="SimSun" w:hAnsi="Times New Roman" w:cs="Times New Roman"/>
      <w:sz w:val="20"/>
      <w:szCs w:val="20"/>
      <w:lang w:eastAsia="ru-RU"/>
    </w:rPr>
  </w:style>
  <w:style w:type="character" w:styleId="af9">
    <w:name w:val="footnote reference"/>
    <w:basedOn w:val="a8"/>
    <w:uiPriority w:val="99"/>
    <w:rsid w:val="0054595A"/>
    <w:rPr>
      <w:rFonts w:cs="Times New Roman"/>
      <w:vertAlign w:val="superscript"/>
    </w:rPr>
  </w:style>
  <w:style w:type="paragraph" w:customStyle="1" w:styleId="afa">
    <w:name w:val="Текст таблиц"/>
    <w:link w:val="afb"/>
    <w:uiPriority w:val="99"/>
    <w:rsid w:val="00E06CCD"/>
    <w:rPr>
      <w:rFonts w:ascii="Times New Roman" w:eastAsia="SimSun" w:hAnsi="Times New Roman"/>
      <w:sz w:val="24"/>
      <w:szCs w:val="20"/>
    </w:rPr>
  </w:style>
  <w:style w:type="character" w:customStyle="1" w:styleId="afb">
    <w:name w:val="Текст таблиц Знак"/>
    <w:basedOn w:val="a8"/>
    <w:link w:val="afa"/>
    <w:uiPriority w:val="99"/>
    <w:locked/>
    <w:rsid w:val="00E06CCD"/>
    <w:rPr>
      <w:rFonts w:ascii="Times New Roman" w:eastAsia="SimSun" w:hAnsi="Times New Roman" w:cs="Times New Roman"/>
      <w:sz w:val="24"/>
      <w:lang w:val="ru-RU" w:eastAsia="ru-RU" w:bidi="ar-SA"/>
    </w:rPr>
  </w:style>
  <w:style w:type="paragraph" w:customStyle="1" w:styleId="a1">
    <w:name w:val="МаркированныйА"/>
    <w:basedOn w:val="a6"/>
    <w:uiPriority w:val="99"/>
    <w:rsid w:val="00E06CCD"/>
    <w:pPr>
      <w:widowControl/>
      <w:numPr>
        <w:ilvl w:val="1"/>
        <w:numId w:val="4"/>
      </w:numPr>
      <w:tabs>
        <w:tab w:val="clear" w:pos="1440"/>
        <w:tab w:val="num" w:pos="1418"/>
      </w:tabs>
      <w:snapToGrid/>
      <w:spacing w:before="40"/>
      <w:ind w:left="1418" w:hanging="567"/>
    </w:pPr>
    <w:rPr>
      <w:rFonts w:eastAsia="SimSun"/>
      <w:sz w:val="28"/>
    </w:rPr>
  </w:style>
  <w:style w:type="paragraph" w:styleId="24">
    <w:name w:val="Body Text 2"/>
    <w:aliases w:val="Знак1"/>
    <w:basedOn w:val="a6"/>
    <w:link w:val="25"/>
    <w:uiPriority w:val="99"/>
    <w:rsid w:val="00E06CCD"/>
    <w:pPr>
      <w:widowControl/>
      <w:snapToGrid/>
      <w:spacing w:after="120" w:line="480" w:lineRule="auto"/>
      <w:jc w:val="left"/>
    </w:pPr>
    <w:rPr>
      <w:rFonts w:eastAsia="SimSun"/>
      <w:sz w:val="24"/>
      <w:szCs w:val="24"/>
    </w:rPr>
  </w:style>
  <w:style w:type="character" w:customStyle="1" w:styleId="25">
    <w:name w:val="Основной текст 2 Знак"/>
    <w:aliases w:val="Знак1 Знак"/>
    <w:basedOn w:val="a8"/>
    <w:link w:val="24"/>
    <w:uiPriority w:val="99"/>
    <w:locked/>
    <w:rsid w:val="00E06CCD"/>
    <w:rPr>
      <w:rFonts w:ascii="Times New Roman" w:eastAsia="SimSun" w:hAnsi="Times New Roman" w:cs="Times New Roman"/>
      <w:sz w:val="24"/>
      <w:szCs w:val="24"/>
      <w:lang w:eastAsia="ru-RU"/>
    </w:rPr>
  </w:style>
  <w:style w:type="paragraph" w:styleId="afc">
    <w:name w:val="header"/>
    <w:aliases w:val="Знак4"/>
    <w:basedOn w:val="a6"/>
    <w:link w:val="afd"/>
    <w:uiPriority w:val="99"/>
    <w:rsid w:val="008E36E8"/>
    <w:pPr>
      <w:widowControl/>
      <w:tabs>
        <w:tab w:val="center" w:pos="4677"/>
        <w:tab w:val="right" w:pos="9355"/>
      </w:tabs>
      <w:snapToGrid/>
      <w:jc w:val="left"/>
    </w:pPr>
    <w:rPr>
      <w:sz w:val="24"/>
      <w:szCs w:val="24"/>
    </w:rPr>
  </w:style>
  <w:style w:type="character" w:customStyle="1" w:styleId="afd">
    <w:name w:val="Верхний колонтитул Знак"/>
    <w:aliases w:val="Знак4 Знак"/>
    <w:basedOn w:val="a8"/>
    <w:link w:val="afc"/>
    <w:uiPriority w:val="99"/>
    <w:locked/>
    <w:rsid w:val="008E36E8"/>
    <w:rPr>
      <w:rFonts w:ascii="Times New Roman" w:hAnsi="Times New Roman" w:cs="Times New Roman"/>
      <w:sz w:val="24"/>
      <w:szCs w:val="24"/>
      <w:lang w:eastAsia="ru-RU"/>
    </w:rPr>
  </w:style>
  <w:style w:type="character" w:styleId="afe">
    <w:name w:val="Strong"/>
    <w:basedOn w:val="a8"/>
    <w:uiPriority w:val="99"/>
    <w:qFormat/>
    <w:rsid w:val="00CF0889"/>
    <w:rPr>
      <w:rFonts w:cs="Times New Roman"/>
      <w:b/>
      <w:bCs/>
    </w:rPr>
  </w:style>
  <w:style w:type="paragraph" w:customStyle="1" w:styleId="ConsPlusTitle">
    <w:name w:val="ConsPlusTitle"/>
    <w:uiPriority w:val="99"/>
    <w:rsid w:val="002D2D84"/>
    <w:pPr>
      <w:widowControl w:val="0"/>
      <w:autoSpaceDE w:val="0"/>
      <w:autoSpaceDN w:val="0"/>
      <w:adjustRightInd w:val="0"/>
    </w:pPr>
    <w:rPr>
      <w:rFonts w:ascii="Arial" w:eastAsia="Times New Roman" w:hAnsi="Arial" w:cs="Arial"/>
      <w:b/>
      <w:bCs/>
      <w:sz w:val="20"/>
      <w:szCs w:val="20"/>
    </w:rPr>
  </w:style>
  <w:style w:type="paragraph" w:styleId="aff">
    <w:name w:val="No Spacing"/>
    <w:link w:val="aff0"/>
    <w:uiPriority w:val="99"/>
    <w:qFormat/>
    <w:rsid w:val="007C349A"/>
    <w:rPr>
      <w:rFonts w:eastAsia="Times New Roman"/>
    </w:rPr>
  </w:style>
  <w:style w:type="character" w:customStyle="1" w:styleId="aff0">
    <w:name w:val="Без интервала Знак"/>
    <w:basedOn w:val="a8"/>
    <w:link w:val="aff"/>
    <w:uiPriority w:val="99"/>
    <w:locked/>
    <w:rsid w:val="007C349A"/>
    <w:rPr>
      <w:rFonts w:eastAsia="Times New Roman" w:cs="Times New Roman"/>
      <w:sz w:val="22"/>
      <w:szCs w:val="22"/>
      <w:lang w:val="ru-RU" w:eastAsia="ru-RU" w:bidi="ar-SA"/>
    </w:rPr>
  </w:style>
  <w:style w:type="paragraph" w:styleId="aff1">
    <w:name w:val="Balloon Text"/>
    <w:aliases w:val="Знак5"/>
    <w:basedOn w:val="a6"/>
    <w:link w:val="aff2"/>
    <w:uiPriority w:val="99"/>
    <w:rsid w:val="000F1976"/>
    <w:rPr>
      <w:rFonts w:ascii="Tahoma" w:hAnsi="Tahoma" w:cs="Tahoma"/>
      <w:sz w:val="16"/>
      <w:szCs w:val="16"/>
    </w:rPr>
  </w:style>
  <w:style w:type="character" w:customStyle="1" w:styleId="aff2">
    <w:name w:val="Текст выноски Знак"/>
    <w:aliases w:val="Знак5 Знак"/>
    <w:basedOn w:val="a8"/>
    <w:link w:val="aff1"/>
    <w:uiPriority w:val="99"/>
    <w:locked/>
    <w:rsid w:val="000F1976"/>
    <w:rPr>
      <w:rFonts w:ascii="Tahoma" w:hAnsi="Tahoma" w:cs="Tahoma"/>
      <w:sz w:val="16"/>
      <w:szCs w:val="16"/>
      <w:lang w:eastAsia="ru-RU"/>
    </w:rPr>
  </w:style>
  <w:style w:type="character" w:customStyle="1" w:styleId="Bodytext">
    <w:name w:val="Body text_"/>
    <w:basedOn w:val="a8"/>
    <w:link w:val="Bodytext1"/>
    <w:uiPriority w:val="99"/>
    <w:locked/>
    <w:rsid w:val="000F1976"/>
    <w:rPr>
      <w:rFonts w:ascii="Arial" w:hAnsi="Arial" w:cs="Arial"/>
      <w:sz w:val="23"/>
      <w:szCs w:val="23"/>
      <w:shd w:val="clear" w:color="auto" w:fill="FFFFFF"/>
    </w:rPr>
  </w:style>
  <w:style w:type="paragraph" w:customStyle="1" w:styleId="Bodytext1">
    <w:name w:val="Body text1"/>
    <w:basedOn w:val="a6"/>
    <w:link w:val="Bodytext"/>
    <w:uiPriority w:val="99"/>
    <w:rsid w:val="000F1976"/>
    <w:pPr>
      <w:widowControl/>
      <w:shd w:val="clear" w:color="auto" w:fill="FFFFFF"/>
      <w:snapToGrid/>
      <w:spacing w:line="240" w:lineRule="atLeast"/>
      <w:ind w:hanging="720"/>
      <w:jc w:val="left"/>
    </w:pPr>
    <w:rPr>
      <w:rFonts w:ascii="Arial" w:eastAsia="Calibri" w:hAnsi="Arial" w:cs="Arial"/>
      <w:sz w:val="23"/>
      <w:szCs w:val="23"/>
      <w:lang w:eastAsia="en-US"/>
    </w:rPr>
  </w:style>
  <w:style w:type="character" w:styleId="aff3">
    <w:name w:val="Hyperlink"/>
    <w:basedOn w:val="a8"/>
    <w:uiPriority w:val="99"/>
    <w:rsid w:val="000F1976"/>
    <w:rPr>
      <w:rFonts w:cs="Times New Roman"/>
      <w:color w:val="0000FF"/>
      <w:u w:val="single"/>
    </w:rPr>
  </w:style>
  <w:style w:type="paragraph" w:customStyle="1" w:styleId="aff4">
    <w:name w:val="Знак Знак Знак Знак Знак Знак Знак"/>
    <w:basedOn w:val="a6"/>
    <w:uiPriority w:val="99"/>
    <w:rsid w:val="00B4030B"/>
    <w:pPr>
      <w:widowControl/>
      <w:snapToGrid/>
      <w:spacing w:before="100" w:beforeAutospacing="1" w:after="100" w:afterAutospacing="1"/>
      <w:jc w:val="left"/>
    </w:pPr>
    <w:rPr>
      <w:rFonts w:ascii="Tahoma" w:hAnsi="Tahoma"/>
      <w:lang w:val="en-US" w:eastAsia="en-US"/>
    </w:rPr>
  </w:style>
  <w:style w:type="character" w:customStyle="1" w:styleId="aff5">
    <w:name w:val="Основной текст_"/>
    <w:basedOn w:val="a8"/>
    <w:link w:val="26"/>
    <w:uiPriority w:val="99"/>
    <w:locked/>
    <w:rsid w:val="000F7051"/>
    <w:rPr>
      <w:rFonts w:ascii="Times New Roman" w:hAnsi="Times New Roman" w:cs="Times New Roman"/>
      <w:sz w:val="26"/>
      <w:szCs w:val="26"/>
      <w:shd w:val="clear" w:color="auto" w:fill="FFFFFF"/>
    </w:rPr>
  </w:style>
  <w:style w:type="character" w:customStyle="1" w:styleId="14pt">
    <w:name w:val="Основной текст + 14 pt"/>
    <w:aliases w:val="Полужирный"/>
    <w:basedOn w:val="aff5"/>
    <w:uiPriority w:val="99"/>
    <w:rsid w:val="000F7051"/>
    <w:rPr>
      <w:rFonts w:ascii="Times New Roman" w:hAnsi="Times New Roman" w:cs="Times New Roman"/>
      <w:b/>
      <w:bCs/>
      <w:color w:val="000000"/>
      <w:spacing w:val="0"/>
      <w:w w:val="100"/>
      <w:position w:val="0"/>
      <w:sz w:val="28"/>
      <w:szCs w:val="28"/>
      <w:shd w:val="clear" w:color="auto" w:fill="FFFFFF"/>
      <w:lang w:val="ru-RU" w:eastAsia="ru-RU"/>
    </w:rPr>
  </w:style>
  <w:style w:type="character" w:customStyle="1" w:styleId="27">
    <w:name w:val="Основной текст (2)_"/>
    <w:basedOn w:val="a8"/>
    <w:link w:val="28"/>
    <w:uiPriority w:val="99"/>
    <w:locked/>
    <w:rsid w:val="000F7051"/>
    <w:rPr>
      <w:rFonts w:ascii="Times New Roman" w:hAnsi="Times New Roman" w:cs="Times New Roman"/>
      <w:spacing w:val="10"/>
      <w:sz w:val="19"/>
      <w:szCs w:val="19"/>
      <w:shd w:val="clear" w:color="auto" w:fill="FFFFFF"/>
    </w:rPr>
  </w:style>
  <w:style w:type="character" w:customStyle="1" w:styleId="29">
    <w:name w:val="Заголовок №2_"/>
    <w:basedOn w:val="a8"/>
    <w:link w:val="2a"/>
    <w:uiPriority w:val="99"/>
    <w:locked/>
    <w:rsid w:val="000F7051"/>
    <w:rPr>
      <w:rFonts w:ascii="Times New Roman" w:hAnsi="Times New Roman" w:cs="Times New Roman"/>
      <w:b/>
      <w:bCs/>
      <w:sz w:val="26"/>
      <w:szCs w:val="26"/>
      <w:shd w:val="clear" w:color="auto" w:fill="FFFFFF"/>
    </w:rPr>
  </w:style>
  <w:style w:type="paragraph" w:customStyle="1" w:styleId="26">
    <w:name w:val="Основной текст2"/>
    <w:basedOn w:val="a6"/>
    <w:link w:val="aff5"/>
    <w:uiPriority w:val="99"/>
    <w:rsid w:val="000F7051"/>
    <w:pPr>
      <w:shd w:val="clear" w:color="auto" w:fill="FFFFFF"/>
      <w:snapToGrid/>
      <w:spacing w:line="656" w:lineRule="exact"/>
      <w:jc w:val="center"/>
    </w:pPr>
    <w:rPr>
      <w:sz w:val="26"/>
      <w:szCs w:val="26"/>
      <w:lang w:eastAsia="en-US"/>
    </w:rPr>
  </w:style>
  <w:style w:type="paragraph" w:customStyle="1" w:styleId="28">
    <w:name w:val="Основной текст (2)"/>
    <w:basedOn w:val="a6"/>
    <w:link w:val="27"/>
    <w:uiPriority w:val="99"/>
    <w:rsid w:val="000F7051"/>
    <w:pPr>
      <w:shd w:val="clear" w:color="auto" w:fill="FFFFFF"/>
      <w:snapToGrid/>
      <w:spacing w:line="240" w:lineRule="atLeast"/>
      <w:jc w:val="center"/>
    </w:pPr>
    <w:rPr>
      <w:spacing w:val="10"/>
      <w:sz w:val="19"/>
      <w:szCs w:val="19"/>
      <w:lang w:eastAsia="en-US"/>
    </w:rPr>
  </w:style>
  <w:style w:type="paragraph" w:customStyle="1" w:styleId="2a">
    <w:name w:val="Заголовок №2"/>
    <w:basedOn w:val="a6"/>
    <w:link w:val="29"/>
    <w:uiPriority w:val="99"/>
    <w:rsid w:val="000F7051"/>
    <w:pPr>
      <w:shd w:val="clear" w:color="auto" w:fill="FFFFFF"/>
      <w:snapToGrid/>
      <w:spacing w:line="319" w:lineRule="exact"/>
      <w:jc w:val="center"/>
      <w:outlineLvl w:val="1"/>
    </w:pPr>
    <w:rPr>
      <w:b/>
      <w:bCs/>
      <w:sz w:val="26"/>
      <w:szCs w:val="26"/>
      <w:lang w:eastAsia="en-US"/>
    </w:rPr>
  </w:style>
  <w:style w:type="paragraph" w:styleId="32">
    <w:name w:val="Body Text Indent 3"/>
    <w:basedOn w:val="a6"/>
    <w:link w:val="33"/>
    <w:uiPriority w:val="99"/>
    <w:rsid w:val="00AA6F3F"/>
    <w:pPr>
      <w:widowControl/>
      <w:snapToGrid/>
      <w:spacing w:after="120" w:line="276" w:lineRule="auto"/>
      <w:ind w:left="283"/>
      <w:jc w:val="left"/>
    </w:pPr>
    <w:rPr>
      <w:rFonts w:ascii="Calibri" w:eastAsia="Calibri" w:hAnsi="Calibri"/>
      <w:sz w:val="16"/>
      <w:szCs w:val="16"/>
      <w:lang w:eastAsia="en-US"/>
    </w:rPr>
  </w:style>
  <w:style w:type="character" w:customStyle="1" w:styleId="33">
    <w:name w:val="Основной текст с отступом 3 Знак"/>
    <w:basedOn w:val="a8"/>
    <w:link w:val="32"/>
    <w:uiPriority w:val="99"/>
    <w:locked/>
    <w:rsid w:val="00AA6F3F"/>
    <w:rPr>
      <w:rFonts w:ascii="Calibri" w:eastAsia="Times New Roman" w:hAnsi="Calibri" w:cs="Times New Roman"/>
      <w:sz w:val="16"/>
      <w:szCs w:val="16"/>
    </w:rPr>
  </w:style>
  <w:style w:type="character" w:customStyle="1" w:styleId="apple-style-span">
    <w:name w:val="apple-style-span"/>
    <w:basedOn w:val="a8"/>
    <w:uiPriority w:val="99"/>
    <w:rsid w:val="00AA6F3F"/>
    <w:rPr>
      <w:rFonts w:cs="Times New Roman"/>
    </w:rPr>
  </w:style>
  <w:style w:type="paragraph" w:styleId="2b">
    <w:name w:val="Body Text Indent 2"/>
    <w:basedOn w:val="a6"/>
    <w:link w:val="2c"/>
    <w:uiPriority w:val="99"/>
    <w:rsid w:val="00512FFB"/>
    <w:pPr>
      <w:spacing w:after="120" w:line="480" w:lineRule="auto"/>
      <w:ind w:left="283"/>
    </w:pPr>
  </w:style>
  <w:style w:type="character" w:customStyle="1" w:styleId="2c">
    <w:name w:val="Основной текст с отступом 2 Знак"/>
    <w:basedOn w:val="a8"/>
    <w:link w:val="2b"/>
    <w:uiPriority w:val="99"/>
    <w:locked/>
    <w:rsid w:val="00512FFB"/>
    <w:rPr>
      <w:rFonts w:ascii="Times New Roman" w:hAnsi="Times New Roman" w:cs="Times New Roman"/>
      <w:sz w:val="20"/>
      <w:szCs w:val="20"/>
      <w:lang w:eastAsia="ru-RU"/>
    </w:rPr>
  </w:style>
  <w:style w:type="paragraph" w:customStyle="1" w:styleId="2d">
    <w:name w:val="Список_маркир.2"/>
    <w:basedOn w:val="a6"/>
    <w:uiPriority w:val="99"/>
    <w:rsid w:val="00512FFB"/>
    <w:pPr>
      <w:widowControl/>
      <w:tabs>
        <w:tab w:val="num" w:pos="1021"/>
      </w:tabs>
      <w:snapToGrid/>
      <w:spacing w:line="360" w:lineRule="auto"/>
      <w:ind w:firstLine="567"/>
    </w:pPr>
    <w:rPr>
      <w:sz w:val="24"/>
      <w:szCs w:val="24"/>
    </w:rPr>
  </w:style>
  <w:style w:type="paragraph" w:customStyle="1" w:styleId="ConsNormal">
    <w:name w:val="ConsNormal"/>
    <w:uiPriority w:val="99"/>
    <w:rsid w:val="0036364E"/>
    <w:pPr>
      <w:widowControl w:val="0"/>
      <w:autoSpaceDE w:val="0"/>
      <w:autoSpaceDN w:val="0"/>
      <w:ind w:firstLine="720"/>
    </w:pPr>
    <w:rPr>
      <w:rFonts w:ascii="Arial" w:hAnsi="Arial" w:cs="Arial"/>
      <w:sz w:val="20"/>
      <w:szCs w:val="20"/>
    </w:rPr>
  </w:style>
  <w:style w:type="paragraph" w:customStyle="1" w:styleId="16">
    <w:name w:val="Основной текст1"/>
    <w:basedOn w:val="a6"/>
    <w:link w:val="bodytext0"/>
    <w:uiPriority w:val="99"/>
    <w:rsid w:val="003B3162"/>
    <w:pPr>
      <w:shd w:val="clear" w:color="auto" w:fill="FFFFFF"/>
      <w:snapToGrid/>
      <w:spacing w:line="240" w:lineRule="atLeast"/>
      <w:jc w:val="center"/>
    </w:pPr>
    <w:rPr>
      <w:color w:val="000000"/>
      <w:sz w:val="26"/>
      <w:szCs w:val="26"/>
    </w:rPr>
  </w:style>
  <w:style w:type="paragraph" w:customStyle="1" w:styleId="51">
    <w:name w:val="Основной текст5"/>
    <w:basedOn w:val="a6"/>
    <w:uiPriority w:val="99"/>
    <w:rsid w:val="003568C6"/>
    <w:pPr>
      <w:shd w:val="clear" w:color="auto" w:fill="FFFFFF"/>
      <w:snapToGrid/>
      <w:spacing w:before="1380" w:line="485" w:lineRule="exact"/>
      <w:ind w:hanging="360"/>
    </w:pPr>
    <w:rPr>
      <w:color w:val="000000"/>
      <w:sz w:val="26"/>
      <w:szCs w:val="26"/>
    </w:rPr>
  </w:style>
  <w:style w:type="paragraph" w:customStyle="1" w:styleId="aff6">
    <w:name w:val="Стиль"/>
    <w:basedOn w:val="a6"/>
    <w:uiPriority w:val="99"/>
    <w:rsid w:val="003568C6"/>
    <w:pPr>
      <w:widowControl/>
      <w:tabs>
        <w:tab w:val="right" w:pos="260"/>
      </w:tabs>
      <w:autoSpaceDE w:val="0"/>
      <w:autoSpaceDN w:val="0"/>
      <w:adjustRightInd w:val="0"/>
      <w:snapToGrid/>
      <w:spacing w:line="228" w:lineRule="atLeast"/>
      <w:ind w:firstLine="660"/>
      <w:textAlignment w:val="center"/>
    </w:pPr>
    <w:rPr>
      <w:rFonts w:ascii="Arial" w:eastAsia="Calibri" w:hAnsi="Arial" w:cs="Arial"/>
      <w:b/>
      <w:bCs/>
      <w:color w:val="002857"/>
      <w:sz w:val="19"/>
      <w:szCs w:val="19"/>
    </w:rPr>
  </w:style>
  <w:style w:type="paragraph" w:customStyle="1" w:styleId="S0">
    <w:name w:val="S_Обычный"/>
    <w:basedOn w:val="a6"/>
    <w:link w:val="S5"/>
    <w:autoRedefine/>
    <w:uiPriority w:val="99"/>
    <w:rsid w:val="00F74FC6"/>
    <w:pPr>
      <w:widowControl/>
      <w:suppressAutoHyphens/>
      <w:snapToGrid/>
      <w:spacing w:line="312" w:lineRule="auto"/>
      <w:ind w:firstLine="709"/>
    </w:pPr>
    <w:rPr>
      <w:rFonts w:eastAsia="MS Mincho"/>
      <w:bCs/>
      <w:noProof/>
      <w:sz w:val="24"/>
      <w:szCs w:val="28"/>
      <w:shd w:val="clear" w:color="auto" w:fill="FFFFFF"/>
      <w:lang w:eastAsia="ar-SA"/>
    </w:rPr>
  </w:style>
  <w:style w:type="character" w:customStyle="1" w:styleId="S5">
    <w:name w:val="S_Обычный Знак"/>
    <w:link w:val="S0"/>
    <w:uiPriority w:val="99"/>
    <w:locked/>
    <w:rsid w:val="00F74FC6"/>
    <w:rPr>
      <w:rFonts w:ascii="Times New Roman" w:eastAsia="MS Mincho" w:hAnsi="Times New Roman"/>
      <w:noProof/>
      <w:sz w:val="28"/>
      <w:lang w:eastAsia="ar-SA"/>
    </w:rPr>
  </w:style>
  <w:style w:type="character" w:customStyle="1" w:styleId="af4">
    <w:name w:val="Абзац списка Знак"/>
    <w:basedOn w:val="a8"/>
    <w:link w:val="af3"/>
    <w:uiPriority w:val="34"/>
    <w:locked/>
    <w:rsid w:val="00B70983"/>
    <w:rPr>
      <w:rFonts w:ascii="Times New Roman" w:hAnsi="Times New Roman" w:cs="Times New Roman"/>
      <w:sz w:val="20"/>
      <w:szCs w:val="20"/>
      <w:lang w:eastAsia="ru-RU"/>
    </w:rPr>
  </w:style>
  <w:style w:type="paragraph" w:customStyle="1" w:styleId="Style26">
    <w:name w:val="Style26"/>
    <w:basedOn w:val="a6"/>
    <w:uiPriority w:val="99"/>
    <w:rsid w:val="005E37DF"/>
    <w:pPr>
      <w:autoSpaceDE w:val="0"/>
      <w:autoSpaceDN w:val="0"/>
      <w:adjustRightInd w:val="0"/>
      <w:snapToGrid/>
      <w:spacing w:line="323" w:lineRule="exact"/>
      <w:ind w:firstLine="705"/>
    </w:pPr>
    <w:rPr>
      <w:sz w:val="24"/>
      <w:szCs w:val="24"/>
    </w:rPr>
  </w:style>
  <w:style w:type="character" w:customStyle="1" w:styleId="FontStyle47">
    <w:name w:val="Font Style47"/>
    <w:uiPriority w:val="99"/>
    <w:rsid w:val="005E37DF"/>
    <w:rPr>
      <w:rFonts w:ascii="Times New Roman" w:hAnsi="Times New Roman"/>
      <w:sz w:val="26"/>
    </w:rPr>
  </w:style>
  <w:style w:type="paragraph" w:customStyle="1" w:styleId="Style43">
    <w:name w:val="Style43"/>
    <w:basedOn w:val="a6"/>
    <w:uiPriority w:val="99"/>
    <w:rsid w:val="00F32588"/>
    <w:pPr>
      <w:autoSpaceDE w:val="0"/>
      <w:autoSpaceDN w:val="0"/>
      <w:adjustRightInd w:val="0"/>
      <w:snapToGrid/>
      <w:spacing w:line="455" w:lineRule="exact"/>
      <w:ind w:firstLine="739"/>
    </w:pPr>
    <w:rPr>
      <w:sz w:val="24"/>
      <w:szCs w:val="24"/>
    </w:rPr>
  </w:style>
  <w:style w:type="character" w:customStyle="1" w:styleId="FontStyle138">
    <w:name w:val="Font Style138"/>
    <w:uiPriority w:val="99"/>
    <w:rsid w:val="00F32588"/>
    <w:rPr>
      <w:rFonts w:ascii="Times New Roman" w:hAnsi="Times New Roman"/>
      <w:sz w:val="24"/>
    </w:rPr>
  </w:style>
  <w:style w:type="character" w:customStyle="1" w:styleId="af6">
    <w:name w:val="Обычный (веб) Знак"/>
    <w:aliases w:val="Обычный (Web) Знак,Обычный (Web)1 Знак,Обычный (веб)1 Знак,Обычный (веб) Знак1 Знак,Обычный (веб) Знак Знак Знак"/>
    <w:link w:val="af5"/>
    <w:uiPriority w:val="99"/>
    <w:locked/>
    <w:rsid w:val="002D699F"/>
    <w:rPr>
      <w:rFonts w:ascii="Times New Roman" w:hAnsi="Times New Roman"/>
      <w:sz w:val="24"/>
      <w:lang w:eastAsia="ru-RU"/>
    </w:rPr>
  </w:style>
  <w:style w:type="character" w:customStyle="1" w:styleId="apple-converted-space">
    <w:name w:val="apple-converted-space"/>
    <w:basedOn w:val="a8"/>
    <w:uiPriority w:val="99"/>
    <w:rsid w:val="007410D3"/>
    <w:rPr>
      <w:rFonts w:cs="Times New Roman"/>
    </w:rPr>
  </w:style>
  <w:style w:type="character" w:styleId="aff7">
    <w:name w:val="Emphasis"/>
    <w:basedOn w:val="a8"/>
    <w:uiPriority w:val="99"/>
    <w:qFormat/>
    <w:rsid w:val="00A17947"/>
    <w:rPr>
      <w:rFonts w:cs="Times New Roman"/>
      <w:i/>
    </w:rPr>
  </w:style>
  <w:style w:type="paragraph" w:customStyle="1" w:styleId="aff8">
    <w:name w:val="Мой стиль"/>
    <w:basedOn w:val="a6"/>
    <w:link w:val="aff9"/>
    <w:uiPriority w:val="99"/>
    <w:rsid w:val="00F7165C"/>
    <w:pPr>
      <w:widowControl/>
      <w:adjustRightInd w:val="0"/>
      <w:snapToGrid/>
      <w:spacing w:after="120"/>
      <w:ind w:firstLine="567"/>
    </w:pPr>
    <w:rPr>
      <w:sz w:val="24"/>
    </w:rPr>
  </w:style>
  <w:style w:type="character" w:customStyle="1" w:styleId="aff9">
    <w:name w:val="Мой стиль Знак"/>
    <w:link w:val="aff8"/>
    <w:uiPriority w:val="99"/>
    <w:locked/>
    <w:rsid w:val="00F7165C"/>
    <w:rPr>
      <w:rFonts w:ascii="Times New Roman" w:hAnsi="Times New Roman"/>
      <w:sz w:val="20"/>
      <w:lang w:eastAsia="ru-RU"/>
    </w:rPr>
  </w:style>
  <w:style w:type="table" w:styleId="affa">
    <w:name w:val="Table Grid"/>
    <w:basedOn w:val="a9"/>
    <w:uiPriority w:val="99"/>
    <w:rsid w:val="00CF7A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КСТ"/>
    <w:basedOn w:val="a6"/>
    <w:link w:val="affc"/>
    <w:uiPriority w:val="99"/>
    <w:rsid w:val="00CC7E35"/>
    <w:pPr>
      <w:widowControl/>
      <w:snapToGrid/>
      <w:spacing w:before="100" w:beforeAutospacing="1" w:after="100" w:afterAutospacing="1" w:line="360" w:lineRule="auto"/>
      <w:ind w:left="1418" w:firstLine="658"/>
    </w:pPr>
    <w:rPr>
      <w:rFonts w:ascii="Arial" w:hAnsi="Arial"/>
      <w:sz w:val="24"/>
      <w:szCs w:val="24"/>
    </w:rPr>
  </w:style>
  <w:style w:type="character" w:customStyle="1" w:styleId="affc">
    <w:name w:val="ТЕКСТ Знак"/>
    <w:link w:val="affb"/>
    <w:uiPriority w:val="99"/>
    <w:locked/>
    <w:rsid w:val="00CC7E35"/>
    <w:rPr>
      <w:rFonts w:ascii="Arial" w:hAnsi="Arial"/>
      <w:sz w:val="24"/>
      <w:lang w:eastAsia="ru-RU"/>
    </w:rPr>
  </w:style>
  <w:style w:type="paragraph" w:customStyle="1" w:styleId="0">
    <w:name w:val="0.Текст"/>
    <w:basedOn w:val="a6"/>
    <w:link w:val="00"/>
    <w:uiPriority w:val="99"/>
    <w:rsid w:val="00CC7E35"/>
    <w:pPr>
      <w:snapToGrid/>
      <w:spacing w:after="240" w:line="360" w:lineRule="auto"/>
      <w:ind w:left="1418"/>
    </w:pPr>
    <w:rPr>
      <w:rFonts w:ascii="Arial" w:eastAsia="Calibri" w:hAnsi="Arial"/>
      <w:sz w:val="24"/>
      <w:szCs w:val="28"/>
    </w:rPr>
  </w:style>
  <w:style w:type="character" w:customStyle="1" w:styleId="00">
    <w:name w:val="0.Текст Знак"/>
    <w:link w:val="0"/>
    <w:uiPriority w:val="99"/>
    <w:locked/>
    <w:rsid w:val="00CC7E35"/>
    <w:rPr>
      <w:rFonts w:ascii="Arial" w:eastAsia="Times New Roman" w:hAnsi="Arial"/>
      <w:sz w:val="28"/>
      <w:lang w:eastAsia="ru-RU"/>
    </w:rPr>
  </w:style>
  <w:style w:type="character" w:customStyle="1" w:styleId="FontStyle18">
    <w:name w:val="Font Style18"/>
    <w:basedOn w:val="a8"/>
    <w:uiPriority w:val="99"/>
    <w:rsid w:val="00771486"/>
    <w:rPr>
      <w:rFonts w:ascii="Times New Roman" w:hAnsi="Times New Roman" w:cs="Times New Roman"/>
      <w:b/>
      <w:bCs/>
      <w:sz w:val="26"/>
      <w:szCs w:val="26"/>
    </w:rPr>
  </w:style>
  <w:style w:type="paragraph" w:customStyle="1" w:styleId="-">
    <w:name w:val="- Перечислеие"/>
    <w:basedOn w:val="a6"/>
    <w:link w:val="-0"/>
    <w:uiPriority w:val="99"/>
    <w:rsid w:val="00771486"/>
    <w:pPr>
      <w:numPr>
        <w:numId w:val="13"/>
      </w:num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uiPriority w:val="99"/>
    <w:locked/>
    <w:rsid w:val="00771486"/>
    <w:rPr>
      <w:rFonts w:ascii="Arial" w:hAnsi="Arial"/>
      <w:sz w:val="24"/>
      <w:szCs w:val="28"/>
    </w:rPr>
  </w:style>
  <w:style w:type="paragraph" w:customStyle="1" w:styleId="affd">
    <w:name w:val="Шапка табл"/>
    <w:basedOn w:val="a6"/>
    <w:link w:val="affe"/>
    <w:uiPriority w:val="99"/>
    <w:rsid w:val="00EF5CE6"/>
    <w:pPr>
      <w:widowControl/>
      <w:snapToGrid/>
      <w:spacing w:before="60" w:after="120" w:line="360" w:lineRule="auto"/>
    </w:pPr>
    <w:rPr>
      <w:rFonts w:ascii="Arial" w:eastAsia="Calibri" w:hAnsi="Arial"/>
      <w:color w:val="000000"/>
      <w:sz w:val="16"/>
    </w:rPr>
  </w:style>
  <w:style w:type="character" w:customStyle="1" w:styleId="affe">
    <w:name w:val="Шапка табл Знак"/>
    <w:link w:val="affd"/>
    <w:uiPriority w:val="99"/>
    <w:locked/>
    <w:rsid w:val="00EF5CE6"/>
    <w:rPr>
      <w:rFonts w:ascii="Arial" w:eastAsia="Times New Roman" w:hAnsi="Arial"/>
      <w:color w:val="000000"/>
      <w:sz w:val="20"/>
      <w:lang w:eastAsia="ru-RU"/>
    </w:rPr>
  </w:style>
  <w:style w:type="paragraph" w:customStyle="1" w:styleId="01">
    <w:name w:val="0_ТЕКСТ"/>
    <w:basedOn w:val="a6"/>
    <w:link w:val="02"/>
    <w:uiPriority w:val="99"/>
    <w:rsid w:val="00C56032"/>
    <w:pPr>
      <w:snapToGrid/>
      <w:spacing w:after="240" w:line="360" w:lineRule="auto"/>
      <w:ind w:left="1418"/>
    </w:pPr>
    <w:rPr>
      <w:rFonts w:ascii="Arial" w:eastAsia="Calibri" w:hAnsi="Arial"/>
      <w:sz w:val="24"/>
      <w:szCs w:val="28"/>
    </w:rPr>
  </w:style>
  <w:style w:type="character" w:customStyle="1" w:styleId="02">
    <w:name w:val="0_ТЕКСТ Знак"/>
    <w:link w:val="01"/>
    <w:uiPriority w:val="99"/>
    <w:locked/>
    <w:rsid w:val="00C56032"/>
    <w:rPr>
      <w:rFonts w:ascii="Arial" w:eastAsia="Times New Roman" w:hAnsi="Arial"/>
      <w:sz w:val="28"/>
      <w:lang w:eastAsia="ru-RU"/>
    </w:rPr>
  </w:style>
  <w:style w:type="paragraph" w:customStyle="1" w:styleId="afff">
    <w:name w:val="таблица"/>
    <w:basedOn w:val="a6"/>
    <w:link w:val="afff0"/>
    <w:uiPriority w:val="99"/>
    <w:rsid w:val="00AD032A"/>
    <w:pPr>
      <w:keepLines/>
      <w:widowControl/>
      <w:snapToGrid/>
      <w:jc w:val="center"/>
    </w:pPr>
    <w:rPr>
      <w:rFonts w:ascii="Calibri" w:hAnsi="Calibri"/>
      <w:color w:val="000000"/>
      <w:sz w:val="24"/>
    </w:rPr>
  </w:style>
  <w:style w:type="character" w:customStyle="1" w:styleId="afff0">
    <w:name w:val="таблица Знак"/>
    <w:link w:val="afff"/>
    <w:uiPriority w:val="99"/>
    <w:locked/>
    <w:rsid w:val="00AD032A"/>
    <w:rPr>
      <w:rFonts w:ascii="Calibri" w:hAnsi="Calibri"/>
      <w:color w:val="000000"/>
      <w:sz w:val="20"/>
      <w:lang w:eastAsia="ru-RU"/>
    </w:rPr>
  </w:style>
  <w:style w:type="paragraph" w:customStyle="1" w:styleId="afff1">
    <w:name w:val="Цифра табл"/>
    <w:basedOn w:val="a6"/>
    <w:link w:val="afff2"/>
    <w:uiPriority w:val="99"/>
    <w:rsid w:val="00A1274B"/>
    <w:pPr>
      <w:widowControl/>
      <w:snapToGrid/>
      <w:spacing w:before="60" w:after="120" w:line="360" w:lineRule="auto"/>
      <w:jc w:val="right"/>
    </w:pPr>
    <w:rPr>
      <w:rFonts w:ascii="Arial" w:eastAsia="Calibri" w:hAnsi="Arial"/>
      <w:color w:val="000000"/>
    </w:rPr>
  </w:style>
  <w:style w:type="character" w:customStyle="1" w:styleId="afff2">
    <w:name w:val="Цифра табл Знак"/>
    <w:link w:val="afff1"/>
    <w:uiPriority w:val="99"/>
    <w:locked/>
    <w:rsid w:val="00A1274B"/>
    <w:rPr>
      <w:rFonts w:ascii="Arial" w:eastAsia="Times New Roman" w:hAnsi="Arial"/>
      <w:color w:val="000000"/>
      <w:sz w:val="20"/>
      <w:lang w:eastAsia="ru-RU"/>
    </w:rPr>
  </w:style>
  <w:style w:type="paragraph" w:customStyle="1" w:styleId="afff3">
    <w:name w:val="Строка табл"/>
    <w:basedOn w:val="a6"/>
    <w:link w:val="afff4"/>
    <w:uiPriority w:val="99"/>
    <w:rsid w:val="00A1274B"/>
    <w:pPr>
      <w:widowControl/>
      <w:snapToGrid/>
      <w:spacing w:before="60" w:after="120" w:line="360" w:lineRule="auto"/>
      <w:ind w:left="-113"/>
      <w:jc w:val="left"/>
    </w:pPr>
    <w:rPr>
      <w:rFonts w:ascii="Arial" w:hAnsi="Arial"/>
      <w:color w:val="000000"/>
    </w:rPr>
  </w:style>
  <w:style w:type="character" w:customStyle="1" w:styleId="afff4">
    <w:name w:val="Строка табл Знак"/>
    <w:link w:val="afff3"/>
    <w:uiPriority w:val="99"/>
    <w:locked/>
    <w:rsid w:val="00A1274B"/>
    <w:rPr>
      <w:rFonts w:ascii="Arial" w:hAnsi="Arial"/>
      <w:color w:val="000000"/>
      <w:sz w:val="20"/>
      <w:lang w:eastAsia="ru-RU"/>
    </w:rPr>
  </w:style>
  <w:style w:type="paragraph" w:customStyle="1" w:styleId="afff5">
    <w:name w:val="Абзац"/>
    <w:basedOn w:val="a6"/>
    <w:link w:val="afff6"/>
    <w:uiPriority w:val="99"/>
    <w:rsid w:val="00A00EF0"/>
    <w:pPr>
      <w:widowControl/>
      <w:snapToGrid/>
      <w:spacing w:before="120" w:after="60"/>
      <w:ind w:firstLine="567"/>
    </w:pPr>
    <w:rPr>
      <w:sz w:val="24"/>
      <w:szCs w:val="24"/>
    </w:rPr>
  </w:style>
  <w:style w:type="character" w:customStyle="1" w:styleId="afff6">
    <w:name w:val="Абзац Знак"/>
    <w:link w:val="afff5"/>
    <w:uiPriority w:val="99"/>
    <w:locked/>
    <w:rsid w:val="00A00EF0"/>
    <w:rPr>
      <w:rFonts w:ascii="Times New Roman" w:hAnsi="Times New Roman"/>
      <w:sz w:val="24"/>
      <w:lang w:eastAsia="ru-RU"/>
    </w:rPr>
  </w:style>
  <w:style w:type="paragraph" w:styleId="a3">
    <w:name w:val="List"/>
    <w:basedOn w:val="a6"/>
    <w:link w:val="afff7"/>
    <w:uiPriority w:val="99"/>
    <w:rsid w:val="00574465"/>
    <w:pPr>
      <w:widowControl/>
      <w:numPr>
        <w:numId w:val="14"/>
      </w:numPr>
      <w:snapToGrid/>
      <w:spacing w:after="60"/>
      <w:ind w:left="0" w:firstLine="709"/>
    </w:pPr>
    <w:rPr>
      <w:sz w:val="24"/>
      <w:szCs w:val="24"/>
    </w:rPr>
  </w:style>
  <w:style w:type="character" w:customStyle="1" w:styleId="afff7">
    <w:name w:val="Список Знак"/>
    <w:link w:val="a3"/>
    <w:uiPriority w:val="99"/>
    <w:locked/>
    <w:rsid w:val="00574465"/>
    <w:rPr>
      <w:rFonts w:ascii="Times New Roman" w:eastAsia="Times New Roman" w:hAnsi="Times New Roman"/>
      <w:sz w:val="24"/>
      <w:szCs w:val="24"/>
    </w:rPr>
  </w:style>
  <w:style w:type="paragraph" w:customStyle="1" w:styleId="13">
    <w:name w:val="Список 1)"/>
    <w:basedOn w:val="a6"/>
    <w:uiPriority w:val="99"/>
    <w:rsid w:val="00574465"/>
    <w:pPr>
      <w:widowControl/>
      <w:numPr>
        <w:numId w:val="15"/>
      </w:numPr>
      <w:snapToGrid/>
      <w:spacing w:after="60"/>
      <w:ind w:firstLine="0"/>
    </w:pPr>
    <w:rPr>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Знак11"/>
    <w:basedOn w:val="a6"/>
    <w:next w:val="a6"/>
    <w:link w:val="2e"/>
    <w:uiPriority w:val="99"/>
    <w:qFormat/>
    <w:rsid w:val="00EF3AE1"/>
    <w:pPr>
      <w:widowControl/>
      <w:snapToGrid/>
      <w:spacing w:before="120" w:after="120"/>
      <w:jc w:val="center"/>
    </w:pPr>
    <w:rPr>
      <w:b/>
      <w:bCs/>
      <w:sz w:val="24"/>
      <w:szCs w:val="24"/>
    </w:rPr>
  </w:style>
  <w:style w:type="paragraph" w:customStyle="1" w:styleId="afff9">
    <w:name w:val="Табличный_центр"/>
    <w:basedOn w:val="a6"/>
    <w:uiPriority w:val="99"/>
    <w:rsid w:val="00EF3AE1"/>
    <w:pPr>
      <w:widowControl/>
      <w:snapToGrid/>
      <w:jc w:val="center"/>
    </w:pPr>
    <w:rPr>
      <w:sz w:val="22"/>
      <w:szCs w:val="22"/>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uiPriority w:val="99"/>
    <w:locked/>
    <w:rsid w:val="00EF3AE1"/>
    <w:rPr>
      <w:rFonts w:ascii="Times New Roman" w:hAnsi="Times New Roman"/>
      <w:b/>
      <w:sz w:val="24"/>
    </w:rPr>
  </w:style>
  <w:style w:type="paragraph" w:customStyle="1" w:styleId="afffa">
    <w:name w:val="Табличный_слева"/>
    <w:basedOn w:val="a6"/>
    <w:uiPriority w:val="99"/>
    <w:rsid w:val="007E68E6"/>
    <w:pPr>
      <w:widowControl/>
      <w:snapToGrid/>
      <w:jc w:val="left"/>
    </w:pPr>
    <w:rPr>
      <w:sz w:val="22"/>
      <w:szCs w:val="22"/>
    </w:rPr>
  </w:style>
  <w:style w:type="paragraph" w:customStyle="1" w:styleId="100">
    <w:name w:val="Табличный_центр_10"/>
    <w:basedOn w:val="a6"/>
    <w:uiPriority w:val="99"/>
    <w:rsid w:val="007E68E6"/>
    <w:pPr>
      <w:widowControl/>
      <w:snapToGrid/>
      <w:jc w:val="center"/>
    </w:pPr>
    <w:rPr>
      <w:szCs w:val="24"/>
    </w:rPr>
  </w:style>
  <w:style w:type="paragraph" w:customStyle="1" w:styleId="S1">
    <w:name w:val="S_Заголовок 1"/>
    <w:basedOn w:val="a6"/>
    <w:uiPriority w:val="99"/>
    <w:rsid w:val="007E68E6"/>
    <w:pPr>
      <w:widowControl/>
      <w:numPr>
        <w:numId w:val="17"/>
      </w:numPr>
      <w:snapToGrid/>
      <w:jc w:val="center"/>
    </w:pPr>
    <w:rPr>
      <w:b/>
      <w:caps/>
      <w:sz w:val="24"/>
      <w:szCs w:val="24"/>
    </w:rPr>
  </w:style>
  <w:style w:type="paragraph" w:customStyle="1" w:styleId="S2">
    <w:name w:val="S_Заголовок 2"/>
    <w:basedOn w:val="20"/>
    <w:uiPriority w:val="99"/>
    <w:rsid w:val="007E68E6"/>
    <w:pPr>
      <w:keepNext w:val="0"/>
      <w:keepLines w:val="0"/>
      <w:numPr>
        <w:numId w:val="17"/>
      </w:numPr>
      <w:tabs>
        <w:tab w:val="clear" w:pos="360"/>
      </w:tabs>
      <w:suppressAutoHyphens w:val="0"/>
      <w:spacing w:before="0" w:line="360" w:lineRule="auto"/>
      <w:ind w:left="2149" w:right="0"/>
      <w:jc w:val="both"/>
    </w:pPr>
    <w:rPr>
      <w:rFonts w:eastAsia="Times New Roman"/>
      <w:bCs w:val="0"/>
      <w:sz w:val="24"/>
      <w:szCs w:val="24"/>
    </w:rPr>
  </w:style>
  <w:style w:type="paragraph" w:customStyle="1" w:styleId="S3">
    <w:name w:val="S_Заголовок 3"/>
    <w:basedOn w:val="3"/>
    <w:uiPriority w:val="99"/>
    <w:rsid w:val="007E68E6"/>
    <w:pPr>
      <w:keepNext w:val="0"/>
      <w:keepLines w:val="0"/>
      <w:numPr>
        <w:numId w:val="17"/>
      </w:numPr>
      <w:tabs>
        <w:tab w:val="clear" w:pos="1814"/>
      </w:tabs>
      <w:suppressAutoHyphens w:val="0"/>
      <w:spacing w:before="0" w:line="360" w:lineRule="auto"/>
    </w:pPr>
    <w:rPr>
      <w:rFonts w:eastAsia="Times New Roman"/>
      <w:b w:val="0"/>
      <w:bCs w:val="0"/>
      <w:sz w:val="24"/>
      <w:szCs w:val="24"/>
      <w:u w:val="single"/>
    </w:rPr>
  </w:style>
  <w:style w:type="paragraph" w:customStyle="1" w:styleId="S4">
    <w:name w:val="S_Заголовок 4"/>
    <w:basedOn w:val="4"/>
    <w:uiPriority w:val="99"/>
    <w:rsid w:val="007E68E6"/>
    <w:pPr>
      <w:numPr>
        <w:numId w:val="17"/>
      </w:numPr>
      <w:tabs>
        <w:tab w:val="clear" w:pos="1985"/>
      </w:tabs>
      <w:spacing w:before="0" w:line="240" w:lineRule="auto"/>
    </w:pPr>
    <w:rPr>
      <w:rFonts w:eastAsia="Times New Roman"/>
      <w:i/>
      <w:sz w:val="24"/>
      <w:szCs w:val="24"/>
    </w:rPr>
  </w:style>
  <w:style w:type="paragraph" w:styleId="afffb">
    <w:name w:val="toa heading"/>
    <w:basedOn w:val="a6"/>
    <w:next w:val="a6"/>
    <w:uiPriority w:val="99"/>
    <w:semiHidden/>
    <w:rsid w:val="00A458A0"/>
    <w:pPr>
      <w:widowControl/>
      <w:snapToGrid/>
      <w:spacing w:before="40" w:after="20"/>
      <w:jc w:val="center"/>
    </w:pPr>
    <w:rPr>
      <w:b/>
      <w:sz w:val="22"/>
    </w:rPr>
  </w:style>
  <w:style w:type="character" w:styleId="afffc">
    <w:name w:val="FollowedHyperlink"/>
    <w:basedOn w:val="a8"/>
    <w:uiPriority w:val="99"/>
    <w:rsid w:val="003B48AB"/>
    <w:rPr>
      <w:rFonts w:cs="Times New Roman"/>
      <w:color w:val="800080"/>
      <w:u w:val="single"/>
    </w:rPr>
  </w:style>
  <w:style w:type="character" w:styleId="HTML">
    <w:name w:val="HTML Acronym"/>
    <w:basedOn w:val="a8"/>
    <w:uiPriority w:val="99"/>
    <w:rsid w:val="003B48AB"/>
    <w:rPr>
      <w:rFonts w:cs="Times New Roman"/>
      <w:lang w:val="ru-RU"/>
    </w:rPr>
  </w:style>
  <w:style w:type="paragraph" w:styleId="HTML0">
    <w:name w:val="HTML Address"/>
    <w:basedOn w:val="a6"/>
    <w:link w:val="HTML1"/>
    <w:uiPriority w:val="99"/>
    <w:rsid w:val="003B48AB"/>
    <w:pPr>
      <w:widowControl/>
      <w:tabs>
        <w:tab w:val="left" w:pos="708"/>
      </w:tabs>
      <w:snapToGrid/>
      <w:spacing w:line="360" w:lineRule="auto"/>
      <w:ind w:left="1080" w:firstLine="709"/>
    </w:pPr>
    <w:rPr>
      <w:rFonts w:ascii="Arial" w:hAnsi="Arial"/>
      <w:i/>
      <w:iCs/>
      <w:spacing w:val="-5"/>
      <w:lang w:eastAsia="en-US"/>
    </w:rPr>
  </w:style>
  <w:style w:type="character" w:customStyle="1" w:styleId="HTML1">
    <w:name w:val="Адрес HTML Знак"/>
    <w:basedOn w:val="a8"/>
    <w:link w:val="HTML0"/>
    <w:uiPriority w:val="99"/>
    <w:locked/>
    <w:rsid w:val="003B48AB"/>
    <w:rPr>
      <w:rFonts w:ascii="Arial" w:hAnsi="Arial" w:cs="Times New Roman"/>
      <w:i/>
      <w:iCs/>
      <w:spacing w:val="-5"/>
      <w:sz w:val="20"/>
      <w:szCs w:val="20"/>
    </w:rPr>
  </w:style>
  <w:style w:type="character" w:styleId="HTML2">
    <w:name w:val="HTML Cite"/>
    <w:basedOn w:val="a8"/>
    <w:uiPriority w:val="99"/>
    <w:rsid w:val="003B48AB"/>
    <w:rPr>
      <w:rFonts w:cs="Times New Roman"/>
      <w:i/>
      <w:lang w:val="ru-RU"/>
    </w:rPr>
  </w:style>
  <w:style w:type="character" w:styleId="HTML3">
    <w:name w:val="HTML Code"/>
    <w:basedOn w:val="a8"/>
    <w:uiPriority w:val="99"/>
    <w:rsid w:val="003B48AB"/>
    <w:rPr>
      <w:rFonts w:ascii="Courier New" w:hAnsi="Courier New" w:cs="Times New Roman"/>
      <w:sz w:val="20"/>
      <w:lang w:val="ru-RU"/>
    </w:rPr>
  </w:style>
  <w:style w:type="character" w:styleId="HTML4">
    <w:name w:val="HTML Definition"/>
    <w:basedOn w:val="a8"/>
    <w:uiPriority w:val="99"/>
    <w:rsid w:val="003B48AB"/>
    <w:rPr>
      <w:rFonts w:cs="Times New Roman"/>
      <w:i/>
      <w:lang w:val="ru-RU"/>
    </w:rPr>
  </w:style>
  <w:style w:type="character" w:customStyle="1" w:styleId="110">
    <w:name w:val="Заголовок 1 Знак1"/>
    <w:aliases w:val="Заголовок 1 Знак Знак Знак2,Заголовок 1 Знак Знак Знак Знак1"/>
    <w:uiPriority w:val="99"/>
    <w:rsid w:val="003B48AB"/>
    <w:rPr>
      <w:rFonts w:ascii="Cambria" w:hAnsi="Cambria"/>
      <w:b/>
      <w:color w:val="365F91"/>
      <w:sz w:val="28"/>
    </w:rPr>
  </w:style>
  <w:style w:type="character" w:styleId="HTML5">
    <w:name w:val="HTML Keyboard"/>
    <w:basedOn w:val="a8"/>
    <w:uiPriority w:val="99"/>
    <w:rsid w:val="003B48AB"/>
    <w:rPr>
      <w:rFonts w:ascii="Courier New" w:hAnsi="Courier New" w:cs="Times New Roman"/>
      <w:sz w:val="20"/>
      <w:lang w:val="ru-RU"/>
    </w:rPr>
  </w:style>
  <w:style w:type="paragraph" w:styleId="HTML6">
    <w:name w:val="HTML Preformatted"/>
    <w:basedOn w:val="a6"/>
    <w:link w:val="HTML7"/>
    <w:uiPriority w:val="99"/>
    <w:rsid w:val="003B4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360" w:lineRule="auto"/>
      <w:ind w:left="1080" w:firstLine="709"/>
    </w:pPr>
    <w:rPr>
      <w:rFonts w:ascii="Courier New" w:hAnsi="Courier New"/>
      <w:spacing w:val="-5"/>
      <w:lang w:eastAsia="en-US"/>
    </w:rPr>
  </w:style>
  <w:style w:type="character" w:customStyle="1" w:styleId="HTML7">
    <w:name w:val="Стандартный HTML Знак"/>
    <w:basedOn w:val="a8"/>
    <w:link w:val="HTML6"/>
    <w:uiPriority w:val="99"/>
    <w:locked/>
    <w:rsid w:val="003B48AB"/>
    <w:rPr>
      <w:rFonts w:ascii="Courier New" w:hAnsi="Courier New" w:cs="Times New Roman"/>
      <w:spacing w:val="-5"/>
      <w:sz w:val="20"/>
      <w:szCs w:val="20"/>
    </w:rPr>
  </w:style>
  <w:style w:type="character" w:styleId="HTML8">
    <w:name w:val="HTML Sample"/>
    <w:basedOn w:val="a8"/>
    <w:uiPriority w:val="99"/>
    <w:rsid w:val="003B48AB"/>
    <w:rPr>
      <w:rFonts w:ascii="Courier New" w:hAnsi="Courier New" w:cs="Times New Roman"/>
      <w:lang w:val="ru-RU"/>
    </w:rPr>
  </w:style>
  <w:style w:type="character" w:styleId="HTML9">
    <w:name w:val="HTML Typewriter"/>
    <w:basedOn w:val="a8"/>
    <w:uiPriority w:val="99"/>
    <w:rsid w:val="003B48AB"/>
    <w:rPr>
      <w:rFonts w:ascii="Courier New" w:hAnsi="Courier New" w:cs="Times New Roman"/>
      <w:sz w:val="20"/>
      <w:lang w:val="ru-RU"/>
    </w:rPr>
  </w:style>
  <w:style w:type="character" w:styleId="HTMLa">
    <w:name w:val="HTML Variable"/>
    <w:basedOn w:val="a8"/>
    <w:uiPriority w:val="99"/>
    <w:rsid w:val="003B48AB"/>
    <w:rPr>
      <w:rFonts w:cs="Times New Roman"/>
      <w:i/>
      <w:lang w:val="ru-RU"/>
    </w:rPr>
  </w:style>
  <w:style w:type="character" w:customStyle="1" w:styleId="71">
    <w:name w:val="Заголовок 7 Знак1"/>
    <w:aliases w:val="Заголовок x.x Знак"/>
    <w:uiPriority w:val="99"/>
    <w:semiHidden/>
    <w:rsid w:val="003B48AB"/>
    <w:rPr>
      <w:rFonts w:ascii="Cambria" w:hAnsi="Cambria"/>
      <w:i/>
      <w:color w:val="404040"/>
      <w:sz w:val="24"/>
    </w:rPr>
  </w:style>
  <w:style w:type="paragraph" w:styleId="17">
    <w:name w:val="toc 1"/>
    <w:basedOn w:val="a6"/>
    <w:next w:val="a6"/>
    <w:autoRedefine/>
    <w:uiPriority w:val="99"/>
    <w:rsid w:val="003B48AB"/>
    <w:pPr>
      <w:widowControl/>
      <w:tabs>
        <w:tab w:val="left" w:pos="708"/>
      </w:tabs>
      <w:snapToGrid/>
      <w:spacing w:before="120" w:after="120"/>
      <w:jc w:val="left"/>
    </w:pPr>
    <w:rPr>
      <w:b/>
      <w:bCs/>
      <w:caps/>
    </w:rPr>
  </w:style>
  <w:style w:type="paragraph" w:styleId="2f">
    <w:name w:val="toc 2"/>
    <w:basedOn w:val="a6"/>
    <w:next w:val="a6"/>
    <w:autoRedefine/>
    <w:uiPriority w:val="99"/>
    <w:rsid w:val="003B48AB"/>
    <w:pPr>
      <w:widowControl/>
      <w:tabs>
        <w:tab w:val="left" w:pos="708"/>
      </w:tabs>
      <w:snapToGrid/>
      <w:ind w:left="240"/>
      <w:jc w:val="left"/>
    </w:pPr>
    <w:rPr>
      <w:smallCaps/>
    </w:rPr>
  </w:style>
  <w:style w:type="paragraph" w:styleId="34">
    <w:name w:val="toc 3"/>
    <w:basedOn w:val="a6"/>
    <w:next w:val="a6"/>
    <w:autoRedefine/>
    <w:uiPriority w:val="99"/>
    <w:rsid w:val="003B48AB"/>
    <w:pPr>
      <w:widowControl/>
      <w:tabs>
        <w:tab w:val="left" w:pos="708"/>
      </w:tabs>
      <w:snapToGrid/>
      <w:ind w:left="480"/>
      <w:jc w:val="left"/>
    </w:pPr>
    <w:rPr>
      <w:i/>
      <w:iCs/>
    </w:rPr>
  </w:style>
  <w:style w:type="paragraph" w:styleId="41">
    <w:name w:val="toc 4"/>
    <w:basedOn w:val="a6"/>
    <w:next w:val="a6"/>
    <w:autoRedefine/>
    <w:uiPriority w:val="99"/>
    <w:rsid w:val="003B48AB"/>
    <w:pPr>
      <w:widowControl/>
      <w:tabs>
        <w:tab w:val="left" w:pos="708"/>
      </w:tabs>
      <w:snapToGrid/>
      <w:ind w:left="720"/>
      <w:jc w:val="left"/>
    </w:pPr>
    <w:rPr>
      <w:sz w:val="18"/>
      <w:szCs w:val="18"/>
    </w:rPr>
  </w:style>
  <w:style w:type="paragraph" w:styleId="52">
    <w:name w:val="toc 5"/>
    <w:basedOn w:val="a6"/>
    <w:next w:val="a6"/>
    <w:autoRedefine/>
    <w:uiPriority w:val="99"/>
    <w:rsid w:val="003B48AB"/>
    <w:pPr>
      <w:widowControl/>
      <w:tabs>
        <w:tab w:val="left" w:pos="708"/>
      </w:tabs>
      <w:snapToGrid/>
      <w:ind w:left="960"/>
      <w:jc w:val="left"/>
    </w:pPr>
    <w:rPr>
      <w:sz w:val="18"/>
      <w:szCs w:val="18"/>
    </w:rPr>
  </w:style>
  <w:style w:type="paragraph" w:styleId="61">
    <w:name w:val="toc 6"/>
    <w:basedOn w:val="a6"/>
    <w:next w:val="a6"/>
    <w:autoRedefine/>
    <w:uiPriority w:val="99"/>
    <w:rsid w:val="003B48AB"/>
    <w:pPr>
      <w:widowControl/>
      <w:tabs>
        <w:tab w:val="left" w:pos="708"/>
      </w:tabs>
      <w:snapToGrid/>
      <w:ind w:left="1200"/>
      <w:jc w:val="left"/>
    </w:pPr>
    <w:rPr>
      <w:sz w:val="18"/>
      <w:szCs w:val="18"/>
    </w:rPr>
  </w:style>
  <w:style w:type="paragraph" w:styleId="72">
    <w:name w:val="toc 7"/>
    <w:basedOn w:val="a6"/>
    <w:next w:val="a6"/>
    <w:autoRedefine/>
    <w:uiPriority w:val="99"/>
    <w:rsid w:val="003B48AB"/>
    <w:pPr>
      <w:widowControl/>
      <w:tabs>
        <w:tab w:val="left" w:pos="708"/>
      </w:tabs>
      <w:snapToGrid/>
      <w:ind w:left="1440"/>
      <w:jc w:val="left"/>
    </w:pPr>
    <w:rPr>
      <w:sz w:val="18"/>
      <w:szCs w:val="18"/>
    </w:rPr>
  </w:style>
  <w:style w:type="paragraph" w:styleId="81">
    <w:name w:val="toc 8"/>
    <w:basedOn w:val="a6"/>
    <w:next w:val="a6"/>
    <w:autoRedefine/>
    <w:uiPriority w:val="99"/>
    <w:rsid w:val="003B48AB"/>
    <w:pPr>
      <w:widowControl/>
      <w:tabs>
        <w:tab w:val="left" w:pos="708"/>
      </w:tabs>
      <w:snapToGrid/>
      <w:ind w:left="1680"/>
      <w:jc w:val="left"/>
    </w:pPr>
    <w:rPr>
      <w:sz w:val="18"/>
      <w:szCs w:val="18"/>
    </w:rPr>
  </w:style>
  <w:style w:type="paragraph" w:styleId="91">
    <w:name w:val="toc 9"/>
    <w:basedOn w:val="a6"/>
    <w:next w:val="a6"/>
    <w:autoRedefine/>
    <w:uiPriority w:val="99"/>
    <w:rsid w:val="003B48AB"/>
    <w:pPr>
      <w:widowControl/>
      <w:tabs>
        <w:tab w:val="left" w:pos="708"/>
      </w:tabs>
      <w:snapToGrid/>
      <w:ind w:left="1920"/>
      <w:jc w:val="left"/>
    </w:pPr>
    <w:rPr>
      <w:sz w:val="18"/>
      <w:szCs w:val="18"/>
    </w:rPr>
  </w:style>
  <w:style w:type="paragraph" w:styleId="afffd">
    <w:name w:val="Normal Indent"/>
    <w:basedOn w:val="a6"/>
    <w:uiPriority w:val="99"/>
    <w:rsid w:val="003B48AB"/>
    <w:pPr>
      <w:widowControl/>
      <w:tabs>
        <w:tab w:val="left" w:pos="708"/>
      </w:tabs>
      <w:snapToGrid/>
      <w:spacing w:line="360" w:lineRule="auto"/>
      <w:ind w:left="1440" w:firstLine="709"/>
    </w:pPr>
    <w:rPr>
      <w:rFonts w:ascii="Arial" w:hAnsi="Arial" w:cs="Arial"/>
      <w:spacing w:val="-5"/>
      <w:lang w:eastAsia="en-US"/>
    </w:rPr>
  </w:style>
  <w:style w:type="character" w:customStyle="1" w:styleId="18">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8"/>
    <w:uiPriority w:val="99"/>
    <w:rsid w:val="003B48AB"/>
    <w:rPr>
      <w:rFonts w:ascii="Times New Roman" w:hAnsi="Times New Roman" w:cs="Times New Roman"/>
      <w:sz w:val="20"/>
      <w:szCs w:val="20"/>
      <w:lang w:eastAsia="ru-RU"/>
    </w:rPr>
  </w:style>
  <w:style w:type="paragraph" w:styleId="afffe">
    <w:name w:val="annotation text"/>
    <w:basedOn w:val="a6"/>
    <w:link w:val="affff"/>
    <w:uiPriority w:val="99"/>
    <w:rsid w:val="003B48AB"/>
    <w:pPr>
      <w:widowControl/>
      <w:tabs>
        <w:tab w:val="left" w:pos="708"/>
      </w:tabs>
      <w:snapToGrid/>
      <w:jc w:val="left"/>
    </w:pPr>
  </w:style>
  <w:style w:type="character" w:customStyle="1" w:styleId="affff">
    <w:name w:val="Текст примечания Знак"/>
    <w:basedOn w:val="a8"/>
    <w:link w:val="afffe"/>
    <w:uiPriority w:val="99"/>
    <w:locked/>
    <w:rsid w:val="003B48AB"/>
    <w:rPr>
      <w:rFonts w:ascii="Times New Roman" w:hAnsi="Times New Roman" w:cs="Times New Roman"/>
      <w:sz w:val="20"/>
      <w:szCs w:val="20"/>
      <w:lang w:eastAsia="ru-RU"/>
    </w:rPr>
  </w:style>
  <w:style w:type="character" w:customStyle="1" w:styleId="19">
    <w:name w:val="Верхний колонтитул Знак1"/>
    <w:aliases w:val="Знак4 Знак1"/>
    <w:basedOn w:val="a8"/>
    <w:uiPriority w:val="99"/>
    <w:semiHidden/>
    <w:rsid w:val="003B48AB"/>
    <w:rPr>
      <w:rFonts w:ascii="Times New Roman" w:hAnsi="Times New Roman" w:cs="Times New Roman"/>
      <w:sz w:val="24"/>
      <w:szCs w:val="24"/>
      <w:lang w:eastAsia="ru-RU"/>
    </w:rPr>
  </w:style>
  <w:style w:type="character" w:customStyle="1" w:styleId="1a">
    <w:name w:val="Нижний колонтитул Знак1"/>
    <w:aliases w:val="Знак Знак2,Знак6 Знак1"/>
    <w:basedOn w:val="a8"/>
    <w:uiPriority w:val="99"/>
    <w:semiHidden/>
    <w:rsid w:val="003B48AB"/>
    <w:rPr>
      <w:rFonts w:ascii="Times New Roman" w:hAnsi="Times New Roman" w:cs="Times New Roman"/>
      <w:sz w:val="24"/>
      <w:szCs w:val="24"/>
      <w:lang w:eastAsia="ru-RU"/>
    </w:rPr>
  </w:style>
  <w:style w:type="paragraph" w:styleId="affff0">
    <w:name w:val="envelope address"/>
    <w:basedOn w:val="a6"/>
    <w:uiPriority w:val="99"/>
    <w:rsid w:val="003B48AB"/>
    <w:pPr>
      <w:framePr w:w="7920" w:h="1980" w:hSpace="180" w:wrap="auto" w:hAnchor="page" w:xAlign="center" w:yAlign="bottom"/>
      <w:widowControl/>
      <w:tabs>
        <w:tab w:val="left" w:pos="708"/>
      </w:tabs>
      <w:snapToGrid/>
      <w:spacing w:line="360" w:lineRule="auto"/>
      <w:ind w:left="2880" w:firstLine="709"/>
    </w:pPr>
    <w:rPr>
      <w:rFonts w:ascii="Arial" w:hAnsi="Arial" w:cs="Arial"/>
      <w:spacing w:val="-5"/>
      <w:sz w:val="28"/>
      <w:szCs w:val="28"/>
      <w:lang w:eastAsia="en-US"/>
    </w:rPr>
  </w:style>
  <w:style w:type="paragraph" w:styleId="2f0">
    <w:name w:val="envelope return"/>
    <w:basedOn w:val="a6"/>
    <w:uiPriority w:val="99"/>
    <w:rsid w:val="003B48AB"/>
    <w:pPr>
      <w:widowControl/>
      <w:tabs>
        <w:tab w:val="left" w:pos="708"/>
      </w:tabs>
      <w:snapToGrid/>
      <w:spacing w:line="360" w:lineRule="auto"/>
      <w:ind w:left="1080" w:firstLine="709"/>
    </w:pPr>
    <w:rPr>
      <w:rFonts w:ascii="Arial" w:hAnsi="Arial" w:cs="Arial"/>
      <w:spacing w:val="-5"/>
      <w:lang w:eastAsia="en-US"/>
    </w:rPr>
  </w:style>
  <w:style w:type="paragraph" w:styleId="affff1">
    <w:name w:val="endnote text"/>
    <w:basedOn w:val="a6"/>
    <w:link w:val="affff2"/>
    <w:uiPriority w:val="99"/>
    <w:rsid w:val="003B48AB"/>
    <w:pPr>
      <w:widowControl/>
      <w:tabs>
        <w:tab w:val="left" w:pos="708"/>
      </w:tabs>
      <w:snapToGrid/>
      <w:spacing w:line="360" w:lineRule="auto"/>
      <w:ind w:firstLine="680"/>
    </w:pPr>
  </w:style>
  <w:style w:type="character" w:customStyle="1" w:styleId="affff2">
    <w:name w:val="Текст концевой сноски Знак"/>
    <w:basedOn w:val="a8"/>
    <w:link w:val="affff1"/>
    <w:uiPriority w:val="99"/>
    <w:locked/>
    <w:rsid w:val="003B48AB"/>
    <w:rPr>
      <w:rFonts w:ascii="Times New Roman" w:hAnsi="Times New Roman" w:cs="Times New Roman"/>
      <w:sz w:val="20"/>
      <w:szCs w:val="20"/>
      <w:lang w:eastAsia="ru-RU"/>
    </w:rPr>
  </w:style>
  <w:style w:type="paragraph" w:styleId="affff3">
    <w:name w:val="List Bullet"/>
    <w:basedOn w:val="a6"/>
    <w:uiPriority w:val="99"/>
    <w:rsid w:val="003B48AB"/>
    <w:pPr>
      <w:widowControl/>
      <w:tabs>
        <w:tab w:val="left" w:pos="708"/>
      </w:tabs>
      <w:snapToGrid/>
      <w:spacing w:line="360" w:lineRule="auto"/>
      <w:ind w:left="1571" w:hanging="360"/>
      <w:contextualSpacing/>
    </w:pPr>
    <w:rPr>
      <w:sz w:val="24"/>
      <w:szCs w:val="24"/>
    </w:rPr>
  </w:style>
  <w:style w:type="paragraph" w:styleId="affff4">
    <w:name w:val="List Number"/>
    <w:basedOn w:val="a6"/>
    <w:uiPriority w:val="99"/>
    <w:rsid w:val="003B48AB"/>
    <w:pPr>
      <w:widowControl/>
      <w:tabs>
        <w:tab w:val="left" w:pos="708"/>
      </w:tabs>
      <w:snapToGrid/>
      <w:spacing w:before="100" w:beforeAutospacing="1" w:after="100" w:afterAutospacing="1" w:line="360" w:lineRule="auto"/>
      <w:ind w:firstLine="709"/>
    </w:pPr>
    <w:rPr>
      <w:sz w:val="28"/>
      <w:szCs w:val="28"/>
    </w:rPr>
  </w:style>
  <w:style w:type="paragraph" w:styleId="2f1">
    <w:name w:val="List 2"/>
    <w:basedOn w:val="a3"/>
    <w:uiPriority w:val="99"/>
    <w:rsid w:val="003B48AB"/>
    <w:pPr>
      <w:numPr>
        <w:numId w:val="0"/>
      </w:numPr>
      <w:tabs>
        <w:tab w:val="left" w:pos="992"/>
      </w:tabs>
      <w:spacing w:after="240" w:line="240" w:lineRule="atLeast"/>
      <w:ind w:left="1800" w:hanging="360"/>
    </w:pPr>
    <w:rPr>
      <w:rFonts w:ascii="Arial" w:eastAsia="Calibri" w:hAnsi="Arial" w:cs="Arial"/>
      <w:spacing w:val="-5"/>
      <w:sz w:val="20"/>
      <w:szCs w:val="20"/>
      <w:lang w:eastAsia="en-US"/>
    </w:rPr>
  </w:style>
  <w:style w:type="paragraph" w:styleId="35">
    <w:name w:val="List 3"/>
    <w:basedOn w:val="a3"/>
    <w:uiPriority w:val="99"/>
    <w:rsid w:val="003B48AB"/>
    <w:pPr>
      <w:numPr>
        <w:numId w:val="0"/>
      </w:numPr>
      <w:tabs>
        <w:tab w:val="left" w:pos="992"/>
      </w:tabs>
      <w:spacing w:after="240" w:line="240" w:lineRule="atLeast"/>
      <w:ind w:left="2160" w:hanging="360"/>
    </w:pPr>
    <w:rPr>
      <w:rFonts w:ascii="Arial" w:eastAsia="Calibri" w:hAnsi="Arial" w:cs="Arial"/>
      <w:spacing w:val="-5"/>
      <w:sz w:val="20"/>
      <w:szCs w:val="20"/>
      <w:lang w:eastAsia="en-US"/>
    </w:rPr>
  </w:style>
  <w:style w:type="paragraph" w:styleId="42">
    <w:name w:val="List 4"/>
    <w:basedOn w:val="a3"/>
    <w:uiPriority w:val="99"/>
    <w:rsid w:val="003B48AB"/>
    <w:pPr>
      <w:numPr>
        <w:numId w:val="0"/>
      </w:numPr>
      <w:tabs>
        <w:tab w:val="left" w:pos="992"/>
      </w:tabs>
      <w:spacing w:after="240" w:line="240" w:lineRule="atLeast"/>
      <w:ind w:left="2520" w:hanging="360"/>
    </w:pPr>
    <w:rPr>
      <w:rFonts w:ascii="Arial" w:eastAsia="Calibri" w:hAnsi="Arial" w:cs="Arial"/>
      <w:spacing w:val="-5"/>
      <w:sz w:val="20"/>
      <w:szCs w:val="20"/>
      <w:lang w:eastAsia="en-US"/>
    </w:rPr>
  </w:style>
  <w:style w:type="paragraph" w:styleId="53">
    <w:name w:val="List 5"/>
    <w:basedOn w:val="a3"/>
    <w:uiPriority w:val="99"/>
    <w:rsid w:val="003B48AB"/>
    <w:pPr>
      <w:numPr>
        <w:numId w:val="0"/>
      </w:numPr>
      <w:tabs>
        <w:tab w:val="left" w:pos="992"/>
      </w:tabs>
      <w:spacing w:after="240" w:line="240" w:lineRule="atLeast"/>
      <w:ind w:left="2880" w:hanging="360"/>
    </w:pPr>
    <w:rPr>
      <w:rFonts w:ascii="Arial" w:eastAsia="Calibri" w:hAnsi="Arial" w:cs="Arial"/>
      <w:spacing w:val="-5"/>
      <w:sz w:val="20"/>
      <w:szCs w:val="20"/>
      <w:lang w:eastAsia="en-US"/>
    </w:rPr>
  </w:style>
  <w:style w:type="paragraph" w:styleId="2f2">
    <w:name w:val="List Bullet 2"/>
    <w:basedOn w:val="affff3"/>
    <w:autoRedefine/>
    <w:uiPriority w:val="99"/>
    <w:rsid w:val="003B48AB"/>
    <w:pPr>
      <w:tabs>
        <w:tab w:val="clear" w:pos="708"/>
        <w:tab w:val="num" w:pos="360"/>
      </w:tabs>
      <w:spacing w:after="240" w:line="240" w:lineRule="atLeast"/>
      <w:ind w:left="1800"/>
      <w:contextualSpacing w:val="0"/>
    </w:pPr>
    <w:rPr>
      <w:rFonts w:ascii="Arial" w:hAnsi="Arial" w:cs="Arial"/>
      <w:spacing w:val="-5"/>
      <w:sz w:val="20"/>
      <w:szCs w:val="20"/>
      <w:lang w:eastAsia="en-US"/>
    </w:rPr>
  </w:style>
  <w:style w:type="paragraph" w:styleId="36">
    <w:name w:val="List Bullet 3"/>
    <w:basedOn w:val="affff3"/>
    <w:autoRedefine/>
    <w:uiPriority w:val="99"/>
    <w:rsid w:val="003B48AB"/>
    <w:pPr>
      <w:tabs>
        <w:tab w:val="clear" w:pos="708"/>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uiPriority w:val="99"/>
    <w:rsid w:val="003B48AB"/>
    <w:pPr>
      <w:tabs>
        <w:tab w:val="clear" w:pos="708"/>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3"/>
    <w:autoRedefine/>
    <w:uiPriority w:val="99"/>
    <w:rsid w:val="003B48AB"/>
    <w:pPr>
      <w:tabs>
        <w:tab w:val="clear" w:pos="708"/>
        <w:tab w:val="num" w:pos="360"/>
      </w:tabs>
      <w:spacing w:after="240" w:line="240" w:lineRule="atLeast"/>
      <w:ind w:left="2880"/>
      <w:contextualSpacing w:val="0"/>
    </w:pPr>
    <w:rPr>
      <w:rFonts w:ascii="Arial" w:hAnsi="Arial" w:cs="Arial"/>
      <w:spacing w:val="-5"/>
      <w:sz w:val="20"/>
      <w:szCs w:val="20"/>
      <w:lang w:eastAsia="en-US"/>
    </w:rPr>
  </w:style>
  <w:style w:type="paragraph" w:styleId="2f3">
    <w:name w:val="List Number 2"/>
    <w:basedOn w:val="affff4"/>
    <w:uiPriority w:val="99"/>
    <w:rsid w:val="003B48A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7">
    <w:name w:val="List Number 3"/>
    <w:basedOn w:val="affff4"/>
    <w:uiPriority w:val="99"/>
    <w:rsid w:val="003B48AB"/>
    <w:pPr>
      <w:tabs>
        <w:tab w:val="clear" w:pos="708"/>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fff4"/>
    <w:uiPriority w:val="99"/>
    <w:rsid w:val="003B48A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3B48A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Title"/>
    <w:basedOn w:val="a6"/>
    <w:next w:val="a6"/>
    <w:link w:val="1b"/>
    <w:uiPriority w:val="99"/>
    <w:qFormat/>
    <w:rsid w:val="003B48AB"/>
    <w:pPr>
      <w:widowControl/>
      <w:pBdr>
        <w:top w:val="single" w:sz="8" w:space="10" w:color="A7BFDE"/>
        <w:bottom w:val="single" w:sz="24" w:space="15" w:color="9BBB59"/>
      </w:pBdr>
      <w:tabs>
        <w:tab w:val="left" w:pos="708"/>
      </w:tabs>
      <w:snapToGrid/>
      <w:spacing w:line="360" w:lineRule="auto"/>
      <w:ind w:firstLine="680"/>
      <w:jc w:val="center"/>
    </w:pPr>
    <w:rPr>
      <w:rFonts w:ascii="Cambria" w:hAnsi="Cambria"/>
      <w:i/>
      <w:iCs/>
      <w:color w:val="243F60"/>
      <w:sz w:val="60"/>
      <w:szCs w:val="60"/>
    </w:rPr>
  </w:style>
  <w:style w:type="character" w:customStyle="1" w:styleId="1b">
    <w:name w:val="Название Знак1"/>
    <w:basedOn w:val="a8"/>
    <w:link w:val="affff5"/>
    <w:uiPriority w:val="99"/>
    <w:locked/>
    <w:rsid w:val="003B48AB"/>
    <w:rPr>
      <w:rFonts w:ascii="Cambria" w:hAnsi="Cambria" w:cs="Times New Roman"/>
      <w:i/>
      <w:iCs/>
      <w:color w:val="243F60"/>
      <w:sz w:val="60"/>
      <w:szCs w:val="60"/>
    </w:rPr>
  </w:style>
  <w:style w:type="character" w:customStyle="1" w:styleId="affff6">
    <w:name w:val="Название Знак"/>
    <w:aliases w:val="Знак Знак Знак,Знак Знак1"/>
    <w:basedOn w:val="a8"/>
    <w:uiPriority w:val="99"/>
    <w:rsid w:val="003B48AB"/>
    <w:rPr>
      <w:rFonts w:ascii="Cambria" w:hAnsi="Cambria" w:cs="Times New Roman"/>
      <w:spacing w:val="-10"/>
      <w:kern w:val="28"/>
      <w:sz w:val="56"/>
      <w:szCs w:val="56"/>
      <w:lang w:eastAsia="ru-RU"/>
    </w:rPr>
  </w:style>
  <w:style w:type="paragraph" w:styleId="affff7">
    <w:name w:val="Closing"/>
    <w:basedOn w:val="a6"/>
    <w:link w:val="affff8"/>
    <w:uiPriority w:val="9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8">
    <w:name w:val="Прощание Знак"/>
    <w:basedOn w:val="a8"/>
    <w:link w:val="affff7"/>
    <w:uiPriority w:val="99"/>
    <w:locked/>
    <w:rsid w:val="003B48AB"/>
    <w:rPr>
      <w:rFonts w:ascii="Arial" w:hAnsi="Arial" w:cs="Times New Roman"/>
      <w:spacing w:val="-5"/>
      <w:sz w:val="20"/>
      <w:szCs w:val="20"/>
    </w:rPr>
  </w:style>
  <w:style w:type="paragraph" w:styleId="affff9">
    <w:name w:val="Signature"/>
    <w:basedOn w:val="a6"/>
    <w:link w:val="affffa"/>
    <w:uiPriority w:val="99"/>
    <w:rsid w:val="003B48AB"/>
    <w:pPr>
      <w:widowControl/>
      <w:tabs>
        <w:tab w:val="left" w:pos="708"/>
      </w:tabs>
      <w:snapToGrid/>
      <w:spacing w:line="360" w:lineRule="auto"/>
      <w:ind w:left="4252" w:firstLine="709"/>
    </w:pPr>
    <w:rPr>
      <w:rFonts w:ascii="Arial" w:hAnsi="Arial"/>
      <w:spacing w:val="-5"/>
      <w:lang w:eastAsia="en-US"/>
    </w:rPr>
  </w:style>
  <w:style w:type="character" w:customStyle="1" w:styleId="affffa">
    <w:name w:val="Подпись Знак"/>
    <w:basedOn w:val="a8"/>
    <w:link w:val="affff9"/>
    <w:uiPriority w:val="99"/>
    <w:locked/>
    <w:rsid w:val="003B48AB"/>
    <w:rPr>
      <w:rFonts w:ascii="Arial" w:hAnsi="Arial" w:cs="Times New Roman"/>
      <w:spacing w:val="-5"/>
      <w:sz w:val="20"/>
      <w:szCs w:val="20"/>
    </w:rPr>
  </w:style>
  <w:style w:type="character" w:customStyle="1" w:styleId="1c">
    <w:name w:val="Основной текст Знак1"/>
    <w:aliases w:val="Знак1 Знак Знак Знак Знак Знак1,Знак1 Знак Знак Знак Знак2"/>
    <w:basedOn w:val="a8"/>
    <w:uiPriority w:val="99"/>
    <w:rsid w:val="003B48AB"/>
    <w:rPr>
      <w:rFonts w:ascii="Times New Roman" w:hAnsi="Times New Roman" w:cs="Times New Roman"/>
      <w:sz w:val="24"/>
      <w:szCs w:val="24"/>
      <w:lang w:eastAsia="ru-RU"/>
    </w:rPr>
  </w:style>
  <w:style w:type="paragraph" w:styleId="affffb">
    <w:name w:val="List Continue"/>
    <w:basedOn w:val="a3"/>
    <w:uiPriority w:val="99"/>
    <w:rsid w:val="003B48AB"/>
    <w:pPr>
      <w:numPr>
        <w:numId w:val="0"/>
      </w:numPr>
      <w:tabs>
        <w:tab w:val="left" w:pos="992"/>
      </w:tabs>
      <w:spacing w:after="240" w:line="240" w:lineRule="atLeast"/>
      <w:ind w:left="1440"/>
    </w:pPr>
    <w:rPr>
      <w:rFonts w:ascii="Arial" w:eastAsia="Calibri" w:hAnsi="Arial" w:cs="Arial"/>
      <w:spacing w:val="-5"/>
      <w:sz w:val="20"/>
      <w:szCs w:val="20"/>
      <w:lang w:eastAsia="en-US"/>
    </w:rPr>
  </w:style>
  <w:style w:type="paragraph" w:styleId="2f4">
    <w:name w:val="List Continue 2"/>
    <w:basedOn w:val="affffb"/>
    <w:uiPriority w:val="99"/>
    <w:rsid w:val="003B48AB"/>
    <w:pPr>
      <w:ind w:left="2160"/>
    </w:pPr>
  </w:style>
  <w:style w:type="paragraph" w:styleId="38">
    <w:name w:val="List Continue 3"/>
    <w:basedOn w:val="affffb"/>
    <w:uiPriority w:val="99"/>
    <w:rsid w:val="003B48AB"/>
    <w:pPr>
      <w:ind w:left="2520"/>
    </w:pPr>
  </w:style>
  <w:style w:type="paragraph" w:styleId="45">
    <w:name w:val="List Continue 4"/>
    <w:basedOn w:val="affffb"/>
    <w:uiPriority w:val="99"/>
    <w:rsid w:val="003B48AB"/>
    <w:pPr>
      <w:ind w:left="2880"/>
    </w:pPr>
  </w:style>
  <w:style w:type="paragraph" w:styleId="56">
    <w:name w:val="List Continue 5"/>
    <w:basedOn w:val="affffb"/>
    <w:uiPriority w:val="99"/>
    <w:rsid w:val="003B48AB"/>
    <w:pPr>
      <w:ind w:left="3240"/>
    </w:pPr>
  </w:style>
  <w:style w:type="paragraph" w:styleId="affffc">
    <w:name w:val="Message Header"/>
    <w:basedOn w:val="af1"/>
    <w:link w:val="affffd"/>
    <w:uiPriority w:val="99"/>
    <w:rsid w:val="003B48AB"/>
    <w:pPr>
      <w:keepLines/>
      <w:widowControl/>
      <w:tabs>
        <w:tab w:val="left" w:pos="3600"/>
        <w:tab w:val="left" w:pos="4680"/>
      </w:tabs>
      <w:snapToGrid/>
      <w:spacing w:line="280" w:lineRule="exact"/>
      <w:ind w:left="1080" w:right="2160" w:hanging="1080"/>
    </w:pPr>
    <w:rPr>
      <w:rFonts w:ascii="Arial" w:eastAsia="Calibri" w:hAnsi="Arial"/>
      <w:sz w:val="22"/>
      <w:szCs w:val="22"/>
      <w:lang w:eastAsia="en-US"/>
    </w:rPr>
  </w:style>
  <w:style w:type="character" w:customStyle="1" w:styleId="affffd">
    <w:name w:val="Шапка Знак"/>
    <w:basedOn w:val="a8"/>
    <w:link w:val="affffc"/>
    <w:uiPriority w:val="99"/>
    <w:locked/>
    <w:rsid w:val="003B48AB"/>
    <w:rPr>
      <w:rFonts w:ascii="Arial" w:hAnsi="Arial" w:cs="Times New Roman"/>
    </w:rPr>
  </w:style>
  <w:style w:type="paragraph" w:styleId="affffe">
    <w:name w:val="Subtitle"/>
    <w:basedOn w:val="a6"/>
    <w:next w:val="a6"/>
    <w:link w:val="afffff"/>
    <w:uiPriority w:val="99"/>
    <w:qFormat/>
    <w:rsid w:val="003B48AB"/>
    <w:pPr>
      <w:widowControl/>
      <w:tabs>
        <w:tab w:val="left" w:pos="708"/>
      </w:tabs>
      <w:snapToGrid/>
      <w:spacing w:before="200" w:after="900" w:line="360" w:lineRule="auto"/>
      <w:ind w:firstLine="680"/>
      <w:jc w:val="right"/>
    </w:pPr>
    <w:rPr>
      <w:i/>
      <w:iCs/>
      <w:sz w:val="24"/>
      <w:szCs w:val="24"/>
    </w:rPr>
  </w:style>
  <w:style w:type="character" w:customStyle="1" w:styleId="afffff">
    <w:name w:val="Подзаголовок Знак"/>
    <w:basedOn w:val="a8"/>
    <w:link w:val="affffe"/>
    <w:uiPriority w:val="99"/>
    <w:locked/>
    <w:rsid w:val="003B48AB"/>
    <w:rPr>
      <w:rFonts w:ascii="Times New Roman" w:hAnsi="Times New Roman" w:cs="Times New Roman"/>
      <w:i/>
      <w:iCs/>
      <w:sz w:val="24"/>
      <w:szCs w:val="24"/>
    </w:rPr>
  </w:style>
  <w:style w:type="paragraph" w:styleId="afffff0">
    <w:name w:val="Salutation"/>
    <w:basedOn w:val="a6"/>
    <w:next w:val="a6"/>
    <w:link w:val="afffff1"/>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1">
    <w:name w:val="Приветствие Знак"/>
    <w:basedOn w:val="a8"/>
    <w:link w:val="afffff0"/>
    <w:uiPriority w:val="99"/>
    <w:locked/>
    <w:rsid w:val="003B48AB"/>
    <w:rPr>
      <w:rFonts w:ascii="Arial" w:hAnsi="Arial" w:cs="Times New Roman"/>
      <w:spacing w:val="-5"/>
      <w:sz w:val="20"/>
      <w:szCs w:val="20"/>
    </w:rPr>
  </w:style>
  <w:style w:type="paragraph" w:styleId="afffff2">
    <w:name w:val="Date"/>
    <w:basedOn w:val="a6"/>
    <w:next w:val="a6"/>
    <w:link w:val="afffff3"/>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3">
    <w:name w:val="Дата Знак"/>
    <w:basedOn w:val="a8"/>
    <w:link w:val="afffff2"/>
    <w:uiPriority w:val="99"/>
    <w:locked/>
    <w:rsid w:val="003B48AB"/>
    <w:rPr>
      <w:rFonts w:ascii="Arial" w:hAnsi="Arial" w:cs="Times New Roman"/>
      <w:spacing w:val="-5"/>
      <w:sz w:val="20"/>
      <w:szCs w:val="20"/>
    </w:rPr>
  </w:style>
  <w:style w:type="paragraph" w:styleId="afffff4">
    <w:name w:val="Body Text First Indent"/>
    <w:basedOn w:val="af1"/>
    <w:link w:val="afffff5"/>
    <w:uiPriority w:val="99"/>
    <w:rsid w:val="003B48AB"/>
    <w:pPr>
      <w:widowControl/>
      <w:tabs>
        <w:tab w:val="left" w:pos="708"/>
      </w:tabs>
      <w:snapToGrid/>
      <w:spacing w:line="360" w:lineRule="auto"/>
      <w:ind w:left="1080" w:firstLine="210"/>
    </w:pPr>
    <w:rPr>
      <w:rFonts w:ascii="Arial" w:eastAsia="Calibri" w:hAnsi="Arial"/>
      <w:spacing w:val="-5"/>
      <w:sz w:val="24"/>
      <w:szCs w:val="24"/>
      <w:lang w:eastAsia="en-US"/>
    </w:rPr>
  </w:style>
  <w:style w:type="character" w:customStyle="1" w:styleId="afffff5">
    <w:name w:val="Красная строка Знак"/>
    <w:basedOn w:val="af2"/>
    <w:link w:val="afffff4"/>
    <w:uiPriority w:val="99"/>
    <w:locked/>
    <w:rsid w:val="003B48AB"/>
    <w:rPr>
      <w:rFonts w:ascii="Arial" w:hAnsi="Arial" w:cs="Times New Roman"/>
      <w:spacing w:val="-5"/>
      <w:sz w:val="24"/>
      <w:szCs w:val="24"/>
      <w:lang w:eastAsia="ru-RU"/>
    </w:rPr>
  </w:style>
  <w:style w:type="paragraph" w:styleId="2f5">
    <w:name w:val="Body Text First Indent 2"/>
    <w:basedOn w:val="ae"/>
    <w:link w:val="2f6"/>
    <w:uiPriority w:val="99"/>
    <w:rsid w:val="003B48AB"/>
    <w:pPr>
      <w:tabs>
        <w:tab w:val="left" w:pos="708"/>
      </w:tabs>
      <w:spacing w:line="360" w:lineRule="auto"/>
      <w:ind w:firstLine="210"/>
    </w:pPr>
    <w:rPr>
      <w:rFonts w:ascii="Arial" w:hAnsi="Arial"/>
      <w:spacing w:val="-5"/>
      <w:lang w:eastAsia="en-US"/>
    </w:rPr>
  </w:style>
  <w:style w:type="character" w:customStyle="1" w:styleId="2f6">
    <w:name w:val="Красная строка 2 Знак"/>
    <w:basedOn w:val="af"/>
    <w:link w:val="2f5"/>
    <w:uiPriority w:val="99"/>
    <w:locked/>
    <w:rsid w:val="003B48AB"/>
    <w:rPr>
      <w:rFonts w:ascii="Arial" w:hAnsi="Arial" w:cs="Times New Roman"/>
      <w:spacing w:val="-5"/>
      <w:sz w:val="24"/>
      <w:szCs w:val="24"/>
      <w:lang w:eastAsia="ru-RU"/>
    </w:rPr>
  </w:style>
  <w:style w:type="paragraph" w:styleId="afffff6">
    <w:name w:val="Note Heading"/>
    <w:basedOn w:val="a6"/>
    <w:next w:val="a6"/>
    <w:link w:val="afffff7"/>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7">
    <w:name w:val="Заголовок записки Знак"/>
    <w:basedOn w:val="a8"/>
    <w:link w:val="afffff6"/>
    <w:uiPriority w:val="99"/>
    <w:locked/>
    <w:rsid w:val="003B48AB"/>
    <w:rPr>
      <w:rFonts w:ascii="Arial" w:hAnsi="Arial" w:cs="Times New Roman"/>
      <w:spacing w:val="-5"/>
      <w:sz w:val="20"/>
      <w:szCs w:val="20"/>
    </w:rPr>
  </w:style>
  <w:style w:type="character" w:customStyle="1" w:styleId="211">
    <w:name w:val="Основной текст 2 Знак1"/>
    <w:aliases w:val="Знак1 Знак1"/>
    <w:basedOn w:val="a8"/>
    <w:uiPriority w:val="99"/>
    <w:rsid w:val="003B48AB"/>
    <w:rPr>
      <w:rFonts w:ascii="Times New Roman" w:hAnsi="Times New Roman" w:cs="Times New Roman"/>
      <w:sz w:val="24"/>
      <w:szCs w:val="24"/>
      <w:lang w:eastAsia="ru-RU"/>
    </w:rPr>
  </w:style>
  <w:style w:type="paragraph" w:styleId="39">
    <w:name w:val="Body Text 3"/>
    <w:basedOn w:val="a6"/>
    <w:link w:val="3a"/>
    <w:uiPriority w:val="99"/>
    <w:rsid w:val="003B48AB"/>
    <w:pPr>
      <w:widowControl/>
      <w:tabs>
        <w:tab w:val="left" w:pos="708"/>
      </w:tabs>
      <w:snapToGrid/>
      <w:spacing w:after="120" w:line="360" w:lineRule="auto"/>
      <w:ind w:firstLine="680"/>
    </w:pPr>
    <w:rPr>
      <w:sz w:val="16"/>
      <w:szCs w:val="16"/>
    </w:rPr>
  </w:style>
  <w:style w:type="character" w:customStyle="1" w:styleId="3a">
    <w:name w:val="Основной текст 3 Знак"/>
    <w:basedOn w:val="a8"/>
    <w:link w:val="39"/>
    <w:uiPriority w:val="99"/>
    <w:locked/>
    <w:rsid w:val="003B48AB"/>
    <w:rPr>
      <w:rFonts w:ascii="Times New Roman" w:hAnsi="Times New Roman" w:cs="Times New Roman"/>
      <w:sz w:val="16"/>
      <w:szCs w:val="16"/>
    </w:rPr>
  </w:style>
  <w:style w:type="paragraph" w:styleId="afffff8">
    <w:name w:val="Block Text"/>
    <w:basedOn w:val="a6"/>
    <w:uiPriority w:val="99"/>
    <w:rsid w:val="003B48AB"/>
    <w:pPr>
      <w:widowControl/>
      <w:tabs>
        <w:tab w:val="left" w:pos="708"/>
      </w:tabs>
      <w:snapToGrid/>
      <w:spacing w:line="360" w:lineRule="auto"/>
      <w:ind w:left="526" w:right="43" w:firstLine="709"/>
    </w:pPr>
    <w:rPr>
      <w:sz w:val="28"/>
      <w:szCs w:val="28"/>
    </w:rPr>
  </w:style>
  <w:style w:type="paragraph" w:styleId="afffff9">
    <w:name w:val="Document Map"/>
    <w:basedOn w:val="a6"/>
    <w:link w:val="afffffa"/>
    <w:uiPriority w:val="99"/>
    <w:semiHidden/>
    <w:rsid w:val="003B48AB"/>
    <w:pPr>
      <w:shd w:val="clear" w:color="auto" w:fill="000080"/>
      <w:tabs>
        <w:tab w:val="left" w:pos="708"/>
      </w:tabs>
      <w:suppressAutoHyphens/>
      <w:snapToGrid/>
    </w:pPr>
    <w:rPr>
      <w:rFonts w:ascii="Tahoma" w:hAnsi="Tahoma"/>
      <w:sz w:val="24"/>
    </w:rPr>
  </w:style>
  <w:style w:type="character" w:customStyle="1" w:styleId="afffffa">
    <w:name w:val="Схема документа Знак"/>
    <w:basedOn w:val="a8"/>
    <w:link w:val="afffff9"/>
    <w:uiPriority w:val="99"/>
    <w:semiHidden/>
    <w:locked/>
    <w:rsid w:val="003B48AB"/>
    <w:rPr>
      <w:rFonts w:ascii="Tahoma" w:hAnsi="Tahoma" w:cs="Times New Roman"/>
      <w:sz w:val="20"/>
      <w:szCs w:val="20"/>
      <w:shd w:val="clear" w:color="auto" w:fill="000080"/>
    </w:rPr>
  </w:style>
  <w:style w:type="paragraph" w:styleId="afffffb">
    <w:name w:val="E-mail Signature"/>
    <w:basedOn w:val="a6"/>
    <w:link w:val="afffffc"/>
    <w:uiPriority w:val="99"/>
    <w:rsid w:val="003B48AB"/>
    <w:pPr>
      <w:widowControl/>
      <w:tabs>
        <w:tab w:val="left" w:pos="708"/>
      </w:tabs>
      <w:snapToGrid/>
      <w:spacing w:line="360" w:lineRule="auto"/>
      <w:ind w:left="1080" w:firstLine="709"/>
    </w:pPr>
    <w:rPr>
      <w:rFonts w:ascii="Arial" w:hAnsi="Arial"/>
      <w:spacing w:val="-5"/>
      <w:lang w:eastAsia="en-US"/>
    </w:rPr>
  </w:style>
  <w:style w:type="character" w:customStyle="1" w:styleId="afffffc">
    <w:name w:val="Электронная подпись Знак"/>
    <w:basedOn w:val="a8"/>
    <w:link w:val="afffffb"/>
    <w:uiPriority w:val="99"/>
    <w:locked/>
    <w:rsid w:val="003B48AB"/>
    <w:rPr>
      <w:rFonts w:ascii="Arial" w:hAnsi="Arial" w:cs="Times New Roman"/>
      <w:spacing w:val="-5"/>
      <w:sz w:val="20"/>
      <w:szCs w:val="20"/>
    </w:rPr>
  </w:style>
  <w:style w:type="paragraph" w:styleId="afffffd">
    <w:name w:val="annotation subject"/>
    <w:basedOn w:val="afffe"/>
    <w:next w:val="afffe"/>
    <w:link w:val="afffffe"/>
    <w:uiPriority w:val="99"/>
    <w:semiHidden/>
    <w:rsid w:val="003B48AB"/>
    <w:pPr>
      <w:ind w:firstLine="284"/>
      <w:jc w:val="both"/>
    </w:pPr>
    <w:rPr>
      <w:b/>
      <w:bCs/>
    </w:rPr>
  </w:style>
  <w:style w:type="character" w:customStyle="1" w:styleId="afffffe">
    <w:name w:val="Тема примечания Знак"/>
    <w:basedOn w:val="affff"/>
    <w:link w:val="afffffd"/>
    <w:uiPriority w:val="99"/>
    <w:semiHidden/>
    <w:locked/>
    <w:rsid w:val="003B48AB"/>
    <w:rPr>
      <w:rFonts w:ascii="Times New Roman" w:hAnsi="Times New Roman" w:cs="Times New Roman"/>
      <w:b/>
      <w:bCs/>
      <w:sz w:val="20"/>
      <w:szCs w:val="20"/>
      <w:lang w:eastAsia="ru-RU"/>
    </w:rPr>
  </w:style>
  <w:style w:type="character" w:customStyle="1" w:styleId="1d">
    <w:name w:val="Текст выноски Знак1"/>
    <w:aliases w:val="Знак5 Знак1"/>
    <w:basedOn w:val="a8"/>
    <w:uiPriority w:val="99"/>
    <w:semiHidden/>
    <w:rsid w:val="003B48AB"/>
    <w:rPr>
      <w:rFonts w:ascii="Segoe UI" w:hAnsi="Segoe UI" w:cs="Segoe UI"/>
      <w:sz w:val="18"/>
      <w:szCs w:val="18"/>
      <w:lang w:eastAsia="ru-RU"/>
    </w:rPr>
  </w:style>
  <w:style w:type="paragraph" w:styleId="affffff">
    <w:name w:val="Revision"/>
    <w:uiPriority w:val="99"/>
    <w:semiHidden/>
    <w:rsid w:val="003B48AB"/>
    <w:pPr>
      <w:tabs>
        <w:tab w:val="left" w:pos="708"/>
      </w:tabs>
    </w:pPr>
    <w:rPr>
      <w:rFonts w:ascii="Times New Roman" w:eastAsia="Times New Roman" w:hAnsi="Times New Roman"/>
      <w:sz w:val="24"/>
      <w:szCs w:val="24"/>
    </w:rPr>
  </w:style>
  <w:style w:type="paragraph" w:styleId="2f7">
    <w:name w:val="Quote"/>
    <w:basedOn w:val="a6"/>
    <w:next w:val="a6"/>
    <w:link w:val="2f8"/>
    <w:uiPriority w:val="99"/>
    <w:qFormat/>
    <w:rsid w:val="003B48AB"/>
    <w:pPr>
      <w:widowControl/>
      <w:tabs>
        <w:tab w:val="left" w:pos="708"/>
      </w:tabs>
      <w:snapToGrid/>
      <w:spacing w:line="360" w:lineRule="auto"/>
      <w:ind w:firstLine="680"/>
    </w:pPr>
    <w:rPr>
      <w:rFonts w:ascii="Cambria" w:hAnsi="Cambria"/>
      <w:i/>
      <w:iCs/>
      <w:color w:val="5A5A5A"/>
      <w:sz w:val="24"/>
      <w:szCs w:val="24"/>
    </w:rPr>
  </w:style>
  <w:style w:type="character" w:customStyle="1" w:styleId="2f8">
    <w:name w:val="Цитата 2 Знак"/>
    <w:basedOn w:val="a8"/>
    <w:link w:val="2f7"/>
    <w:uiPriority w:val="99"/>
    <w:locked/>
    <w:rsid w:val="003B48AB"/>
    <w:rPr>
      <w:rFonts w:ascii="Cambria" w:hAnsi="Cambria" w:cs="Times New Roman"/>
      <w:i/>
      <w:iCs/>
      <w:color w:val="5A5A5A"/>
      <w:sz w:val="24"/>
      <w:szCs w:val="24"/>
    </w:rPr>
  </w:style>
  <w:style w:type="paragraph" w:styleId="affffff0">
    <w:name w:val="Intense Quote"/>
    <w:basedOn w:val="a6"/>
    <w:next w:val="a6"/>
    <w:link w:val="affffff1"/>
    <w:uiPriority w:val="99"/>
    <w:qFormat/>
    <w:rsid w:val="003B48AB"/>
    <w:pPr>
      <w:widowControl/>
      <w:pBdr>
        <w:top w:val="single" w:sz="12" w:space="10" w:color="B8CCE4"/>
        <w:left w:val="single" w:sz="36" w:space="4" w:color="4F81BD"/>
        <w:bottom w:val="single" w:sz="24" w:space="10" w:color="9BBB59"/>
        <w:right w:val="single" w:sz="36" w:space="4" w:color="4F81BD"/>
      </w:pBdr>
      <w:shd w:val="clear" w:color="auto" w:fill="4F81BD"/>
      <w:tabs>
        <w:tab w:val="left" w:pos="708"/>
      </w:tabs>
      <w:snapToGrid/>
      <w:spacing w:before="320" w:after="320" w:line="300" w:lineRule="auto"/>
      <w:ind w:left="1440" w:right="1440" w:firstLine="680"/>
    </w:pPr>
    <w:rPr>
      <w:rFonts w:ascii="Cambria" w:hAnsi="Cambria"/>
      <w:i/>
      <w:iCs/>
      <w:color w:val="F4F4F4"/>
      <w:sz w:val="24"/>
      <w:szCs w:val="24"/>
    </w:rPr>
  </w:style>
  <w:style w:type="character" w:customStyle="1" w:styleId="affffff1">
    <w:name w:val="Выделенная цитата Знак"/>
    <w:basedOn w:val="a8"/>
    <w:link w:val="affffff0"/>
    <w:uiPriority w:val="99"/>
    <w:locked/>
    <w:rsid w:val="003B48AB"/>
    <w:rPr>
      <w:rFonts w:ascii="Cambria" w:hAnsi="Cambria" w:cs="Times New Roman"/>
      <w:i/>
      <w:iCs/>
      <w:color w:val="F4F4F4"/>
      <w:sz w:val="24"/>
      <w:szCs w:val="24"/>
      <w:shd w:val="clear" w:color="auto" w:fill="4F81BD"/>
    </w:rPr>
  </w:style>
  <w:style w:type="paragraph" w:styleId="affffff2">
    <w:name w:val="TOC Heading"/>
    <w:basedOn w:val="1"/>
    <w:next w:val="a6"/>
    <w:uiPriority w:val="99"/>
    <w:qFormat/>
    <w:rsid w:val="003B48AB"/>
    <w:pPr>
      <w:pageBreakBefore w:val="0"/>
      <w:numPr>
        <w:numId w:val="0"/>
      </w:numPr>
      <w:pBdr>
        <w:bottom w:val="single" w:sz="12" w:space="1" w:color="365F91"/>
      </w:pBdr>
      <w:tabs>
        <w:tab w:val="clear" w:pos="1701"/>
        <w:tab w:val="left" w:pos="708"/>
      </w:tabs>
      <w:suppressAutoHyphens w:val="0"/>
      <w:spacing w:before="600" w:after="80" w:line="360" w:lineRule="auto"/>
      <w:ind w:right="0" w:firstLine="680"/>
      <w:jc w:val="both"/>
      <w:outlineLvl w:val="9"/>
    </w:pPr>
    <w:rPr>
      <w:rFonts w:ascii="Cambria" w:eastAsia="Times New Roman" w:hAnsi="Cambria" w:cs="Times New Roman"/>
      <w:caps w:val="0"/>
      <w:color w:val="365F91"/>
      <w:sz w:val="24"/>
      <w:szCs w:val="24"/>
    </w:rPr>
  </w:style>
  <w:style w:type="paragraph" w:customStyle="1" w:styleId="a">
    <w:name w:val="Список нумерованный"/>
    <w:basedOn w:val="a6"/>
    <w:uiPriority w:val="99"/>
    <w:rsid w:val="003B48AB"/>
    <w:pPr>
      <w:widowControl/>
      <w:numPr>
        <w:numId w:val="18"/>
      </w:numPr>
      <w:tabs>
        <w:tab w:val="left" w:pos="708"/>
      </w:tabs>
      <w:snapToGrid/>
      <w:spacing w:before="120"/>
    </w:pPr>
    <w:rPr>
      <w:sz w:val="24"/>
      <w:szCs w:val="24"/>
    </w:rPr>
  </w:style>
  <w:style w:type="paragraph" w:customStyle="1" w:styleId="affffff3">
    <w:name w:val="Табличный"/>
    <w:basedOn w:val="a6"/>
    <w:uiPriority w:val="99"/>
    <w:rsid w:val="003B48AB"/>
    <w:pPr>
      <w:keepNext/>
      <w:tabs>
        <w:tab w:val="left" w:pos="708"/>
      </w:tabs>
      <w:snapToGrid/>
      <w:spacing w:before="60" w:after="60"/>
      <w:jc w:val="center"/>
    </w:pPr>
    <w:rPr>
      <w:b/>
      <w:sz w:val="22"/>
    </w:rPr>
  </w:style>
  <w:style w:type="paragraph" w:customStyle="1" w:styleId="affffff4">
    <w:name w:val="Содержание"/>
    <w:basedOn w:val="a6"/>
    <w:uiPriority w:val="99"/>
    <w:rsid w:val="003B48AB"/>
    <w:pPr>
      <w:tabs>
        <w:tab w:val="left" w:pos="708"/>
      </w:tabs>
      <w:snapToGrid/>
      <w:spacing w:before="240" w:after="240"/>
      <w:jc w:val="center"/>
    </w:pPr>
    <w:rPr>
      <w:b/>
      <w:caps/>
      <w:sz w:val="24"/>
    </w:rPr>
  </w:style>
  <w:style w:type="paragraph" w:customStyle="1" w:styleId="affffff5">
    <w:name w:val="Название таблицы"/>
    <w:basedOn w:val="afff8"/>
    <w:uiPriority w:val="99"/>
    <w:rsid w:val="003B48AB"/>
    <w:pPr>
      <w:keepNext/>
      <w:tabs>
        <w:tab w:val="left" w:pos="708"/>
      </w:tabs>
      <w:spacing w:after="0"/>
      <w:jc w:val="left"/>
    </w:pPr>
    <w:rPr>
      <w:rFonts w:ascii="Calibri" w:eastAsia="Calibri" w:hAnsi="Calibri"/>
      <w:sz w:val="22"/>
      <w:szCs w:val="22"/>
    </w:rPr>
  </w:style>
  <w:style w:type="paragraph" w:customStyle="1" w:styleId="affffff6">
    <w:name w:val="Табличный_заголовки"/>
    <w:basedOn w:val="a6"/>
    <w:uiPriority w:val="99"/>
    <w:rsid w:val="003B48AB"/>
    <w:pPr>
      <w:keepNext/>
      <w:keepLines/>
      <w:widowControl/>
      <w:tabs>
        <w:tab w:val="left" w:pos="708"/>
      </w:tabs>
      <w:snapToGrid/>
      <w:jc w:val="center"/>
    </w:pPr>
    <w:rPr>
      <w:b/>
    </w:rPr>
  </w:style>
  <w:style w:type="character" w:customStyle="1" w:styleId="affffff7">
    <w:name w:val="Табличный_нумерованный Знак"/>
    <w:link w:val="a2"/>
    <w:uiPriority w:val="99"/>
    <w:locked/>
    <w:rsid w:val="003B48AB"/>
  </w:style>
  <w:style w:type="paragraph" w:customStyle="1" w:styleId="a2">
    <w:name w:val="Табличный_нумерованный"/>
    <w:basedOn w:val="a6"/>
    <w:link w:val="affffff7"/>
    <w:uiPriority w:val="99"/>
    <w:rsid w:val="003B48AB"/>
    <w:pPr>
      <w:widowControl/>
      <w:numPr>
        <w:numId w:val="19"/>
      </w:numPr>
      <w:snapToGrid/>
      <w:jc w:val="left"/>
    </w:pPr>
    <w:rPr>
      <w:rFonts w:ascii="Calibri" w:eastAsia="Calibri" w:hAnsi="Calibri"/>
      <w:sz w:val="22"/>
      <w:szCs w:val="22"/>
    </w:rPr>
  </w:style>
  <w:style w:type="paragraph" w:customStyle="1" w:styleId="a5">
    <w:name w:val="Требования"/>
    <w:basedOn w:val="a6"/>
    <w:uiPriority w:val="99"/>
    <w:rsid w:val="003B48AB"/>
    <w:pPr>
      <w:widowControl/>
      <w:numPr>
        <w:ilvl w:val="1"/>
        <w:numId w:val="20"/>
      </w:numPr>
      <w:tabs>
        <w:tab w:val="left" w:pos="708"/>
      </w:tabs>
      <w:snapToGrid/>
      <w:spacing w:before="120" w:after="60"/>
      <w:ind w:left="0" w:firstLine="567"/>
      <w:outlineLvl w:val="1"/>
    </w:pPr>
    <w:rPr>
      <w:bCs/>
      <w:i/>
      <w:iCs/>
      <w:sz w:val="24"/>
      <w:szCs w:val="24"/>
    </w:rPr>
  </w:style>
  <w:style w:type="paragraph" w:customStyle="1" w:styleId="a0">
    <w:name w:val="Список а)"/>
    <w:basedOn w:val="a3"/>
    <w:uiPriority w:val="99"/>
    <w:rsid w:val="003B48AB"/>
    <w:pPr>
      <w:numPr>
        <w:numId w:val="21"/>
      </w:numPr>
      <w:tabs>
        <w:tab w:val="num" w:pos="0"/>
        <w:tab w:val="left" w:pos="992"/>
      </w:tabs>
      <w:snapToGrid w:val="0"/>
      <w:spacing w:after="0"/>
      <w:ind w:firstLine="0"/>
    </w:pPr>
    <w:rPr>
      <w:rFonts w:ascii="Calibri" w:eastAsia="Calibri" w:hAnsi="Calibri"/>
    </w:rPr>
  </w:style>
  <w:style w:type="paragraph" w:customStyle="1" w:styleId="1e">
    <w:name w:val="Обычный 1"/>
    <w:basedOn w:val="a6"/>
    <w:next w:val="a6"/>
    <w:uiPriority w:val="99"/>
    <w:semiHidden/>
    <w:rsid w:val="003B48AB"/>
    <w:pPr>
      <w:widowControl/>
      <w:tabs>
        <w:tab w:val="num" w:pos="360"/>
      </w:tabs>
      <w:snapToGrid/>
      <w:spacing w:before="120"/>
      <w:ind w:left="360" w:hanging="360"/>
    </w:pPr>
    <w:rPr>
      <w:sz w:val="24"/>
    </w:rPr>
  </w:style>
  <w:style w:type="paragraph" w:customStyle="1" w:styleId="affffff8">
    <w:name w:val="Обычный влево"/>
    <w:basedOn w:val="1e"/>
    <w:uiPriority w:val="99"/>
    <w:rsid w:val="003B48AB"/>
    <w:pPr>
      <w:tabs>
        <w:tab w:val="clear" w:pos="360"/>
        <w:tab w:val="left" w:pos="708"/>
      </w:tabs>
      <w:spacing w:before="0"/>
      <w:ind w:left="0" w:firstLine="0"/>
      <w:jc w:val="left"/>
    </w:pPr>
  </w:style>
  <w:style w:type="paragraph" w:customStyle="1" w:styleId="affffff9">
    <w:name w:val="Табличный_по ширине"/>
    <w:basedOn w:val="afffa"/>
    <w:uiPriority w:val="99"/>
    <w:rsid w:val="003B48AB"/>
    <w:pPr>
      <w:tabs>
        <w:tab w:val="left" w:pos="708"/>
      </w:tabs>
      <w:jc w:val="both"/>
    </w:pPr>
  </w:style>
  <w:style w:type="paragraph" w:customStyle="1" w:styleId="101">
    <w:name w:val="Табличный_слева_10"/>
    <w:basedOn w:val="a6"/>
    <w:uiPriority w:val="99"/>
    <w:rsid w:val="003B48AB"/>
    <w:pPr>
      <w:widowControl/>
      <w:tabs>
        <w:tab w:val="left" w:pos="708"/>
      </w:tabs>
      <w:snapToGrid/>
      <w:jc w:val="left"/>
    </w:pPr>
    <w:rPr>
      <w:szCs w:val="24"/>
    </w:rPr>
  </w:style>
  <w:style w:type="paragraph" w:customStyle="1" w:styleId="102">
    <w:name w:val="Табличный_по ширине_10"/>
    <w:basedOn w:val="a6"/>
    <w:uiPriority w:val="99"/>
    <w:rsid w:val="003B48AB"/>
    <w:pPr>
      <w:widowControl/>
      <w:tabs>
        <w:tab w:val="left" w:pos="708"/>
      </w:tabs>
      <w:snapToGrid/>
    </w:pPr>
    <w:rPr>
      <w:szCs w:val="24"/>
    </w:rPr>
  </w:style>
  <w:style w:type="paragraph" w:customStyle="1" w:styleId="10">
    <w:name w:val="Табличный_нумерованный_10"/>
    <w:basedOn w:val="a6"/>
    <w:uiPriority w:val="99"/>
    <w:rsid w:val="003B48AB"/>
    <w:pPr>
      <w:widowControl/>
      <w:numPr>
        <w:numId w:val="22"/>
      </w:numPr>
      <w:tabs>
        <w:tab w:val="left" w:pos="708"/>
      </w:tabs>
      <w:snapToGrid/>
      <w:jc w:val="left"/>
    </w:pPr>
    <w:rPr>
      <w:szCs w:val="24"/>
    </w:rPr>
  </w:style>
  <w:style w:type="paragraph" w:customStyle="1" w:styleId="103">
    <w:name w:val="Табличный_заголовки_10"/>
    <w:basedOn w:val="afff5"/>
    <w:uiPriority w:val="99"/>
    <w:rsid w:val="003B48AB"/>
    <w:pPr>
      <w:tabs>
        <w:tab w:val="left" w:pos="708"/>
      </w:tabs>
      <w:jc w:val="center"/>
    </w:pPr>
    <w:rPr>
      <w:b/>
      <w:sz w:val="20"/>
    </w:rPr>
  </w:style>
  <w:style w:type="paragraph" w:customStyle="1" w:styleId="affffffa">
    <w:name w:val="Îáû÷íûé"/>
    <w:uiPriority w:val="99"/>
    <w:rsid w:val="003B48AB"/>
    <w:pPr>
      <w:tabs>
        <w:tab w:val="left" w:pos="708"/>
      </w:tabs>
    </w:pPr>
    <w:rPr>
      <w:rFonts w:ascii="Times New Roman" w:eastAsia="Times New Roman" w:hAnsi="Times New Roman"/>
      <w:sz w:val="28"/>
      <w:szCs w:val="20"/>
    </w:rPr>
  </w:style>
  <w:style w:type="paragraph" w:customStyle="1" w:styleId="S6">
    <w:name w:val="S_Титульный"/>
    <w:basedOn w:val="a6"/>
    <w:uiPriority w:val="99"/>
    <w:rsid w:val="003B48AB"/>
    <w:pPr>
      <w:widowControl/>
      <w:tabs>
        <w:tab w:val="left" w:pos="708"/>
      </w:tabs>
      <w:snapToGrid/>
      <w:spacing w:line="360" w:lineRule="auto"/>
      <w:ind w:left="3240"/>
      <w:jc w:val="right"/>
    </w:pPr>
    <w:rPr>
      <w:b/>
      <w:sz w:val="32"/>
      <w:szCs w:val="32"/>
    </w:rPr>
  </w:style>
  <w:style w:type="character" w:customStyle="1" w:styleId="affffffb">
    <w:name w:val="ТЕКСТ ГРАД Знак"/>
    <w:link w:val="affffffc"/>
    <w:uiPriority w:val="99"/>
    <w:locked/>
    <w:rsid w:val="003B48AB"/>
    <w:rPr>
      <w:sz w:val="24"/>
    </w:rPr>
  </w:style>
  <w:style w:type="paragraph" w:customStyle="1" w:styleId="affffffc">
    <w:name w:val="ТЕКСТ ГРАД"/>
    <w:basedOn w:val="a6"/>
    <w:link w:val="affffffb"/>
    <w:uiPriority w:val="99"/>
    <w:rsid w:val="003B48AB"/>
    <w:pPr>
      <w:widowControl/>
      <w:tabs>
        <w:tab w:val="left" w:pos="708"/>
      </w:tabs>
      <w:snapToGrid/>
      <w:spacing w:line="360" w:lineRule="auto"/>
      <w:ind w:firstLine="709"/>
    </w:pPr>
    <w:rPr>
      <w:rFonts w:ascii="Calibri" w:eastAsia="Calibri" w:hAnsi="Calibri"/>
      <w:sz w:val="24"/>
      <w:szCs w:val="24"/>
    </w:rPr>
  </w:style>
  <w:style w:type="character" w:customStyle="1" w:styleId="affffffd">
    <w:name w:val="ООО  «Институт Территориального Планирования Знак"/>
    <w:link w:val="affffffe"/>
    <w:uiPriority w:val="99"/>
    <w:locked/>
    <w:rsid w:val="003B48AB"/>
    <w:rPr>
      <w:sz w:val="24"/>
    </w:rPr>
  </w:style>
  <w:style w:type="paragraph" w:customStyle="1" w:styleId="affffffe">
    <w:name w:val="ООО  «Институт Территориального Планирования"/>
    <w:basedOn w:val="a6"/>
    <w:link w:val="affffffd"/>
    <w:uiPriority w:val="99"/>
    <w:rsid w:val="003B48AB"/>
    <w:pPr>
      <w:widowControl/>
      <w:tabs>
        <w:tab w:val="left" w:pos="708"/>
      </w:tabs>
      <w:snapToGrid/>
      <w:spacing w:line="360" w:lineRule="auto"/>
      <w:ind w:left="709"/>
      <w:jc w:val="right"/>
    </w:pPr>
    <w:rPr>
      <w:rFonts w:ascii="Calibri" w:eastAsia="Calibri" w:hAnsi="Calibri"/>
      <w:sz w:val="24"/>
      <w:szCs w:val="24"/>
    </w:rPr>
  </w:style>
  <w:style w:type="character" w:customStyle="1" w:styleId="S7">
    <w:name w:val="S_Обычный в таблице Знак"/>
    <w:link w:val="S8"/>
    <w:uiPriority w:val="99"/>
    <w:locked/>
    <w:rsid w:val="003B48AB"/>
    <w:rPr>
      <w:sz w:val="24"/>
    </w:rPr>
  </w:style>
  <w:style w:type="paragraph" w:customStyle="1" w:styleId="S8">
    <w:name w:val="S_Обычный в таблице"/>
    <w:basedOn w:val="a6"/>
    <w:link w:val="S7"/>
    <w:uiPriority w:val="99"/>
    <w:rsid w:val="003B48AB"/>
    <w:pPr>
      <w:widowControl/>
      <w:tabs>
        <w:tab w:val="left" w:pos="708"/>
      </w:tabs>
      <w:snapToGrid/>
      <w:spacing w:line="360" w:lineRule="auto"/>
      <w:jc w:val="center"/>
    </w:pPr>
    <w:rPr>
      <w:rFonts w:ascii="Calibri" w:eastAsia="Calibri" w:hAnsi="Calibri"/>
      <w:sz w:val="24"/>
      <w:szCs w:val="24"/>
    </w:rPr>
  </w:style>
  <w:style w:type="paragraph" w:customStyle="1" w:styleId="FooterOdd">
    <w:name w:val="Footer Odd"/>
    <w:basedOn w:val="a6"/>
    <w:uiPriority w:val="99"/>
    <w:rsid w:val="003B48AB"/>
    <w:pPr>
      <w:widowControl/>
      <w:pBdr>
        <w:top w:val="single" w:sz="4" w:space="1" w:color="4F81BD"/>
      </w:pBdr>
      <w:tabs>
        <w:tab w:val="left" w:pos="708"/>
      </w:tabs>
      <w:snapToGrid/>
      <w:spacing w:after="180" w:line="264" w:lineRule="auto"/>
      <w:jc w:val="right"/>
    </w:pPr>
    <w:rPr>
      <w:rFonts w:ascii="Calibri" w:hAnsi="Calibri"/>
      <w:color w:val="1F497D"/>
      <w:szCs w:val="23"/>
      <w:lang w:eastAsia="ja-JP"/>
    </w:rPr>
  </w:style>
  <w:style w:type="paragraph" w:customStyle="1" w:styleId="HeaderOdd">
    <w:name w:val="Header Odd"/>
    <w:basedOn w:val="aff"/>
    <w:uiPriority w:val="99"/>
    <w:rsid w:val="003B48AB"/>
    <w:pPr>
      <w:pBdr>
        <w:bottom w:val="single" w:sz="4" w:space="1" w:color="4F81BD"/>
      </w:pBdr>
      <w:tabs>
        <w:tab w:val="left" w:pos="708"/>
      </w:tabs>
      <w:jc w:val="right"/>
    </w:pPr>
    <w:rPr>
      <w:rFonts w:eastAsia="Calibri"/>
      <w:b/>
      <w:bCs/>
      <w:color w:val="1F497D"/>
      <w:sz w:val="20"/>
      <w:szCs w:val="23"/>
      <w:lang w:eastAsia="ja-JP"/>
    </w:rPr>
  </w:style>
  <w:style w:type="character" w:customStyle="1" w:styleId="S9">
    <w:name w:val="S_Маркированный Знак"/>
    <w:link w:val="Sa"/>
    <w:uiPriority w:val="99"/>
    <w:locked/>
    <w:rsid w:val="003B48AB"/>
    <w:rPr>
      <w:b/>
      <w:caps/>
      <w:w w:val="109"/>
    </w:rPr>
  </w:style>
  <w:style w:type="paragraph" w:customStyle="1" w:styleId="Sa">
    <w:name w:val="S_Маркированный"/>
    <w:basedOn w:val="affff3"/>
    <w:link w:val="S9"/>
    <w:autoRedefine/>
    <w:uiPriority w:val="99"/>
    <w:rsid w:val="003B48AB"/>
    <w:pPr>
      <w:spacing w:line="240" w:lineRule="auto"/>
      <w:ind w:left="0" w:firstLine="0"/>
      <w:contextualSpacing w:val="0"/>
      <w:jc w:val="left"/>
    </w:pPr>
    <w:rPr>
      <w:rFonts w:ascii="Calibri" w:eastAsia="Calibri" w:hAnsi="Calibri"/>
      <w:b/>
      <w:caps/>
      <w:w w:val="109"/>
      <w:sz w:val="20"/>
      <w:szCs w:val="20"/>
    </w:rPr>
  </w:style>
  <w:style w:type="paragraph" w:customStyle="1" w:styleId="Sb">
    <w:name w:val="Стиль S_Маркированный + Междустр.интервал:  полуторный"/>
    <w:basedOn w:val="Sa"/>
    <w:autoRedefine/>
    <w:uiPriority w:val="99"/>
    <w:rsid w:val="003B48AB"/>
    <w:pPr>
      <w:widowControl w:val="0"/>
      <w:tabs>
        <w:tab w:val="clear" w:pos="708"/>
        <w:tab w:val="left" w:pos="900"/>
      </w:tabs>
      <w:autoSpaceDE w:val="0"/>
      <w:autoSpaceDN w:val="0"/>
      <w:adjustRightInd w:val="0"/>
      <w:ind w:left="284"/>
      <w:jc w:val="both"/>
    </w:pPr>
    <w:rPr>
      <w:b w:val="0"/>
      <w:caps w:val="0"/>
      <w:w w:val="100"/>
    </w:rPr>
  </w:style>
  <w:style w:type="paragraph" w:customStyle="1" w:styleId="Sc">
    <w:name w:val="S_рисунок"/>
    <w:basedOn w:val="a6"/>
    <w:uiPriority w:val="99"/>
    <w:rsid w:val="003B48AB"/>
    <w:pPr>
      <w:widowControl/>
      <w:tabs>
        <w:tab w:val="num" w:pos="1069"/>
        <w:tab w:val="num" w:pos="2149"/>
      </w:tabs>
      <w:snapToGrid/>
      <w:spacing w:line="360" w:lineRule="auto"/>
      <w:ind w:left="1069" w:hanging="360"/>
      <w:jc w:val="right"/>
    </w:pPr>
    <w:rPr>
      <w:sz w:val="24"/>
      <w:szCs w:val="24"/>
    </w:rPr>
  </w:style>
  <w:style w:type="paragraph" w:customStyle="1" w:styleId="-S">
    <w:name w:val="- S_Маркированный"/>
    <w:basedOn w:val="a6"/>
    <w:autoRedefine/>
    <w:uiPriority w:val="99"/>
    <w:rsid w:val="003B48AB"/>
    <w:pPr>
      <w:widowControl/>
      <w:tabs>
        <w:tab w:val="left" w:pos="708"/>
      </w:tabs>
      <w:snapToGrid/>
      <w:ind w:left="284"/>
      <w:jc w:val="left"/>
    </w:pPr>
    <w:rPr>
      <w:b/>
      <w:color w:val="76923C"/>
      <w:sz w:val="24"/>
      <w:szCs w:val="24"/>
    </w:rPr>
  </w:style>
  <w:style w:type="paragraph" w:customStyle="1" w:styleId="Sd">
    <w:name w:val="S_Маркированный+Обычный"/>
    <w:basedOn w:val="affff3"/>
    <w:autoRedefine/>
    <w:uiPriority w:val="99"/>
    <w:rsid w:val="003B48AB"/>
    <w:pPr>
      <w:ind w:left="0" w:firstLine="0"/>
      <w:contextualSpacing w:val="0"/>
      <w:jc w:val="center"/>
    </w:pPr>
    <w:rPr>
      <w:w w:val="109"/>
    </w:rPr>
  </w:style>
  <w:style w:type="character" w:customStyle="1" w:styleId="Se">
    <w:name w:val="S_Обычный Знак Знак Знак Знак Знак"/>
    <w:link w:val="Sf"/>
    <w:uiPriority w:val="99"/>
    <w:locked/>
    <w:rsid w:val="003B48AB"/>
    <w:rPr>
      <w:sz w:val="24"/>
    </w:rPr>
  </w:style>
  <w:style w:type="paragraph" w:customStyle="1" w:styleId="Sf">
    <w:name w:val="S_Обычный Знак Знак Знак Знак"/>
    <w:basedOn w:val="a6"/>
    <w:link w:val="Se"/>
    <w:uiPriority w:val="99"/>
    <w:rsid w:val="003B48AB"/>
    <w:pPr>
      <w:widowControl/>
      <w:tabs>
        <w:tab w:val="left" w:pos="708"/>
      </w:tabs>
      <w:snapToGrid/>
      <w:spacing w:line="360" w:lineRule="auto"/>
      <w:ind w:firstLine="709"/>
    </w:pPr>
    <w:rPr>
      <w:rFonts w:ascii="Calibri" w:eastAsia="Calibri" w:hAnsi="Calibri"/>
      <w:sz w:val="24"/>
      <w:szCs w:val="24"/>
    </w:rPr>
  </w:style>
  <w:style w:type="paragraph" w:customStyle="1" w:styleId="Sf0">
    <w:name w:val="Стиль S_Маркированный+Обычный + Междустр.интервал:  полуторный"/>
    <w:basedOn w:val="Sd"/>
    <w:autoRedefine/>
    <w:uiPriority w:val="99"/>
    <w:rsid w:val="003B48AB"/>
    <w:pPr>
      <w:tabs>
        <w:tab w:val="clear" w:pos="708"/>
        <w:tab w:val="num" w:pos="851"/>
      </w:tabs>
      <w:ind w:firstLine="284"/>
      <w:jc w:val="left"/>
    </w:pPr>
    <w:rPr>
      <w:w w:val="100"/>
      <w:szCs w:val="20"/>
    </w:rPr>
  </w:style>
  <w:style w:type="paragraph" w:customStyle="1" w:styleId="Sf1">
    <w:name w:val="S_Обычный_Жирный"/>
    <w:basedOn w:val="a6"/>
    <w:uiPriority w:val="99"/>
    <w:rsid w:val="003B48AB"/>
    <w:pPr>
      <w:widowControl/>
      <w:tabs>
        <w:tab w:val="left" w:pos="708"/>
      </w:tabs>
      <w:snapToGrid/>
      <w:spacing w:line="360" w:lineRule="auto"/>
      <w:ind w:firstLine="1259"/>
    </w:pPr>
    <w:rPr>
      <w:sz w:val="24"/>
      <w:szCs w:val="24"/>
    </w:rPr>
  </w:style>
  <w:style w:type="paragraph" w:customStyle="1" w:styleId="S">
    <w:name w:val="S_Маркированный+Обычеый"/>
    <w:basedOn w:val="affff3"/>
    <w:autoRedefine/>
    <w:uiPriority w:val="99"/>
    <w:rsid w:val="003B48AB"/>
    <w:pPr>
      <w:numPr>
        <w:numId w:val="23"/>
      </w:numPr>
      <w:tabs>
        <w:tab w:val="clear" w:pos="708"/>
      </w:tabs>
      <w:contextualSpacing w:val="0"/>
    </w:pPr>
    <w:rPr>
      <w:w w:val="109"/>
    </w:rPr>
  </w:style>
  <w:style w:type="paragraph" w:customStyle="1" w:styleId="1f">
    <w:name w:val="Заголовок оглавления1"/>
    <w:basedOn w:val="1"/>
    <w:next w:val="a6"/>
    <w:uiPriority w:val="99"/>
    <w:rsid w:val="003B48AB"/>
    <w:pPr>
      <w:keepNext/>
      <w:keepLines/>
      <w:pageBreakBefore w:val="0"/>
      <w:numPr>
        <w:numId w:val="0"/>
      </w:numPr>
      <w:tabs>
        <w:tab w:val="clear" w:pos="1701"/>
        <w:tab w:val="num" w:pos="935"/>
      </w:tabs>
      <w:suppressAutoHyphens w:val="0"/>
      <w:spacing w:before="480" w:after="0" w:line="240" w:lineRule="auto"/>
      <w:ind w:left="935" w:right="0"/>
      <w:outlineLvl w:val="9"/>
    </w:pPr>
    <w:rPr>
      <w:rFonts w:ascii="Cambria" w:eastAsia="Times New Roman" w:hAnsi="Cambria" w:cs="Times New Roman"/>
      <w:caps w:val="0"/>
      <w:color w:val="365F91"/>
      <w:szCs w:val="28"/>
    </w:rPr>
  </w:style>
  <w:style w:type="paragraph" w:customStyle="1" w:styleId="afffffff">
    <w:name w:val="Табличный_справа"/>
    <w:basedOn w:val="a6"/>
    <w:uiPriority w:val="99"/>
    <w:rsid w:val="003B48AB"/>
    <w:pPr>
      <w:widowControl/>
      <w:tabs>
        <w:tab w:val="left" w:pos="708"/>
      </w:tabs>
      <w:snapToGrid/>
      <w:jc w:val="right"/>
    </w:pPr>
    <w:rPr>
      <w:sz w:val="22"/>
      <w:szCs w:val="22"/>
    </w:rPr>
  </w:style>
  <w:style w:type="paragraph" w:customStyle="1" w:styleId="Style50">
    <w:name w:val="Style50"/>
    <w:basedOn w:val="a6"/>
    <w:uiPriority w:val="99"/>
    <w:rsid w:val="003B48AB"/>
    <w:pPr>
      <w:tabs>
        <w:tab w:val="left" w:pos="708"/>
      </w:tabs>
      <w:autoSpaceDE w:val="0"/>
      <w:autoSpaceDN w:val="0"/>
      <w:adjustRightInd w:val="0"/>
      <w:snapToGrid/>
      <w:spacing w:line="264" w:lineRule="exact"/>
      <w:ind w:firstLine="706"/>
    </w:pPr>
    <w:rPr>
      <w:rFonts w:ascii="Arial Narrow" w:hAnsi="Arial Narrow"/>
      <w:sz w:val="24"/>
      <w:szCs w:val="24"/>
    </w:rPr>
  </w:style>
  <w:style w:type="paragraph" w:customStyle="1" w:styleId="afffffff0">
    <w:name w:val="Примечание"/>
    <w:next w:val="a6"/>
    <w:uiPriority w:val="99"/>
    <w:rsid w:val="003B48AB"/>
    <w:pPr>
      <w:widowControl w:val="0"/>
      <w:tabs>
        <w:tab w:val="left" w:pos="1491"/>
      </w:tabs>
      <w:spacing w:before="120"/>
      <w:ind w:left="1491" w:hanging="1491"/>
      <w:jc w:val="both"/>
    </w:pPr>
    <w:rPr>
      <w:rFonts w:ascii="Times New Roman" w:eastAsia="Times New Roman" w:hAnsi="Times New Roman"/>
      <w:sz w:val="20"/>
      <w:szCs w:val="20"/>
    </w:rPr>
  </w:style>
  <w:style w:type="character" w:customStyle="1" w:styleId="1f0">
    <w:name w:val="Основной текст продолжение Знак1"/>
    <w:link w:val="afffffff1"/>
    <w:uiPriority w:val="99"/>
    <w:locked/>
    <w:rsid w:val="003B48AB"/>
    <w:rPr>
      <w:sz w:val="24"/>
    </w:rPr>
  </w:style>
  <w:style w:type="paragraph" w:customStyle="1" w:styleId="afffffff1">
    <w:name w:val="Основной текст продолжение"/>
    <w:basedOn w:val="a6"/>
    <w:next w:val="af1"/>
    <w:link w:val="1f0"/>
    <w:uiPriority w:val="99"/>
    <w:rsid w:val="003B48AB"/>
    <w:pPr>
      <w:widowControl/>
      <w:tabs>
        <w:tab w:val="left" w:pos="708"/>
      </w:tabs>
      <w:snapToGrid/>
      <w:spacing w:before="120"/>
      <w:ind w:firstLine="709"/>
    </w:pPr>
    <w:rPr>
      <w:rFonts w:ascii="Calibri" w:eastAsia="Calibri" w:hAnsi="Calibri"/>
      <w:sz w:val="24"/>
    </w:rPr>
  </w:style>
  <w:style w:type="character" w:customStyle="1" w:styleId="afffffff2">
    <w:name w:val="табл_строка Знак"/>
    <w:link w:val="afffffff3"/>
    <w:uiPriority w:val="99"/>
    <w:locked/>
    <w:rsid w:val="003B48AB"/>
    <w:rPr>
      <w:sz w:val="24"/>
    </w:rPr>
  </w:style>
  <w:style w:type="paragraph" w:customStyle="1" w:styleId="afffffff3">
    <w:name w:val="табл_строка"/>
    <w:basedOn w:val="a6"/>
    <w:link w:val="afffffff2"/>
    <w:uiPriority w:val="99"/>
    <w:rsid w:val="003B48AB"/>
    <w:pPr>
      <w:widowControl/>
      <w:tabs>
        <w:tab w:val="left" w:pos="708"/>
      </w:tabs>
      <w:snapToGrid/>
      <w:spacing w:before="120"/>
      <w:jc w:val="center"/>
    </w:pPr>
    <w:rPr>
      <w:rFonts w:ascii="Calibri" w:eastAsia="Calibri" w:hAnsi="Calibri"/>
      <w:sz w:val="24"/>
    </w:rPr>
  </w:style>
  <w:style w:type="character" w:customStyle="1" w:styleId="afffffff4">
    <w:name w:val="табл_заголовок Знак"/>
    <w:link w:val="afffffff5"/>
    <w:uiPriority w:val="99"/>
    <w:locked/>
    <w:rsid w:val="003B48AB"/>
    <w:rPr>
      <w:noProof/>
      <w:sz w:val="22"/>
      <w:lang w:val="ru-RU" w:eastAsia="en-US"/>
    </w:rPr>
  </w:style>
  <w:style w:type="paragraph" w:customStyle="1" w:styleId="afffffff5">
    <w:name w:val="табл_заголовок"/>
    <w:link w:val="afffffff4"/>
    <w:uiPriority w:val="99"/>
    <w:rsid w:val="003B48AB"/>
    <w:pPr>
      <w:keepNext/>
      <w:keepLines/>
      <w:tabs>
        <w:tab w:val="left" w:pos="708"/>
      </w:tabs>
      <w:jc w:val="center"/>
    </w:pPr>
    <w:rPr>
      <w:noProof/>
      <w:sz w:val="24"/>
      <w:lang w:eastAsia="en-US"/>
    </w:rPr>
  </w:style>
  <w:style w:type="paragraph" w:customStyle="1" w:styleId="CharChar1CharChar1CharChar">
    <w:name w:val="Char Char Знак Знак1 Char Char1 Знак Знак Char Char"/>
    <w:basedOn w:val="a6"/>
    <w:uiPriority w:val="99"/>
    <w:rsid w:val="003B48AB"/>
    <w:pPr>
      <w:widowControl/>
      <w:tabs>
        <w:tab w:val="left" w:pos="708"/>
      </w:tabs>
      <w:snapToGrid/>
      <w:spacing w:before="100" w:beforeAutospacing="1" w:after="100" w:afterAutospacing="1"/>
      <w:jc w:val="left"/>
    </w:pPr>
    <w:rPr>
      <w:rFonts w:ascii="Tahoma" w:hAnsi="Tahoma" w:cs="Tahoma"/>
      <w:lang w:val="en-US" w:eastAsia="en-US"/>
    </w:rPr>
  </w:style>
  <w:style w:type="paragraph" w:customStyle="1" w:styleId="ConsPlusDocList">
    <w:name w:val="ConsPlusDocList"/>
    <w:uiPriority w:val="99"/>
    <w:rsid w:val="003B48AB"/>
    <w:pPr>
      <w:tabs>
        <w:tab w:val="left" w:pos="708"/>
      </w:tabs>
      <w:autoSpaceDE w:val="0"/>
      <w:autoSpaceDN w:val="0"/>
      <w:adjustRightInd w:val="0"/>
    </w:pPr>
    <w:rPr>
      <w:rFonts w:ascii="Courier New" w:eastAsia="Times New Roman" w:hAnsi="Courier New" w:cs="Courier New"/>
      <w:sz w:val="20"/>
      <w:szCs w:val="20"/>
    </w:rPr>
  </w:style>
  <w:style w:type="paragraph" w:customStyle="1" w:styleId="afffffff6">
    <w:name w:val="ГРАД Табличный текст (ширина)"/>
    <w:basedOn w:val="a6"/>
    <w:autoRedefine/>
    <w:uiPriority w:val="99"/>
    <w:rsid w:val="003B48AB"/>
    <w:pPr>
      <w:framePr w:hSpace="180" w:wrap="around" w:vAnchor="text" w:hAnchor="margin" w:xAlign="center" w:y="92"/>
      <w:widowControl/>
      <w:tabs>
        <w:tab w:val="left" w:pos="540"/>
      </w:tabs>
      <w:snapToGrid/>
      <w:jc w:val="center"/>
    </w:pPr>
    <w:rPr>
      <w:b/>
      <w:bCs/>
      <w:color w:val="000000"/>
      <w:spacing w:val="4"/>
      <w:szCs w:val="28"/>
    </w:rPr>
  </w:style>
  <w:style w:type="paragraph" w:customStyle="1" w:styleId="1f1">
    <w:name w:val="Обычный1"/>
    <w:uiPriority w:val="99"/>
    <w:rsid w:val="003B48AB"/>
    <w:pPr>
      <w:widowControl w:val="0"/>
      <w:tabs>
        <w:tab w:val="left" w:pos="708"/>
      </w:tabs>
      <w:snapToGrid w:val="0"/>
      <w:spacing w:line="300" w:lineRule="auto"/>
      <w:ind w:firstLine="680"/>
      <w:jc w:val="both"/>
    </w:pPr>
    <w:rPr>
      <w:rFonts w:ascii="Times New Roman" w:eastAsia="Times New Roman" w:hAnsi="Times New Roman"/>
      <w:sz w:val="24"/>
      <w:szCs w:val="20"/>
    </w:rPr>
  </w:style>
  <w:style w:type="paragraph" w:customStyle="1" w:styleId="2f9">
    <w:name w:val="Обычный2"/>
    <w:uiPriority w:val="99"/>
    <w:rsid w:val="003B48AB"/>
    <w:pPr>
      <w:tabs>
        <w:tab w:val="left" w:pos="708"/>
      </w:tabs>
      <w:snapToGrid w:val="0"/>
      <w:spacing w:before="100" w:after="100"/>
    </w:pPr>
    <w:rPr>
      <w:rFonts w:ascii="Times New Roman" w:eastAsia="Times New Roman" w:hAnsi="Times New Roman"/>
      <w:sz w:val="24"/>
      <w:szCs w:val="20"/>
    </w:rPr>
  </w:style>
  <w:style w:type="character" w:customStyle="1" w:styleId="bodytext0">
    <w:name w:val="body text Знак"/>
    <w:link w:val="16"/>
    <w:uiPriority w:val="99"/>
    <w:locked/>
    <w:rsid w:val="003B48AB"/>
    <w:rPr>
      <w:rFonts w:ascii="Times New Roman" w:hAnsi="Times New Roman"/>
      <w:color w:val="000000"/>
      <w:sz w:val="26"/>
      <w:shd w:val="clear" w:color="auto" w:fill="FFFFFF"/>
      <w:lang w:eastAsia="ru-RU"/>
    </w:rPr>
  </w:style>
  <w:style w:type="paragraph" w:customStyle="1" w:styleId="111">
    <w:name w:val="Обычный11"/>
    <w:uiPriority w:val="99"/>
    <w:rsid w:val="003B48AB"/>
    <w:pPr>
      <w:tabs>
        <w:tab w:val="left" w:pos="708"/>
      </w:tabs>
      <w:snapToGrid w:val="0"/>
      <w:spacing w:before="100" w:after="100"/>
    </w:pPr>
    <w:rPr>
      <w:rFonts w:ascii="Times New Roman" w:eastAsia="Times New Roman" w:hAnsi="Times New Roman"/>
      <w:sz w:val="24"/>
      <w:szCs w:val="20"/>
    </w:rPr>
  </w:style>
  <w:style w:type="paragraph" w:customStyle="1" w:styleId="2">
    <w:name w:val="Стиль2"/>
    <w:basedOn w:val="a6"/>
    <w:uiPriority w:val="99"/>
    <w:rsid w:val="003B48AB"/>
    <w:pPr>
      <w:widowControl/>
      <w:numPr>
        <w:numId w:val="24"/>
      </w:numPr>
      <w:tabs>
        <w:tab w:val="left" w:pos="708"/>
      </w:tabs>
      <w:autoSpaceDE w:val="0"/>
      <w:autoSpaceDN w:val="0"/>
      <w:adjustRightInd w:val="0"/>
      <w:snapToGrid/>
      <w:spacing w:before="120" w:after="120"/>
    </w:pPr>
    <w:rPr>
      <w:sz w:val="24"/>
      <w:szCs w:val="24"/>
    </w:rPr>
  </w:style>
  <w:style w:type="character" w:styleId="afffffff7">
    <w:name w:val="annotation reference"/>
    <w:basedOn w:val="a8"/>
    <w:uiPriority w:val="99"/>
    <w:semiHidden/>
    <w:rsid w:val="003B48AB"/>
    <w:rPr>
      <w:rFonts w:cs="Times New Roman"/>
      <w:sz w:val="16"/>
    </w:rPr>
  </w:style>
  <w:style w:type="character" w:styleId="afffffff8">
    <w:name w:val="line number"/>
    <w:basedOn w:val="a8"/>
    <w:uiPriority w:val="99"/>
    <w:rsid w:val="003B48AB"/>
    <w:rPr>
      <w:rFonts w:cs="Times New Roman"/>
      <w:sz w:val="18"/>
    </w:rPr>
  </w:style>
  <w:style w:type="character" w:styleId="afffffff9">
    <w:name w:val="endnote reference"/>
    <w:basedOn w:val="a8"/>
    <w:uiPriority w:val="99"/>
    <w:rsid w:val="003B48AB"/>
    <w:rPr>
      <w:rFonts w:cs="Times New Roman"/>
      <w:vertAlign w:val="superscript"/>
    </w:rPr>
  </w:style>
  <w:style w:type="character" w:styleId="afffffffa">
    <w:name w:val="Placeholder Text"/>
    <w:basedOn w:val="a8"/>
    <w:uiPriority w:val="99"/>
    <w:semiHidden/>
    <w:rsid w:val="003B48AB"/>
    <w:rPr>
      <w:color w:val="808080"/>
    </w:rPr>
  </w:style>
  <w:style w:type="character" w:styleId="afffffffb">
    <w:name w:val="Subtle Emphasis"/>
    <w:basedOn w:val="a8"/>
    <w:uiPriority w:val="99"/>
    <w:qFormat/>
    <w:rsid w:val="003B48AB"/>
    <w:rPr>
      <w:i/>
      <w:color w:val="5A5A5A"/>
    </w:rPr>
  </w:style>
  <w:style w:type="character" w:styleId="afffffffc">
    <w:name w:val="Intense Emphasis"/>
    <w:basedOn w:val="a8"/>
    <w:uiPriority w:val="99"/>
    <w:qFormat/>
    <w:rsid w:val="003B48AB"/>
    <w:rPr>
      <w:b/>
      <w:i/>
      <w:color w:val="4F81BD"/>
      <w:sz w:val="22"/>
    </w:rPr>
  </w:style>
  <w:style w:type="character" w:styleId="afffffffd">
    <w:name w:val="Subtle Reference"/>
    <w:basedOn w:val="a8"/>
    <w:uiPriority w:val="99"/>
    <w:qFormat/>
    <w:rsid w:val="003B48AB"/>
    <w:rPr>
      <w:color w:val="auto"/>
      <w:u w:val="single" w:color="9BBB59"/>
    </w:rPr>
  </w:style>
  <w:style w:type="character" w:styleId="afffffffe">
    <w:name w:val="Intense Reference"/>
    <w:basedOn w:val="a8"/>
    <w:uiPriority w:val="99"/>
    <w:qFormat/>
    <w:rsid w:val="003B48AB"/>
    <w:rPr>
      <w:b/>
      <w:color w:val="76923C"/>
      <w:u w:val="single" w:color="9BBB59"/>
    </w:rPr>
  </w:style>
  <w:style w:type="character" w:styleId="affffffff">
    <w:name w:val="Book Title"/>
    <w:basedOn w:val="a8"/>
    <w:uiPriority w:val="99"/>
    <w:qFormat/>
    <w:rsid w:val="003B48AB"/>
    <w:rPr>
      <w:rFonts w:ascii="Cambria" w:hAnsi="Cambria"/>
      <w:b/>
      <w:i/>
      <w:color w:val="auto"/>
    </w:rPr>
  </w:style>
  <w:style w:type="character" w:customStyle="1" w:styleId="FontStyle77">
    <w:name w:val="Font Style77"/>
    <w:uiPriority w:val="99"/>
    <w:rsid w:val="003B48AB"/>
    <w:rPr>
      <w:rFonts w:ascii="Times New Roman" w:hAnsi="Times New Roman"/>
      <w:b/>
      <w:sz w:val="20"/>
    </w:rPr>
  </w:style>
  <w:style w:type="table" w:styleId="1f2">
    <w:name w:val="Table Simple 1"/>
    <w:basedOn w:val="a9"/>
    <w:uiPriority w:val="99"/>
    <w:rsid w:val="003B48AB"/>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a">
    <w:name w:val="Table Simple 2"/>
    <w:basedOn w:val="a9"/>
    <w:uiPriority w:val="99"/>
    <w:rsid w:val="003B48AB"/>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9"/>
    <w:uiPriority w:val="99"/>
    <w:rsid w:val="003B48AB"/>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Classic 1"/>
    <w:basedOn w:val="a9"/>
    <w:uiPriority w:val="99"/>
    <w:rsid w:val="003B48AB"/>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9"/>
    <w:uiPriority w:val="99"/>
    <w:rsid w:val="003B48AB"/>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9"/>
    <w:uiPriority w:val="99"/>
    <w:rsid w:val="003B48AB"/>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9"/>
    <w:uiPriority w:val="99"/>
    <w:rsid w:val="003B48AB"/>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4">
    <w:name w:val="Table Colorful 1"/>
    <w:basedOn w:val="a9"/>
    <w:uiPriority w:val="99"/>
    <w:rsid w:val="003B48AB"/>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c">
    <w:name w:val="Table Colorful 2"/>
    <w:basedOn w:val="a9"/>
    <w:uiPriority w:val="99"/>
    <w:rsid w:val="003B48AB"/>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d">
    <w:name w:val="Table Colorful 3"/>
    <w:basedOn w:val="a9"/>
    <w:uiPriority w:val="99"/>
    <w:rsid w:val="003B48AB"/>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9"/>
    <w:uiPriority w:val="99"/>
    <w:rsid w:val="003B48AB"/>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d">
    <w:name w:val="Table Columns 2"/>
    <w:basedOn w:val="a9"/>
    <w:uiPriority w:val="99"/>
    <w:rsid w:val="003B48AB"/>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9"/>
    <w:uiPriority w:val="99"/>
    <w:rsid w:val="003B48AB"/>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9"/>
    <w:uiPriority w:val="99"/>
    <w:rsid w:val="003B48AB"/>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9"/>
    <w:uiPriority w:val="99"/>
    <w:rsid w:val="003B48AB"/>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f6">
    <w:name w:val="Table Grid 1"/>
    <w:basedOn w:val="a9"/>
    <w:uiPriority w:val="99"/>
    <w:rsid w:val="003B48AB"/>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e">
    <w:name w:val="Table Grid 2"/>
    <w:basedOn w:val="a9"/>
    <w:uiPriority w:val="99"/>
    <w:rsid w:val="003B48AB"/>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9"/>
    <w:uiPriority w:val="99"/>
    <w:rsid w:val="003B48AB"/>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9"/>
    <w:uiPriority w:val="99"/>
    <w:rsid w:val="003B48AB"/>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9"/>
    <w:uiPriority w:val="99"/>
    <w:rsid w:val="003B48AB"/>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9"/>
    <w:uiPriority w:val="99"/>
    <w:rsid w:val="003B48AB"/>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uiPriority w:val="99"/>
    <w:rsid w:val="003B48AB"/>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9"/>
    <w:uiPriority w:val="99"/>
    <w:rsid w:val="003B48AB"/>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9"/>
    <w:uiPriority w:val="99"/>
    <w:rsid w:val="003B48AB"/>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9"/>
    <w:uiPriority w:val="99"/>
    <w:rsid w:val="003B48AB"/>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9"/>
    <w:uiPriority w:val="99"/>
    <w:rsid w:val="003B48AB"/>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uiPriority w:val="99"/>
    <w:rsid w:val="003B48AB"/>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3B48AB"/>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uiPriority w:val="99"/>
    <w:rsid w:val="003B48AB"/>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uiPriority w:val="99"/>
    <w:rsid w:val="003B48AB"/>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uiPriority w:val="99"/>
    <w:rsid w:val="003B48AB"/>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7">
    <w:name w:val="Table 3D effects 1"/>
    <w:basedOn w:val="a9"/>
    <w:uiPriority w:val="99"/>
    <w:rsid w:val="003B48AB"/>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9"/>
    <w:uiPriority w:val="99"/>
    <w:rsid w:val="003B48AB"/>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9"/>
    <w:uiPriority w:val="99"/>
    <w:rsid w:val="003B48AB"/>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0">
    <w:name w:val="Table Contemporary"/>
    <w:basedOn w:val="a9"/>
    <w:uiPriority w:val="99"/>
    <w:rsid w:val="003B48AB"/>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1">
    <w:name w:val="Table Elegant"/>
    <w:basedOn w:val="a9"/>
    <w:uiPriority w:val="99"/>
    <w:rsid w:val="003B48AB"/>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ffff2">
    <w:name w:val="Table Professional"/>
    <w:basedOn w:val="a9"/>
    <w:uiPriority w:val="99"/>
    <w:rsid w:val="003B48AB"/>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8">
    <w:name w:val="Table Subtle 1"/>
    <w:basedOn w:val="a9"/>
    <w:uiPriority w:val="99"/>
    <w:rsid w:val="003B48AB"/>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0">
    <w:name w:val="Table Subtle 2"/>
    <w:basedOn w:val="a9"/>
    <w:uiPriority w:val="99"/>
    <w:rsid w:val="003B48AB"/>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9"/>
    <w:uiPriority w:val="99"/>
    <w:rsid w:val="003B48AB"/>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uiPriority w:val="99"/>
    <w:rsid w:val="003B48AB"/>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9"/>
    <w:uiPriority w:val="99"/>
    <w:rsid w:val="003B48AB"/>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3">
    <w:name w:val="Table Theme"/>
    <w:basedOn w:val="a9"/>
    <w:uiPriority w:val="99"/>
    <w:rsid w:val="003B48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9"/>
    <w:uiPriority w:val="99"/>
    <w:rsid w:val="003B48AB"/>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uiPriority w:val="99"/>
    <w:rsid w:val="003B48AB"/>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S20">
    <w:name w:val="Стиль S_Заголовок 2 + не полужирный"/>
    <w:basedOn w:val="S2"/>
    <w:autoRedefine/>
    <w:uiPriority w:val="99"/>
    <w:rsid w:val="003B48AB"/>
    <w:pPr>
      <w:numPr>
        <w:ilvl w:val="0"/>
        <w:numId w:val="0"/>
      </w:numPr>
      <w:tabs>
        <w:tab w:val="left" w:pos="708"/>
      </w:tabs>
    </w:pPr>
  </w:style>
  <w:style w:type="paragraph" w:customStyle="1" w:styleId="3f1">
    <w:name w:val="Обычный3"/>
    <w:uiPriority w:val="99"/>
    <w:rsid w:val="00B2740D"/>
    <w:pPr>
      <w:widowControl w:val="0"/>
      <w:spacing w:line="300" w:lineRule="auto"/>
      <w:ind w:firstLine="680"/>
      <w:jc w:val="both"/>
    </w:pPr>
    <w:rPr>
      <w:rFonts w:ascii="Times New Roman" w:eastAsia="Times New Roman" w:hAnsi="Times New Roman"/>
      <w:sz w:val="24"/>
      <w:szCs w:val="20"/>
    </w:rPr>
  </w:style>
  <w:style w:type="paragraph" w:customStyle="1" w:styleId="voice">
    <w:name w:val="voice"/>
    <w:basedOn w:val="a6"/>
    <w:uiPriority w:val="99"/>
    <w:rsid w:val="00E509A7"/>
    <w:pPr>
      <w:widowControl/>
      <w:snapToGrid/>
      <w:spacing w:before="100" w:beforeAutospacing="1" w:after="100" w:afterAutospacing="1"/>
      <w:jc w:val="left"/>
    </w:pPr>
    <w:rPr>
      <w:sz w:val="24"/>
      <w:szCs w:val="24"/>
    </w:rPr>
  </w:style>
  <w:style w:type="paragraph" w:customStyle="1" w:styleId="affffffff4">
    <w:name w:val="+таб"/>
    <w:basedOn w:val="a6"/>
    <w:link w:val="affffffff5"/>
    <w:uiPriority w:val="99"/>
    <w:rsid w:val="00867049"/>
    <w:pPr>
      <w:widowControl/>
      <w:snapToGrid/>
      <w:jc w:val="center"/>
    </w:pPr>
  </w:style>
  <w:style w:type="character" w:customStyle="1" w:styleId="affffffff5">
    <w:name w:val="+таб Знак"/>
    <w:basedOn w:val="a8"/>
    <w:link w:val="affffffff4"/>
    <w:uiPriority w:val="99"/>
    <w:locked/>
    <w:rsid w:val="00867049"/>
    <w:rPr>
      <w:rFonts w:ascii="Times New Roman" w:hAnsi="Times New Roman" w:cs="Times New Roman"/>
      <w:sz w:val="20"/>
      <w:szCs w:val="20"/>
      <w:lang w:eastAsia="ru-RU"/>
    </w:rPr>
  </w:style>
  <w:style w:type="paragraph" w:customStyle="1" w:styleId="affffffff6">
    <w:name w:val="Текст записки"/>
    <w:basedOn w:val="a6"/>
    <w:uiPriority w:val="99"/>
    <w:rsid w:val="00BB531B"/>
    <w:pPr>
      <w:widowControl/>
      <w:autoSpaceDE w:val="0"/>
      <w:autoSpaceDN w:val="0"/>
      <w:adjustRightInd w:val="0"/>
      <w:snapToGrid/>
      <w:spacing w:after="200" w:line="276" w:lineRule="auto"/>
      <w:ind w:firstLine="567"/>
    </w:pPr>
    <w:rPr>
      <w:rFonts w:eastAsia="Calibri"/>
      <w:sz w:val="24"/>
      <w:szCs w:val="28"/>
      <w:lang w:eastAsia="en-US"/>
    </w:rPr>
  </w:style>
  <w:style w:type="paragraph" w:customStyle="1" w:styleId="affffffff7">
    <w:name w:val="Нормальный (таблица)"/>
    <w:basedOn w:val="a6"/>
    <w:next w:val="a6"/>
    <w:uiPriority w:val="99"/>
    <w:rsid w:val="00D80750"/>
    <w:pPr>
      <w:suppressAutoHyphens/>
      <w:autoSpaceDE w:val="0"/>
      <w:snapToGrid/>
    </w:pPr>
    <w:rPr>
      <w:rFonts w:ascii="Arial" w:hAnsi="Arial" w:cs="Arial"/>
      <w:sz w:val="24"/>
      <w:szCs w:val="24"/>
      <w:lang w:eastAsia="ar-SA"/>
    </w:rPr>
  </w:style>
  <w:style w:type="numbering" w:customStyle="1" w:styleId="11">
    <w:name w:val="Статья / Раздел11"/>
    <w:rsid w:val="00E754A7"/>
    <w:pPr>
      <w:numPr>
        <w:numId w:val="25"/>
      </w:numPr>
    </w:pPr>
  </w:style>
  <w:style w:type="numbering" w:customStyle="1" w:styleId="20102">
    <w:name w:val="Перечисление 20102"/>
    <w:rsid w:val="00E754A7"/>
    <w:pPr>
      <w:numPr>
        <w:numId w:val="22"/>
      </w:numPr>
    </w:pPr>
  </w:style>
  <w:style w:type="numbering" w:customStyle="1" w:styleId="1ai2">
    <w:name w:val="1 / a / i2"/>
    <w:rsid w:val="00E754A7"/>
    <w:pPr>
      <w:numPr>
        <w:numId w:val="9"/>
      </w:numPr>
    </w:pPr>
  </w:style>
  <w:style w:type="numbering" w:customStyle="1" w:styleId="1ai111">
    <w:name w:val="1 / a / i111"/>
    <w:rsid w:val="00E754A7"/>
    <w:pPr>
      <w:numPr>
        <w:numId w:val="1"/>
      </w:numPr>
    </w:pPr>
  </w:style>
  <w:style w:type="numbering" w:customStyle="1" w:styleId="21">
    <w:name w:val="Статья / Раздел2"/>
    <w:rsid w:val="00E754A7"/>
    <w:pPr>
      <w:numPr>
        <w:numId w:val="26"/>
      </w:numPr>
    </w:pPr>
  </w:style>
  <w:style w:type="numbering" w:customStyle="1" w:styleId="2010">
    <w:name w:val="Перечисление 2010"/>
    <w:rsid w:val="00E754A7"/>
    <w:pPr>
      <w:numPr>
        <w:numId w:val="27"/>
      </w:numPr>
    </w:pPr>
  </w:style>
  <w:style w:type="numbering" w:styleId="1ai">
    <w:name w:val="Outline List 1"/>
    <w:basedOn w:val="aa"/>
    <w:uiPriority w:val="99"/>
    <w:semiHidden/>
    <w:unhideWhenUsed/>
    <w:rsid w:val="00E754A7"/>
    <w:pPr>
      <w:numPr>
        <w:numId w:val="16"/>
      </w:numPr>
    </w:pPr>
  </w:style>
  <w:style w:type="numbering" w:customStyle="1" w:styleId="1ai1">
    <w:name w:val="1 / a / i1"/>
    <w:rsid w:val="00E754A7"/>
    <w:pPr>
      <w:numPr>
        <w:numId w:val="28"/>
      </w:numPr>
    </w:pPr>
  </w:style>
  <w:style w:type="numbering" w:customStyle="1" w:styleId="1111111">
    <w:name w:val="1 / 1.1 / 1.1.11"/>
    <w:rsid w:val="00E754A7"/>
    <w:pPr>
      <w:numPr>
        <w:numId w:val="29"/>
      </w:numPr>
    </w:pPr>
  </w:style>
  <w:style w:type="numbering" w:customStyle="1" w:styleId="11111111">
    <w:name w:val="1 / 1.1 / 1.1.111"/>
    <w:rsid w:val="00E754A7"/>
    <w:pPr>
      <w:numPr>
        <w:numId w:val="30"/>
      </w:numPr>
    </w:pPr>
  </w:style>
  <w:style w:type="numbering" w:customStyle="1" w:styleId="1111112">
    <w:name w:val="1 / 1.1 / 1.1.12"/>
    <w:rsid w:val="00E754A7"/>
    <w:pPr>
      <w:numPr>
        <w:numId w:val="8"/>
      </w:numPr>
    </w:pPr>
  </w:style>
  <w:style w:type="numbering" w:customStyle="1" w:styleId="201011">
    <w:name w:val="Перечисление 201011"/>
    <w:rsid w:val="00E754A7"/>
    <w:pPr>
      <w:numPr>
        <w:numId w:val="31"/>
      </w:numPr>
    </w:pPr>
  </w:style>
  <w:style w:type="numbering" w:customStyle="1" w:styleId="20101">
    <w:name w:val="Перечисление 20101"/>
    <w:rsid w:val="00E754A7"/>
    <w:pPr>
      <w:numPr>
        <w:numId w:val="32"/>
      </w:numPr>
    </w:pPr>
  </w:style>
  <w:style w:type="numbering" w:customStyle="1" w:styleId="14">
    <w:name w:val="Статья / Раздел1"/>
    <w:rsid w:val="00E754A7"/>
    <w:pPr>
      <w:numPr>
        <w:numId w:val="13"/>
      </w:numPr>
    </w:pPr>
  </w:style>
  <w:style w:type="numbering" w:styleId="111111">
    <w:name w:val="Outline List 2"/>
    <w:basedOn w:val="aa"/>
    <w:uiPriority w:val="99"/>
    <w:semiHidden/>
    <w:unhideWhenUsed/>
    <w:rsid w:val="00E754A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393928">
      <w:marLeft w:val="0"/>
      <w:marRight w:val="0"/>
      <w:marTop w:val="0"/>
      <w:marBottom w:val="0"/>
      <w:divBdr>
        <w:top w:val="none" w:sz="0" w:space="0" w:color="auto"/>
        <w:left w:val="none" w:sz="0" w:space="0" w:color="auto"/>
        <w:bottom w:val="none" w:sz="0" w:space="0" w:color="auto"/>
        <w:right w:val="none" w:sz="0" w:space="0" w:color="auto"/>
      </w:divBdr>
    </w:div>
    <w:div w:id="987393929">
      <w:marLeft w:val="0"/>
      <w:marRight w:val="0"/>
      <w:marTop w:val="0"/>
      <w:marBottom w:val="0"/>
      <w:divBdr>
        <w:top w:val="none" w:sz="0" w:space="0" w:color="auto"/>
        <w:left w:val="none" w:sz="0" w:space="0" w:color="auto"/>
        <w:bottom w:val="none" w:sz="0" w:space="0" w:color="auto"/>
        <w:right w:val="none" w:sz="0" w:space="0" w:color="auto"/>
      </w:divBdr>
    </w:div>
    <w:div w:id="987393930">
      <w:marLeft w:val="0"/>
      <w:marRight w:val="0"/>
      <w:marTop w:val="0"/>
      <w:marBottom w:val="0"/>
      <w:divBdr>
        <w:top w:val="none" w:sz="0" w:space="0" w:color="auto"/>
        <w:left w:val="none" w:sz="0" w:space="0" w:color="auto"/>
        <w:bottom w:val="none" w:sz="0" w:space="0" w:color="auto"/>
        <w:right w:val="none" w:sz="0" w:space="0" w:color="auto"/>
      </w:divBdr>
    </w:div>
    <w:div w:id="987393931">
      <w:marLeft w:val="0"/>
      <w:marRight w:val="0"/>
      <w:marTop w:val="0"/>
      <w:marBottom w:val="0"/>
      <w:divBdr>
        <w:top w:val="none" w:sz="0" w:space="0" w:color="auto"/>
        <w:left w:val="none" w:sz="0" w:space="0" w:color="auto"/>
        <w:bottom w:val="none" w:sz="0" w:space="0" w:color="auto"/>
        <w:right w:val="none" w:sz="0" w:space="0" w:color="auto"/>
      </w:divBdr>
    </w:div>
    <w:div w:id="987393932">
      <w:marLeft w:val="0"/>
      <w:marRight w:val="0"/>
      <w:marTop w:val="0"/>
      <w:marBottom w:val="0"/>
      <w:divBdr>
        <w:top w:val="none" w:sz="0" w:space="0" w:color="auto"/>
        <w:left w:val="none" w:sz="0" w:space="0" w:color="auto"/>
        <w:bottom w:val="none" w:sz="0" w:space="0" w:color="auto"/>
        <w:right w:val="none" w:sz="0" w:space="0" w:color="auto"/>
      </w:divBdr>
    </w:div>
    <w:div w:id="987393933">
      <w:marLeft w:val="0"/>
      <w:marRight w:val="0"/>
      <w:marTop w:val="0"/>
      <w:marBottom w:val="0"/>
      <w:divBdr>
        <w:top w:val="none" w:sz="0" w:space="0" w:color="auto"/>
        <w:left w:val="none" w:sz="0" w:space="0" w:color="auto"/>
        <w:bottom w:val="none" w:sz="0" w:space="0" w:color="auto"/>
        <w:right w:val="none" w:sz="0" w:space="0" w:color="auto"/>
      </w:divBdr>
    </w:div>
    <w:div w:id="987393934">
      <w:marLeft w:val="0"/>
      <w:marRight w:val="0"/>
      <w:marTop w:val="0"/>
      <w:marBottom w:val="0"/>
      <w:divBdr>
        <w:top w:val="none" w:sz="0" w:space="0" w:color="auto"/>
        <w:left w:val="none" w:sz="0" w:space="0" w:color="auto"/>
        <w:bottom w:val="none" w:sz="0" w:space="0" w:color="auto"/>
        <w:right w:val="none" w:sz="0" w:space="0" w:color="auto"/>
      </w:divBdr>
    </w:div>
    <w:div w:id="987393935">
      <w:marLeft w:val="0"/>
      <w:marRight w:val="0"/>
      <w:marTop w:val="0"/>
      <w:marBottom w:val="0"/>
      <w:divBdr>
        <w:top w:val="none" w:sz="0" w:space="0" w:color="auto"/>
        <w:left w:val="none" w:sz="0" w:space="0" w:color="auto"/>
        <w:bottom w:val="none" w:sz="0" w:space="0" w:color="auto"/>
        <w:right w:val="none" w:sz="0" w:space="0" w:color="auto"/>
      </w:divBdr>
    </w:div>
    <w:div w:id="987393936">
      <w:marLeft w:val="0"/>
      <w:marRight w:val="0"/>
      <w:marTop w:val="0"/>
      <w:marBottom w:val="0"/>
      <w:divBdr>
        <w:top w:val="none" w:sz="0" w:space="0" w:color="auto"/>
        <w:left w:val="none" w:sz="0" w:space="0" w:color="auto"/>
        <w:bottom w:val="none" w:sz="0" w:space="0" w:color="auto"/>
        <w:right w:val="none" w:sz="0" w:space="0" w:color="auto"/>
      </w:divBdr>
    </w:div>
    <w:div w:id="987393937">
      <w:marLeft w:val="0"/>
      <w:marRight w:val="0"/>
      <w:marTop w:val="0"/>
      <w:marBottom w:val="0"/>
      <w:divBdr>
        <w:top w:val="none" w:sz="0" w:space="0" w:color="auto"/>
        <w:left w:val="none" w:sz="0" w:space="0" w:color="auto"/>
        <w:bottom w:val="none" w:sz="0" w:space="0" w:color="auto"/>
        <w:right w:val="none" w:sz="0" w:space="0" w:color="auto"/>
      </w:divBdr>
    </w:div>
    <w:div w:id="987393938">
      <w:marLeft w:val="0"/>
      <w:marRight w:val="0"/>
      <w:marTop w:val="0"/>
      <w:marBottom w:val="0"/>
      <w:divBdr>
        <w:top w:val="none" w:sz="0" w:space="0" w:color="auto"/>
        <w:left w:val="none" w:sz="0" w:space="0" w:color="auto"/>
        <w:bottom w:val="none" w:sz="0" w:space="0" w:color="auto"/>
        <w:right w:val="none" w:sz="0" w:space="0" w:color="auto"/>
      </w:divBdr>
    </w:div>
    <w:div w:id="987393939">
      <w:marLeft w:val="0"/>
      <w:marRight w:val="0"/>
      <w:marTop w:val="0"/>
      <w:marBottom w:val="0"/>
      <w:divBdr>
        <w:top w:val="none" w:sz="0" w:space="0" w:color="auto"/>
        <w:left w:val="none" w:sz="0" w:space="0" w:color="auto"/>
        <w:bottom w:val="none" w:sz="0" w:space="0" w:color="auto"/>
        <w:right w:val="none" w:sz="0" w:space="0" w:color="auto"/>
      </w:divBdr>
    </w:div>
    <w:div w:id="987393940">
      <w:marLeft w:val="0"/>
      <w:marRight w:val="0"/>
      <w:marTop w:val="0"/>
      <w:marBottom w:val="0"/>
      <w:divBdr>
        <w:top w:val="none" w:sz="0" w:space="0" w:color="auto"/>
        <w:left w:val="none" w:sz="0" w:space="0" w:color="auto"/>
        <w:bottom w:val="none" w:sz="0" w:space="0" w:color="auto"/>
        <w:right w:val="none" w:sz="0" w:space="0" w:color="auto"/>
      </w:divBdr>
    </w:div>
    <w:div w:id="987393941">
      <w:marLeft w:val="0"/>
      <w:marRight w:val="0"/>
      <w:marTop w:val="0"/>
      <w:marBottom w:val="0"/>
      <w:divBdr>
        <w:top w:val="none" w:sz="0" w:space="0" w:color="auto"/>
        <w:left w:val="none" w:sz="0" w:space="0" w:color="auto"/>
        <w:bottom w:val="none" w:sz="0" w:space="0" w:color="auto"/>
        <w:right w:val="none" w:sz="0" w:space="0" w:color="auto"/>
      </w:divBdr>
    </w:div>
    <w:div w:id="987393942">
      <w:marLeft w:val="0"/>
      <w:marRight w:val="0"/>
      <w:marTop w:val="0"/>
      <w:marBottom w:val="0"/>
      <w:divBdr>
        <w:top w:val="none" w:sz="0" w:space="0" w:color="auto"/>
        <w:left w:val="none" w:sz="0" w:space="0" w:color="auto"/>
        <w:bottom w:val="none" w:sz="0" w:space="0" w:color="auto"/>
        <w:right w:val="none" w:sz="0" w:space="0" w:color="auto"/>
      </w:divBdr>
    </w:div>
    <w:div w:id="987393943">
      <w:marLeft w:val="0"/>
      <w:marRight w:val="0"/>
      <w:marTop w:val="0"/>
      <w:marBottom w:val="0"/>
      <w:divBdr>
        <w:top w:val="none" w:sz="0" w:space="0" w:color="auto"/>
        <w:left w:val="none" w:sz="0" w:space="0" w:color="auto"/>
        <w:bottom w:val="none" w:sz="0" w:space="0" w:color="auto"/>
        <w:right w:val="none" w:sz="0" w:space="0" w:color="auto"/>
      </w:divBdr>
    </w:div>
    <w:div w:id="987393944">
      <w:marLeft w:val="0"/>
      <w:marRight w:val="0"/>
      <w:marTop w:val="0"/>
      <w:marBottom w:val="0"/>
      <w:divBdr>
        <w:top w:val="none" w:sz="0" w:space="0" w:color="auto"/>
        <w:left w:val="none" w:sz="0" w:space="0" w:color="auto"/>
        <w:bottom w:val="none" w:sz="0" w:space="0" w:color="auto"/>
        <w:right w:val="none" w:sz="0" w:space="0" w:color="auto"/>
      </w:divBdr>
    </w:div>
    <w:div w:id="987393945">
      <w:marLeft w:val="0"/>
      <w:marRight w:val="0"/>
      <w:marTop w:val="0"/>
      <w:marBottom w:val="0"/>
      <w:divBdr>
        <w:top w:val="none" w:sz="0" w:space="0" w:color="auto"/>
        <w:left w:val="none" w:sz="0" w:space="0" w:color="auto"/>
        <w:bottom w:val="none" w:sz="0" w:space="0" w:color="auto"/>
        <w:right w:val="none" w:sz="0" w:space="0" w:color="auto"/>
      </w:divBdr>
    </w:div>
    <w:div w:id="987393946">
      <w:marLeft w:val="0"/>
      <w:marRight w:val="0"/>
      <w:marTop w:val="0"/>
      <w:marBottom w:val="0"/>
      <w:divBdr>
        <w:top w:val="none" w:sz="0" w:space="0" w:color="auto"/>
        <w:left w:val="none" w:sz="0" w:space="0" w:color="auto"/>
        <w:bottom w:val="none" w:sz="0" w:space="0" w:color="auto"/>
        <w:right w:val="none" w:sz="0" w:space="0" w:color="auto"/>
      </w:divBdr>
    </w:div>
    <w:div w:id="987393947">
      <w:marLeft w:val="0"/>
      <w:marRight w:val="0"/>
      <w:marTop w:val="0"/>
      <w:marBottom w:val="0"/>
      <w:divBdr>
        <w:top w:val="none" w:sz="0" w:space="0" w:color="auto"/>
        <w:left w:val="none" w:sz="0" w:space="0" w:color="auto"/>
        <w:bottom w:val="none" w:sz="0" w:space="0" w:color="auto"/>
        <w:right w:val="none" w:sz="0" w:space="0" w:color="auto"/>
      </w:divBdr>
    </w:div>
    <w:div w:id="987393948">
      <w:marLeft w:val="0"/>
      <w:marRight w:val="0"/>
      <w:marTop w:val="0"/>
      <w:marBottom w:val="0"/>
      <w:divBdr>
        <w:top w:val="none" w:sz="0" w:space="0" w:color="auto"/>
        <w:left w:val="none" w:sz="0" w:space="0" w:color="auto"/>
        <w:bottom w:val="none" w:sz="0" w:space="0" w:color="auto"/>
        <w:right w:val="none" w:sz="0" w:space="0" w:color="auto"/>
      </w:divBdr>
    </w:div>
    <w:div w:id="987393949">
      <w:marLeft w:val="0"/>
      <w:marRight w:val="0"/>
      <w:marTop w:val="0"/>
      <w:marBottom w:val="0"/>
      <w:divBdr>
        <w:top w:val="none" w:sz="0" w:space="0" w:color="auto"/>
        <w:left w:val="none" w:sz="0" w:space="0" w:color="auto"/>
        <w:bottom w:val="none" w:sz="0" w:space="0" w:color="auto"/>
        <w:right w:val="none" w:sz="0" w:space="0" w:color="auto"/>
      </w:divBdr>
    </w:div>
    <w:div w:id="987393950">
      <w:marLeft w:val="0"/>
      <w:marRight w:val="0"/>
      <w:marTop w:val="0"/>
      <w:marBottom w:val="0"/>
      <w:divBdr>
        <w:top w:val="none" w:sz="0" w:space="0" w:color="auto"/>
        <w:left w:val="none" w:sz="0" w:space="0" w:color="auto"/>
        <w:bottom w:val="none" w:sz="0" w:space="0" w:color="auto"/>
        <w:right w:val="none" w:sz="0" w:space="0" w:color="auto"/>
      </w:divBdr>
    </w:div>
    <w:div w:id="987393951">
      <w:marLeft w:val="0"/>
      <w:marRight w:val="0"/>
      <w:marTop w:val="0"/>
      <w:marBottom w:val="0"/>
      <w:divBdr>
        <w:top w:val="none" w:sz="0" w:space="0" w:color="auto"/>
        <w:left w:val="none" w:sz="0" w:space="0" w:color="auto"/>
        <w:bottom w:val="none" w:sz="0" w:space="0" w:color="auto"/>
        <w:right w:val="none" w:sz="0" w:space="0" w:color="auto"/>
      </w:divBdr>
    </w:div>
    <w:div w:id="987393952">
      <w:marLeft w:val="0"/>
      <w:marRight w:val="0"/>
      <w:marTop w:val="0"/>
      <w:marBottom w:val="0"/>
      <w:divBdr>
        <w:top w:val="none" w:sz="0" w:space="0" w:color="auto"/>
        <w:left w:val="none" w:sz="0" w:space="0" w:color="auto"/>
        <w:bottom w:val="none" w:sz="0" w:space="0" w:color="auto"/>
        <w:right w:val="none" w:sz="0" w:space="0" w:color="auto"/>
      </w:divBdr>
    </w:div>
    <w:div w:id="987393953">
      <w:marLeft w:val="0"/>
      <w:marRight w:val="0"/>
      <w:marTop w:val="0"/>
      <w:marBottom w:val="0"/>
      <w:divBdr>
        <w:top w:val="none" w:sz="0" w:space="0" w:color="auto"/>
        <w:left w:val="none" w:sz="0" w:space="0" w:color="auto"/>
        <w:bottom w:val="none" w:sz="0" w:space="0" w:color="auto"/>
        <w:right w:val="none" w:sz="0" w:space="0" w:color="auto"/>
      </w:divBdr>
    </w:div>
    <w:div w:id="987393954">
      <w:marLeft w:val="0"/>
      <w:marRight w:val="0"/>
      <w:marTop w:val="0"/>
      <w:marBottom w:val="0"/>
      <w:divBdr>
        <w:top w:val="none" w:sz="0" w:space="0" w:color="auto"/>
        <w:left w:val="none" w:sz="0" w:space="0" w:color="auto"/>
        <w:bottom w:val="none" w:sz="0" w:space="0" w:color="auto"/>
        <w:right w:val="none" w:sz="0" w:space="0" w:color="auto"/>
      </w:divBdr>
    </w:div>
    <w:div w:id="987393955">
      <w:marLeft w:val="0"/>
      <w:marRight w:val="0"/>
      <w:marTop w:val="0"/>
      <w:marBottom w:val="0"/>
      <w:divBdr>
        <w:top w:val="none" w:sz="0" w:space="0" w:color="auto"/>
        <w:left w:val="none" w:sz="0" w:space="0" w:color="auto"/>
        <w:bottom w:val="none" w:sz="0" w:space="0" w:color="auto"/>
        <w:right w:val="none" w:sz="0" w:space="0" w:color="auto"/>
      </w:divBdr>
    </w:div>
    <w:div w:id="987393956">
      <w:marLeft w:val="0"/>
      <w:marRight w:val="0"/>
      <w:marTop w:val="0"/>
      <w:marBottom w:val="0"/>
      <w:divBdr>
        <w:top w:val="none" w:sz="0" w:space="0" w:color="auto"/>
        <w:left w:val="none" w:sz="0" w:space="0" w:color="auto"/>
        <w:bottom w:val="none" w:sz="0" w:space="0" w:color="auto"/>
        <w:right w:val="none" w:sz="0" w:space="0" w:color="auto"/>
      </w:divBdr>
    </w:div>
    <w:div w:id="987393957">
      <w:marLeft w:val="0"/>
      <w:marRight w:val="0"/>
      <w:marTop w:val="0"/>
      <w:marBottom w:val="0"/>
      <w:divBdr>
        <w:top w:val="none" w:sz="0" w:space="0" w:color="auto"/>
        <w:left w:val="none" w:sz="0" w:space="0" w:color="auto"/>
        <w:bottom w:val="none" w:sz="0" w:space="0" w:color="auto"/>
        <w:right w:val="none" w:sz="0" w:space="0" w:color="auto"/>
      </w:divBdr>
    </w:div>
    <w:div w:id="987393958">
      <w:marLeft w:val="0"/>
      <w:marRight w:val="0"/>
      <w:marTop w:val="0"/>
      <w:marBottom w:val="0"/>
      <w:divBdr>
        <w:top w:val="none" w:sz="0" w:space="0" w:color="auto"/>
        <w:left w:val="none" w:sz="0" w:space="0" w:color="auto"/>
        <w:bottom w:val="none" w:sz="0" w:space="0" w:color="auto"/>
        <w:right w:val="none" w:sz="0" w:space="0" w:color="auto"/>
      </w:divBdr>
    </w:div>
    <w:div w:id="987393959">
      <w:marLeft w:val="0"/>
      <w:marRight w:val="0"/>
      <w:marTop w:val="0"/>
      <w:marBottom w:val="0"/>
      <w:divBdr>
        <w:top w:val="none" w:sz="0" w:space="0" w:color="auto"/>
        <w:left w:val="none" w:sz="0" w:space="0" w:color="auto"/>
        <w:bottom w:val="none" w:sz="0" w:space="0" w:color="auto"/>
        <w:right w:val="none" w:sz="0" w:space="0" w:color="auto"/>
      </w:divBdr>
    </w:div>
    <w:div w:id="987393960">
      <w:marLeft w:val="0"/>
      <w:marRight w:val="0"/>
      <w:marTop w:val="0"/>
      <w:marBottom w:val="0"/>
      <w:divBdr>
        <w:top w:val="none" w:sz="0" w:space="0" w:color="auto"/>
        <w:left w:val="none" w:sz="0" w:space="0" w:color="auto"/>
        <w:bottom w:val="none" w:sz="0" w:space="0" w:color="auto"/>
        <w:right w:val="none" w:sz="0" w:space="0" w:color="auto"/>
      </w:divBdr>
    </w:div>
    <w:div w:id="987393961">
      <w:marLeft w:val="0"/>
      <w:marRight w:val="0"/>
      <w:marTop w:val="0"/>
      <w:marBottom w:val="0"/>
      <w:divBdr>
        <w:top w:val="none" w:sz="0" w:space="0" w:color="auto"/>
        <w:left w:val="none" w:sz="0" w:space="0" w:color="auto"/>
        <w:bottom w:val="none" w:sz="0" w:space="0" w:color="auto"/>
        <w:right w:val="none" w:sz="0" w:space="0" w:color="auto"/>
      </w:divBdr>
    </w:div>
    <w:div w:id="987393962">
      <w:marLeft w:val="0"/>
      <w:marRight w:val="0"/>
      <w:marTop w:val="0"/>
      <w:marBottom w:val="0"/>
      <w:divBdr>
        <w:top w:val="none" w:sz="0" w:space="0" w:color="auto"/>
        <w:left w:val="none" w:sz="0" w:space="0" w:color="auto"/>
        <w:bottom w:val="none" w:sz="0" w:space="0" w:color="auto"/>
        <w:right w:val="none" w:sz="0" w:space="0" w:color="auto"/>
      </w:divBdr>
    </w:div>
    <w:div w:id="987393963">
      <w:marLeft w:val="0"/>
      <w:marRight w:val="0"/>
      <w:marTop w:val="0"/>
      <w:marBottom w:val="0"/>
      <w:divBdr>
        <w:top w:val="none" w:sz="0" w:space="0" w:color="auto"/>
        <w:left w:val="none" w:sz="0" w:space="0" w:color="auto"/>
        <w:bottom w:val="none" w:sz="0" w:space="0" w:color="auto"/>
        <w:right w:val="none" w:sz="0" w:space="0" w:color="auto"/>
      </w:divBdr>
    </w:div>
    <w:div w:id="987393964">
      <w:marLeft w:val="0"/>
      <w:marRight w:val="0"/>
      <w:marTop w:val="0"/>
      <w:marBottom w:val="0"/>
      <w:divBdr>
        <w:top w:val="none" w:sz="0" w:space="0" w:color="auto"/>
        <w:left w:val="none" w:sz="0" w:space="0" w:color="auto"/>
        <w:bottom w:val="none" w:sz="0" w:space="0" w:color="auto"/>
        <w:right w:val="none" w:sz="0" w:space="0" w:color="auto"/>
      </w:divBdr>
    </w:div>
    <w:div w:id="987393965">
      <w:marLeft w:val="0"/>
      <w:marRight w:val="0"/>
      <w:marTop w:val="0"/>
      <w:marBottom w:val="0"/>
      <w:divBdr>
        <w:top w:val="none" w:sz="0" w:space="0" w:color="auto"/>
        <w:left w:val="none" w:sz="0" w:space="0" w:color="auto"/>
        <w:bottom w:val="none" w:sz="0" w:space="0" w:color="auto"/>
        <w:right w:val="none" w:sz="0" w:space="0" w:color="auto"/>
      </w:divBdr>
    </w:div>
    <w:div w:id="987393966">
      <w:marLeft w:val="0"/>
      <w:marRight w:val="0"/>
      <w:marTop w:val="0"/>
      <w:marBottom w:val="0"/>
      <w:divBdr>
        <w:top w:val="none" w:sz="0" w:space="0" w:color="auto"/>
        <w:left w:val="none" w:sz="0" w:space="0" w:color="auto"/>
        <w:bottom w:val="none" w:sz="0" w:space="0" w:color="auto"/>
        <w:right w:val="none" w:sz="0" w:space="0" w:color="auto"/>
      </w:divBdr>
    </w:div>
    <w:div w:id="987393967">
      <w:marLeft w:val="0"/>
      <w:marRight w:val="0"/>
      <w:marTop w:val="0"/>
      <w:marBottom w:val="0"/>
      <w:divBdr>
        <w:top w:val="none" w:sz="0" w:space="0" w:color="auto"/>
        <w:left w:val="none" w:sz="0" w:space="0" w:color="auto"/>
        <w:bottom w:val="none" w:sz="0" w:space="0" w:color="auto"/>
        <w:right w:val="none" w:sz="0" w:space="0" w:color="auto"/>
      </w:divBdr>
    </w:div>
    <w:div w:id="987393968">
      <w:marLeft w:val="0"/>
      <w:marRight w:val="0"/>
      <w:marTop w:val="0"/>
      <w:marBottom w:val="0"/>
      <w:divBdr>
        <w:top w:val="none" w:sz="0" w:space="0" w:color="auto"/>
        <w:left w:val="none" w:sz="0" w:space="0" w:color="auto"/>
        <w:bottom w:val="none" w:sz="0" w:space="0" w:color="auto"/>
        <w:right w:val="none" w:sz="0" w:space="0" w:color="auto"/>
      </w:divBdr>
    </w:div>
    <w:div w:id="987393969">
      <w:marLeft w:val="0"/>
      <w:marRight w:val="0"/>
      <w:marTop w:val="0"/>
      <w:marBottom w:val="0"/>
      <w:divBdr>
        <w:top w:val="none" w:sz="0" w:space="0" w:color="auto"/>
        <w:left w:val="none" w:sz="0" w:space="0" w:color="auto"/>
        <w:bottom w:val="none" w:sz="0" w:space="0" w:color="auto"/>
        <w:right w:val="none" w:sz="0" w:space="0" w:color="auto"/>
      </w:divBdr>
    </w:div>
    <w:div w:id="987393970">
      <w:marLeft w:val="0"/>
      <w:marRight w:val="0"/>
      <w:marTop w:val="0"/>
      <w:marBottom w:val="0"/>
      <w:divBdr>
        <w:top w:val="none" w:sz="0" w:space="0" w:color="auto"/>
        <w:left w:val="none" w:sz="0" w:space="0" w:color="auto"/>
        <w:bottom w:val="none" w:sz="0" w:space="0" w:color="auto"/>
        <w:right w:val="none" w:sz="0" w:space="0" w:color="auto"/>
      </w:divBdr>
    </w:div>
    <w:div w:id="987393971">
      <w:marLeft w:val="0"/>
      <w:marRight w:val="0"/>
      <w:marTop w:val="0"/>
      <w:marBottom w:val="0"/>
      <w:divBdr>
        <w:top w:val="none" w:sz="0" w:space="0" w:color="auto"/>
        <w:left w:val="none" w:sz="0" w:space="0" w:color="auto"/>
        <w:bottom w:val="none" w:sz="0" w:space="0" w:color="auto"/>
        <w:right w:val="none" w:sz="0" w:space="0" w:color="auto"/>
      </w:divBdr>
    </w:div>
    <w:div w:id="987393972">
      <w:marLeft w:val="0"/>
      <w:marRight w:val="0"/>
      <w:marTop w:val="0"/>
      <w:marBottom w:val="0"/>
      <w:divBdr>
        <w:top w:val="none" w:sz="0" w:space="0" w:color="auto"/>
        <w:left w:val="none" w:sz="0" w:space="0" w:color="auto"/>
        <w:bottom w:val="none" w:sz="0" w:space="0" w:color="auto"/>
        <w:right w:val="none" w:sz="0" w:space="0" w:color="auto"/>
      </w:divBdr>
    </w:div>
    <w:div w:id="987393973">
      <w:marLeft w:val="0"/>
      <w:marRight w:val="0"/>
      <w:marTop w:val="0"/>
      <w:marBottom w:val="0"/>
      <w:divBdr>
        <w:top w:val="none" w:sz="0" w:space="0" w:color="auto"/>
        <w:left w:val="none" w:sz="0" w:space="0" w:color="auto"/>
        <w:bottom w:val="none" w:sz="0" w:space="0" w:color="auto"/>
        <w:right w:val="none" w:sz="0" w:space="0" w:color="auto"/>
      </w:divBdr>
    </w:div>
    <w:div w:id="987393974">
      <w:marLeft w:val="0"/>
      <w:marRight w:val="0"/>
      <w:marTop w:val="0"/>
      <w:marBottom w:val="0"/>
      <w:divBdr>
        <w:top w:val="none" w:sz="0" w:space="0" w:color="auto"/>
        <w:left w:val="none" w:sz="0" w:space="0" w:color="auto"/>
        <w:bottom w:val="none" w:sz="0" w:space="0" w:color="auto"/>
        <w:right w:val="none" w:sz="0" w:space="0" w:color="auto"/>
      </w:divBdr>
    </w:div>
    <w:div w:id="987393975">
      <w:marLeft w:val="0"/>
      <w:marRight w:val="0"/>
      <w:marTop w:val="0"/>
      <w:marBottom w:val="0"/>
      <w:divBdr>
        <w:top w:val="none" w:sz="0" w:space="0" w:color="auto"/>
        <w:left w:val="none" w:sz="0" w:space="0" w:color="auto"/>
        <w:bottom w:val="none" w:sz="0" w:space="0" w:color="auto"/>
        <w:right w:val="none" w:sz="0" w:space="0" w:color="auto"/>
      </w:divBdr>
    </w:div>
    <w:div w:id="987393976">
      <w:marLeft w:val="0"/>
      <w:marRight w:val="0"/>
      <w:marTop w:val="0"/>
      <w:marBottom w:val="0"/>
      <w:divBdr>
        <w:top w:val="none" w:sz="0" w:space="0" w:color="auto"/>
        <w:left w:val="none" w:sz="0" w:space="0" w:color="auto"/>
        <w:bottom w:val="none" w:sz="0" w:space="0" w:color="auto"/>
        <w:right w:val="none" w:sz="0" w:space="0" w:color="auto"/>
      </w:divBdr>
    </w:div>
    <w:div w:id="987393977">
      <w:marLeft w:val="0"/>
      <w:marRight w:val="0"/>
      <w:marTop w:val="0"/>
      <w:marBottom w:val="0"/>
      <w:divBdr>
        <w:top w:val="none" w:sz="0" w:space="0" w:color="auto"/>
        <w:left w:val="none" w:sz="0" w:space="0" w:color="auto"/>
        <w:bottom w:val="none" w:sz="0" w:space="0" w:color="auto"/>
        <w:right w:val="none" w:sz="0" w:space="0" w:color="auto"/>
      </w:divBdr>
    </w:div>
    <w:div w:id="987393978">
      <w:marLeft w:val="0"/>
      <w:marRight w:val="0"/>
      <w:marTop w:val="0"/>
      <w:marBottom w:val="0"/>
      <w:divBdr>
        <w:top w:val="none" w:sz="0" w:space="0" w:color="auto"/>
        <w:left w:val="none" w:sz="0" w:space="0" w:color="auto"/>
        <w:bottom w:val="none" w:sz="0" w:space="0" w:color="auto"/>
        <w:right w:val="none" w:sz="0" w:space="0" w:color="auto"/>
      </w:divBdr>
    </w:div>
    <w:div w:id="987393979">
      <w:marLeft w:val="0"/>
      <w:marRight w:val="0"/>
      <w:marTop w:val="0"/>
      <w:marBottom w:val="0"/>
      <w:divBdr>
        <w:top w:val="none" w:sz="0" w:space="0" w:color="auto"/>
        <w:left w:val="none" w:sz="0" w:space="0" w:color="auto"/>
        <w:bottom w:val="none" w:sz="0" w:space="0" w:color="auto"/>
        <w:right w:val="none" w:sz="0" w:space="0" w:color="auto"/>
      </w:divBdr>
    </w:div>
    <w:div w:id="987393980">
      <w:marLeft w:val="0"/>
      <w:marRight w:val="0"/>
      <w:marTop w:val="0"/>
      <w:marBottom w:val="0"/>
      <w:divBdr>
        <w:top w:val="none" w:sz="0" w:space="0" w:color="auto"/>
        <w:left w:val="none" w:sz="0" w:space="0" w:color="auto"/>
        <w:bottom w:val="none" w:sz="0" w:space="0" w:color="auto"/>
        <w:right w:val="none" w:sz="0" w:space="0" w:color="auto"/>
      </w:divBdr>
    </w:div>
    <w:div w:id="987393981">
      <w:marLeft w:val="0"/>
      <w:marRight w:val="0"/>
      <w:marTop w:val="0"/>
      <w:marBottom w:val="0"/>
      <w:divBdr>
        <w:top w:val="none" w:sz="0" w:space="0" w:color="auto"/>
        <w:left w:val="none" w:sz="0" w:space="0" w:color="auto"/>
        <w:bottom w:val="none" w:sz="0" w:space="0" w:color="auto"/>
        <w:right w:val="none" w:sz="0" w:space="0" w:color="auto"/>
      </w:divBdr>
    </w:div>
    <w:div w:id="987393982">
      <w:marLeft w:val="0"/>
      <w:marRight w:val="0"/>
      <w:marTop w:val="0"/>
      <w:marBottom w:val="0"/>
      <w:divBdr>
        <w:top w:val="none" w:sz="0" w:space="0" w:color="auto"/>
        <w:left w:val="none" w:sz="0" w:space="0" w:color="auto"/>
        <w:bottom w:val="none" w:sz="0" w:space="0" w:color="auto"/>
        <w:right w:val="none" w:sz="0" w:space="0" w:color="auto"/>
      </w:divBdr>
    </w:div>
    <w:div w:id="987393983">
      <w:marLeft w:val="0"/>
      <w:marRight w:val="0"/>
      <w:marTop w:val="0"/>
      <w:marBottom w:val="0"/>
      <w:divBdr>
        <w:top w:val="none" w:sz="0" w:space="0" w:color="auto"/>
        <w:left w:val="none" w:sz="0" w:space="0" w:color="auto"/>
        <w:bottom w:val="none" w:sz="0" w:space="0" w:color="auto"/>
        <w:right w:val="none" w:sz="0" w:space="0" w:color="auto"/>
      </w:divBdr>
    </w:div>
    <w:div w:id="987393984">
      <w:marLeft w:val="0"/>
      <w:marRight w:val="0"/>
      <w:marTop w:val="0"/>
      <w:marBottom w:val="0"/>
      <w:divBdr>
        <w:top w:val="none" w:sz="0" w:space="0" w:color="auto"/>
        <w:left w:val="none" w:sz="0" w:space="0" w:color="auto"/>
        <w:bottom w:val="none" w:sz="0" w:space="0" w:color="auto"/>
        <w:right w:val="none" w:sz="0" w:space="0" w:color="auto"/>
      </w:divBdr>
    </w:div>
    <w:div w:id="987393985">
      <w:marLeft w:val="0"/>
      <w:marRight w:val="0"/>
      <w:marTop w:val="0"/>
      <w:marBottom w:val="0"/>
      <w:divBdr>
        <w:top w:val="none" w:sz="0" w:space="0" w:color="auto"/>
        <w:left w:val="none" w:sz="0" w:space="0" w:color="auto"/>
        <w:bottom w:val="none" w:sz="0" w:space="0" w:color="auto"/>
        <w:right w:val="none" w:sz="0" w:space="0" w:color="auto"/>
      </w:divBdr>
    </w:div>
    <w:div w:id="987393986">
      <w:marLeft w:val="0"/>
      <w:marRight w:val="0"/>
      <w:marTop w:val="0"/>
      <w:marBottom w:val="0"/>
      <w:divBdr>
        <w:top w:val="none" w:sz="0" w:space="0" w:color="auto"/>
        <w:left w:val="none" w:sz="0" w:space="0" w:color="auto"/>
        <w:bottom w:val="none" w:sz="0" w:space="0" w:color="auto"/>
        <w:right w:val="none" w:sz="0" w:space="0" w:color="auto"/>
      </w:divBdr>
    </w:div>
    <w:div w:id="987393987">
      <w:marLeft w:val="0"/>
      <w:marRight w:val="0"/>
      <w:marTop w:val="0"/>
      <w:marBottom w:val="0"/>
      <w:divBdr>
        <w:top w:val="none" w:sz="0" w:space="0" w:color="auto"/>
        <w:left w:val="none" w:sz="0" w:space="0" w:color="auto"/>
        <w:bottom w:val="none" w:sz="0" w:space="0" w:color="auto"/>
        <w:right w:val="none" w:sz="0" w:space="0" w:color="auto"/>
      </w:divBdr>
    </w:div>
    <w:div w:id="987393988">
      <w:marLeft w:val="0"/>
      <w:marRight w:val="0"/>
      <w:marTop w:val="0"/>
      <w:marBottom w:val="0"/>
      <w:divBdr>
        <w:top w:val="none" w:sz="0" w:space="0" w:color="auto"/>
        <w:left w:val="none" w:sz="0" w:space="0" w:color="auto"/>
        <w:bottom w:val="none" w:sz="0" w:space="0" w:color="auto"/>
        <w:right w:val="none" w:sz="0" w:space="0" w:color="auto"/>
      </w:divBdr>
    </w:div>
    <w:div w:id="987393989">
      <w:marLeft w:val="0"/>
      <w:marRight w:val="0"/>
      <w:marTop w:val="0"/>
      <w:marBottom w:val="0"/>
      <w:divBdr>
        <w:top w:val="none" w:sz="0" w:space="0" w:color="auto"/>
        <w:left w:val="none" w:sz="0" w:space="0" w:color="auto"/>
        <w:bottom w:val="none" w:sz="0" w:space="0" w:color="auto"/>
        <w:right w:val="none" w:sz="0" w:space="0" w:color="auto"/>
      </w:divBdr>
    </w:div>
    <w:div w:id="987393990">
      <w:marLeft w:val="0"/>
      <w:marRight w:val="0"/>
      <w:marTop w:val="0"/>
      <w:marBottom w:val="0"/>
      <w:divBdr>
        <w:top w:val="none" w:sz="0" w:space="0" w:color="auto"/>
        <w:left w:val="none" w:sz="0" w:space="0" w:color="auto"/>
        <w:bottom w:val="none" w:sz="0" w:space="0" w:color="auto"/>
        <w:right w:val="none" w:sz="0" w:space="0" w:color="auto"/>
      </w:divBdr>
    </w:div>
    <w:div w:id="987393991">
      <w:marLeft w:val="0"/>
      <w:marRight w:val="0"/>
      <w:marTop w:val="0"/>
      <w:marBottom w:val="0"/>
      <w:divBdr>
        <w:top w:val="none" w:sz="0" w:space="0" w:color="auto"/>
        <w:left w:val="none" w:sz="0" w:space="0" w:color="auto"/>
        <w:bottom w:val="none" w:sz="0" w:space="0" w:color="auto"/>
        <w:right w:val="none" w:sz="0" w:space="0" w:color="auto"/>
      </w:divBdr>
    </w:div>
    <w:div w:id="987393992">
      <w:marLeft w:val="0"/>
      <w:marRight w:val="0"/>
      <w:marTop w:val="0"/>
      <w:marBottom w:val="0"/>
      <w:divBdr>
        <w:top w:val="none" w:sz="0" w:space="0" w:color="auto"/>
        <w:left w:val="none" w:sz="0" w:space="0" w:color="auto"/>
        <w:bottom w:val="none" w:sz="0" w:space="0" w:color="auto"/>
        <w:right w:val="none" w:sz="0" w:space="0" w:color="auto"/>
      </w:divBdr>
    </w:div>
    <w:div w:id="987393993">
      <w:marLeft w:val="0"/>
      <w:marRight w:val="0"/>
      <w:marTop w:val="0"/>
      <w:marBottom w:val="0"/>
      <w:divBdr>
        <w:top w:val="none" w:sz="0" w:space="0" w:color="auto"/>
        <w:left w:val="none" w:sz="0" w:space="0" w:color="auto"/>
        <w:bottom w:val="none" w:sz="0" w:space="0" w:color="auto"/>
        <w:right w:val="none" w:sz="0" w:space="0" w:color="auto"/>
      </w:divBdr>
    </w:div>
    <w:div w:id="987393994">
      <w:marLeft w:val="0"/>
      <w:marRight w:val="0"/>
      <w:marTop w:val="0"/>
      <w:marBottom w:val="0"/>
      <w:divBdr>
        <w:top w:val="none" w:sz="0" w:space="0" w:color="auto"/>
        <w:left w:val="none" w:sz="0" w:space="0" w:color="auto"/>
        <w:bottom w:val="none" w:sz="0" w:space="0" w:color="auto"/>
        <w:right w:val="none" w:sz="0" w:space="0" w:color="auto"/>
      </w:divBdr>
    </w:div>
    <w:div w:id="987393995">
      <w:marLeft w:val="0"/>
      <w:marRight w:val="0"/>
      <w:marTop w:val="0"/>
      <w:marBottom w:val="0"/>
      <w:divBdr>
        <w:top w:val="none" w:sz="0" w:space="0" w:color="auto"/>
        <w:left w:val="none" w:sz="0" w:space="0" w:color="auto"/>
        <w:bottom w:val="none" w:sz="0" w:space="0" w:color="auto"/>
        <w:right w:val="none" w:sz="0" w:space="0" w:color="auto"/>
      </w:divBdr>
    </w:div>
    <w:div w:id="987393996">
      <w:marLeft w:val="0"/>
      <w:marRight w:val="0"/>
      <w:marTop w:val="0"/>
      <w:marBottom w:val="0"/>
      <w:divBdr>
        <w:top w:val="none" w:sz="0" w:space="0" w:color="auto"/>
        <w:left w:val="none" w:sz="0" w:space="0" w:color="auto"/>
        <w:bottom w:val="none" w:sz="0" w:space="0" w:color="auto"/>
        <w:right w:val="none" w:sz="0" w:space="0" w:color="auto"/>
      </w:divBdr>
    </w:div>
    <w:div w:id="987393997">
      <w:marLeft w:val="0"/>
      <w:marRight w:val="0"/>
      <w:marTop w:val="0"/>
      <w:marBottom w:val="0"/>
      <w:divBdr>
        <w:top w:val="none" w:sz="0" w:space="0" w:color="auto"/>
        <w:left w:val="none" w:sz="0" w:space="0" w:color="auto"/>
        <w:bottom w:val="none" w:sz="0" w:space="0" w:color="auto"/>
        <w:right w:val="none" w:sz="0" w:space="0" w:color="auto"/>
      </w:divBdr>
    </w:div>
    <w:div w:id="987393998">
      <w:marLeft w:val="0"/>
      <w:marRight w:val="0"/>
      <w:marTop w:val="0"/>
      <w:marBottom w:val="0"/>
      <w:divBdr>
        <w:top w:val="none" w:sz="0" w:space="0" w:color="auto"/>
        <w:left w:val="none" w:sz="0" w:space="0" w:color="auto"/>
        <w:bottom w:val="none" w:sz="0" w:space="0" w:color="auto"/>
        <w:right w:val="none" w:sz="0" w:space="0" w:color="auto"/>
      </w:divBdr>
    </w:div>
    <w:div w:id="987393999">
      <w:marLeft w:val="0"/>
      <w:marRight w:val="0"/>
      <w:marTop w:val="0"/>
      <w:marBottom w:val="0"/>
      <w:divBdr>
        <w:top w:val="none" w:sz="0" w:space="0" w:color="auto"/>
        <w:left w:val="none" w:sz="0" w:space="0" w:color="auto"/>
        <w:bottom w:val="none" w:sz="0" w:space="0" w:color="auto"/>
        <w:right w:val="none" w:sz="0" w:space="0" w:color="auto"/>
      </w:divBdr>
    </w:div>
    <w:div w:id="987394000">
      <w:marLeft w:val="0"/>
      <w:marRight w:val="0"/>
      <w:marTop w:val="0"/>
      <w:marBottom w:val="0"/>
      <w:divBdr>
        <w:top w:val="none" w:sz="0" w:space="0" w:color="auto"/>
        <w:left w:val="none" w:sz="0" w:space="0" w:color="auto"/>
        <w:bottom w:val="none" w:sz="0" w:space="0" w:color="auto"/>
        <w:right w:val="none" w:sz="0" w:space="0" w:color="auto"/>
      </w:divBdr>
    </w:div>
    <w:div w:id="987394001">
      <w:marLeft w:val="0"/>
      <w:marRight w:val="0"/>
      <w:marTop w:val="0"/>
      <w:marBottom w:val="0"/>
      <w:divBdr>
        <w:top w:val="none" w:sz="0" w:space="0" w:color="auto"/>
        <w:left w:val="none" w:sz="0" w:space="0" w:color="auto"/>
        <w:bottom w:val="none" w:sz="0" w:space="0" w:color="auto"/>
        <w:right w:val="none" w:sz="0" w:space="0" w:color="auto"/>
      </w:divBdr>
    </w:div>
    <w:div w:id="987394002">
      <w:marLeft w:val="0"/>
      <w:marRight w:val="0"/>
      <w:marTop w:val="0"/>
      <w:marBottom w:val="0"/>
      <w:divBdr>
        <w:top w:val="none" w:sz="0" w:space="0" w:color="auto"/>
        <w:left w:val="none" w:sz="0" w:space="0" w:color="auto"/>
        <w:bottom w:val="none" w:sz="0" w:space="0" w:color="auto"/>
        <w:right w:val="none" w:sz="0" w:space="0" w:color="auto"/>
      </w:divBdr>
    </w:div>
    <w:div w:id="987394003">
      <w:marLeft w:val="0"/>
      <w:marRight w:val="0"/>
      <w:marTop w:val="0"/>
      <w:marBottom w:val="0"/>
      <w:divBdr>
        <w:top w:val="none" w:sz="0" w:space="0" w:color="auto"/>
        <w:left w:val="none" w:sz="0" w:space="0" w:color="auto"/>
        <w:bottom w:val="none" w:sz="0" w:space="0" w:color="auto"/>
        <w:right w:val="none" w:sz="0" w:space="0" w:color="auto"/>
      </w:divBdr>
    </w:div>
    <w:div w:id="987394004">
      <w:marLeft w:val="0"/>
      <w:marRight w:val="0"/>
      <w:marTop w:val="0"/>
      <w:marBottom w:val="0"/>
      <w:divBdr>
        <w:top w:val="none" w:sz="0" w:space="0" w:color="auto"/>
        <w:left w:val="none" w:sz="0" w:space="0" w:color="auto"/>
        <w:bottom w:val="none" w:sz="0" w:space="0" w:color="auto"/>
        <w:right w:val="none" w:sz="0" w:space="0" w:color="auto"/>
      </w:divBdr>
    </w:div>
    <w:div w:id="987394005">
      <w:marLeft w:val="0"/>
      <w:marRight w:val="0"/>
      <w:marTop w:val="0"/>
      <w:marBottom w:val="0"/>
      <w:divBdr>
        <w:top w:val="none" w:sz="0" w:space="0" w:color="auto"/>
        <w:left w:val="none" w:sz="0" w:space="0" w:color="auto"/>
        <w:bottom w:val="none" w:sz="0" w:space="0" w:color="auto"/>
        <w:right w:val="none" w:sz="0" w:space="0" w:color="auto"/>
      </w:divBdr>
    </w:div>
    <w:div w:id="987394006">
      <w:marLeft w:val="0"/>
      <w:marRight w:val="0"/>
      <w:marTop w:val="0"/>
      <w:marBottom w:val="0"/>
      <w:divBdr>
        <w:top w:val="none" w:sz="0" w:space="0" w:color="auto"/>
        <w:left w:val="none" w:sz="0" w:space="0" w:color="auto"/>
        <w:bottom w:val="none" w:sz="0" w:space="0" w:color="auto"/>
        <w:right w:val="none" w:sz="0" w:space="0" w:color="auto"/>
      </w:divBdr>
    </w:div>
    <w:div w:id="987394007">
      <w:marLeft w:val="0"/>
      <w:marRight w:val="0"/>
      <w:marTop w:val="0"/>
      <w:marBottom w:val="0"/>
      <w:divBdr>
        <w:top w:val="none" w:sz="0" w:space="0" w:color="auto"/>
        <w:left w:val="none" w:sz="0" w:space="0" w:color="auto"/>
        <w:bottom w:val="none" w:sz="0" w:space="0" w:color="auto"/>
        <w:right w:val="none" w:sz="0" w:space="0" w:color="auto"/>
      </w:divBdr>
    </w:div>
    <w:div w:id="987394008">
      <w:marLeft w:val="0"/>
      <w:marRight w:val="0"/>
      <w:marTop w:val="0"/>
      <w:marBottom w:val="0"/>
      <w:divBdr>
        <w:top w:val="none" w:sz="0" w:space="0" w:color="auto"/>
        <w:left w:val="none" w:sz="0" w:space="0" w:color="auto"/>
        <w:bottom w:val="none" w:sz="0" w:space="0" w:color="auto"/>
        <w:right w:val="none" w:sz="0" w:space="0" w:color="auto"/>
      </w:divBdr>
    </w:div>
    <w:div w:id="987394009">
      <w:marLeft w:val="0"/>
      <w:marRight w:val="0"/>
      <w:marTop w:val="0"/>
      <w:marBottom w:val="0"/>
      <w:divBdr>
        <w:top w:val="none" w:sz="0" w:space="0" w:color="auto"/>
        <w:left w:val="none" w:sz="0" w:space="0" w:color="auto"/>
        <w:bottom w:val="none" w:sz="0" w:space="0" w:color="auto"/>
        <w:right w:val="none" w:sz="0" w:space="0" w:color="auto"/>
      </w:divBdr>
    </w:div>
    <w:div w:id="987394010">
      <w:marLeft w:val="0"/>
      <w:marRight w:val="0"/>
      <w:marTop w:val="0"/>
      <w:marBottom w:val="0"/>
      <w:divBdr>
        <w:top w:val="none" w:sz="0" w:space="0" w:color="auto"/>
        <w:left w:val="none" w:sz="0" w:space="0" w:color="auto"/>
        <w:bottom w:val="none" w:sz="0" w:space="0" w:color="auto"/>
        <w:right w:val="none" w:sz="0" w:space="0" w:color="auto"/>
      </w:divBdr>
    </w:div>
    <w:div w:id="987394011">
      <w:marLeft w:val="0"/>
      <w:marRight w:val="0"/>
      <w:marTop w:val="0"/>
      <w:marBottom w:val="0"/>
      <w:divBdr>
        <w:top w:val="none" w:sz="0" w:space="0" w:color="auto"/>
        <w:left w:val="none" w:sz="0" w:space="0" w:color="auto"/>
        <w:bottom w:val="none" w:sz="0" w:space="0" w:color="auto"/>
        <w:right w:val="none" w:sz="0" w:space="0" w:color="auto"/>
      </w:divBdr>
    </w:div>
    <w:div w:id="987394012">
      <w:marLeft w:val="0"/>
      <w:marRight w:val="0"/>
      <w:marTop w:val="0"/>
      <w:marBottom w:val="0"/>
      <w:divBdr>
        <w:top w:val="none" w:sz="0" w:space="0" w:color="auto"/>
        <w:left w:val="none" w:sz="0" w:space="0" w:color="auto"/>
        <w:bottom w:val="none" w:sz="0" w:space="0" w:color="auto"/>
        <w:right w:val="none" w:sz="0" w:space="0" w:color="auto"/>
      </w:divBdr>
    </w:div>
    <w:div w:id="987394013">
      <w:marLeft w:val="0"/>
      <w:marRight w:val="0"/>
      <w:marTop w:val="0"/>
      <w:marBottom w:val="0"/>
      <w:divBdr>
        <w:top w:val="none" w:sz="0" w:space="0" w:color="auto"/>
        <w:left w:val="none" w:sz="0" w:space="0" w:color="auto"/>
        <w:bottom w:val="none" w:sz="0" w:space="0" w:color="auto"/>
        <w:right w:val="none" w:sz="0" w:space="0" w:color="auto"/>
      </w:divBdr>
    </w:div>
    <w:div w:id="987394014">
      <w:marLeft w:val="0"/>
      <w:marRight w:val="0"/>
      <w:marTop w:val="0"/>
      <w:marBottom w:val="0"/>
      <w:divBdr>
        <w:top w:val="none" w:sz="0" w:space="0" w:color="auto"/>
        <w:left w:val="none" w:sz="0" w:space="0" w:color="auto"/>
        <w:bottom w:val="none" w:sz="0" w:space="0" w:color="auto"/>
        <w:right w:val="none" w:sz="0" w:space="0" w:color="auto"/>
      </w:divBdr>
    </w:div>
    <w:div w:id="987394015">
      <w:marLeft w:val="0"/>
      <w:marRight w:val="0"/>
      <w:marTop w:val="0"/>
      <w:marBottom w:val="0"/>
      <w:divBdr>
        <w:top w:val="none" w:sz="0" w:space="0" w:color="auto"/>
        <w:left w:val="none" w:sz="0" w:space="0" w:color="auto"/>
        <w:bottom w:val="none" w:sz="0" w:space="0" w:color="auto"/>
        <w:right w:val="none" w:sz="0" w:space="0" w:color="auto"/>
      </w:divBdr>
    </w:div>
    <w:div w:id="987394016">
      <w:marLeft w:val="0"/>
      <w:marRight w:val="0"/>
      <w:marTop w:val="0"/>
      <w:marBottom w:val="0"/>
      <w:divBdr>
        <w:top w:val="none" w:sz="0" w:space="0" w:color="auto"/>
        <w:left w:val="none" w:sz="0" w:space="0" w:color="auto"/>
        <w:bottom w:val="none" w:sz="0" w:space="0" w:color="auto"/>
        <w:right w:val="none" w:sz="0" w:space="0" w:color="auto"/>
      </w:divBdr>
    </w:div>
    <w:div w:id="987394017">
      <w:marLeft w:val="0"/>
      <w:marRight w:val="0"/>
      <w:marTop w:val="0"/>
      <w:marBottom w:val="0"/>
      <w:divBdr>
        <w:top w:val="none" w:sz="0" w:space="0" w:color="auto"/>
        <w:left w:val="none" w:sz="0" w:space="0" w:color="auto"/>
        <w:bottom w:val="none" w:sz="0" w:space="0" w:color="auto"/>
        <w:right w:val="none" w:sz="0" w:space="0" w:color="auto"/>
      </w:divBdr>
    </w:div>
    <w:div w:id="987394018">
      <w:marLeft w:val="0"/>
      <w:marRight w:val="0"/>
      <w:marTop w:val="0"/>
      <w:marBottom w:val="0"/>
      <w:divBdr>
        <w:top w:val="none" w:sz="0" w:space="0" w:color="auto"/>
        <w:left w:val="none" w:sz="0" w:space="0" w:color="auto"/>
        <w:bottom w:val="none" w:sz="0" w:space="0" w:color="auto"/>
        <w:right w:val="none" w:sz="0" w:space="0" w:color="auto"/>
      </w:divBdr>
    </w:div>
    <w:div w:id="987394019">
      <w:marLeft w:val="0"/>
      <w:marRight w:val="0"/>
      <w:marTop w:val="0"/>
      <w:marBottom w:val="0"/>
      <w:divBdr>
        <w:top w:val="none" w:sz="0" w:space="0" w:color="auto"/>
        <w:left w:val="none" w:sz="0" w:space="0" w:color="auto"/>
        <w:bottom w:val="none" w:sz="0" w:space="0" w:color="auto"/>
        <w:right w:val="none" w:sz="0" w:space="0" w:color="auto"/>
      </w:divBdr>
    </w:div>
    <w:div w:id="987394020">
      <w:marLeft w:val="0"/>
      <w:marRight w:val="0"/>
      <w:marTop w:val="0"/>
      <w:marBottom w:val="0"/>
      <w:divBdr>
        <w:top w:val="none" w:sz="0" w:space="0" w:color="auto"/>
        <w:left w:val="none" w:sz="0" w:space="0" w:color="auto"/>
        <w:bottom w:val="none" w:sz="0" w:space="0" w:color="auto"/>
        <w:right w:val="none" w:sz="0" w:space="0" w:color="auto"/>
      </w:divBdr>
    </w:div>
    <w:div w:id="987394021">
      <w:marLeft w:val="0"/>
      <w:marRight w:val="0"/>
      <w:marTop w:val="0"/>
      <w:marBottom w:val="0"/>
      <w:divBdr>
        <w:top w:val="none" w:sz="0" w:space="0" w:color="auto"/>
        <w:left w:val="none" w:sz="0" w:space="0" w:color="auto"/>
        <w:bottom w:val="none" w:sz="0" w:space="0" w:color="auto"/>
        <w:right w:val="none" w:sz="0" w:space="0" w:color="auto"/>
      </w:divBdr>
    </w:div>
    <w:div w:id="987394022">
      <w:marLeft w:val="0"/>
      <w:marRight w:val="0"/>
      <w:marTop w:val="0"/>
      <w:marBottom w:val="0"/>
      <w:divBdr>
        <w:top w:val="none" w:sz="0" w:space="0" w:color="auto"/>
        <w:left w:val="none" w:sz="0" w:space="0" w:color="auto"/>
        <w:bottom w:val="none" w:sz="0" w:space="0" w:color="auto"/>
        <w:right w:val="none" w:sz="0" w:space="0" w:color="auto"/>
      </w:divBdr>
    </w:div>
    <w:div w:id="987394023">
      <w:marLeft w:val="0"/>
      <w:marRight w:val="0"/>
      <w:marTop w:val="0"/>
      <w:marBottom w:val="0"/>
      <w:divBdr>
        <w:top w:val="none" w:sz="0" w:space="0" w:color="auto"/>
        <w:left w:val="none" w:sz="0" w:space="0" w:color="auto"/>
        <w:bottom w:val="none" w:sz="0" w:space="0" w:color="auto"/>
        <w:right w:val="none" w:sz="0" w:space="0" w:color="auto"/>
      </w:divBdr>
    </w:div>
    <w:div w:id="987394024">
      <w:marLeft w:val="0"/>
      <w:marRight w:val="0"/>
      <w:marTop w:val="0"/>
      <w:marBottom w:val="0"/>
      <w:divBdr>
        <w:top w:val="none" w:sz="0" w:space="0" w:color="auto"/>
        <w:left w:val="none" w:sz="0" w:space="0" w:color="auto"/>
        <w:bottom w:val="none" w:sz="0" w:space="0" w:color="auto"/>
        <w:right w:val="none" w:sz="0" w:space="0" w:color="auto"/>
      </w:divBdr>
    </w:div>
    <w:div w:id="987394025">
      <w:marLeft w:val="0"/>
      <w:marRight w:val="0"/>
      <w:marTop w:val="0"/>
      <w:marBottom w:val="0"/>
      <w:divBdr>
        <w:top w:val="none" w:sz="0" w:space="0" w:color="auto"/>
        <w:left w:val="none" w:sz="0" w:space="0" w:color="auto"/>
        <w:bottom w:val="none" w:sz="0" w:space="0" w:color="auto"/>
        <w:right w:val="none" w:sz="0" w:space="0" w:color="auto"/>
      </w:divBdr>
    </w:div>
    <w:div w:id="987394026">
      <w:marLeft w:val="0"/>
      <w:marRight w:val="0"/>
      <w:marTop w:val="0"/>
      <w:marBottom w:val="0"/>
      <w:divBdr>
        <w:top w:val="none" w:sz="0" w:space="0" w:color="auto"/>
        <w:left w:val="none" w:sz="0" w:space="0" w:color="auto"/>
        <w:bottom w:val="none" w:sz="0" w:space="0" w:color="auto"/>
        <w:right w:val="none" w:sz="0" w:space="0" w:color="auto"/>
      </w:divBdr>
    </w:div>
    <w:div w:id="987394027">
      <w:marLeft w:val="0"/>
      <w:marRight w:val="0"/>
      <w:marTop w:val="0"/>
      <w:marBottom w:val="0"/>
      <w:divBdr>
        <w:top w:val="none" w:sz="0" w:space="0" w:color="auto"/>
        <w:left w:val="none" w:sz="0" w:space="0" w:color="auto"/>
        <w:bottom w:val="none" w:sz="0" w:space="0" w:color="auto"/>
        <w:right w:val="none" w:sz="0" w:space="0" w:color="auto"/>
      </w:divBdr>
    </w:div>
    <w:div w:id="987394028">
      <w:marLeft w:val="0"/>
      <w:marRight w:val="0"/>
      <w:marTop w:val="0"/>
      <w:marBottom w:val="0"/>
      <w:divBdr>
        <w:top w:val="none" w:sz="0" w:space="0" w:color="auto"/>
        <w:left w:val="none" w:sz="0" w:space="0" w:color="auto"/>
        <w:bottom w:val="none" w:sz="0" w:space="0" w:color="auto"/>
        <w:right w:val="none" w:sz="0" w:space="0" w:color="auto"/>
      </w:divBdr>
    </w:div>
    <w:div w:id="987394029">
      <w:marLeft w:val="0"/>
      <w:marRight w:val="0"/>
      <w:marTop w:val="0"/>
      <w:marBottom w:val="0"/>
      <w:divBdr>
        <w:top w:val="none" w:sz="0" w:space="0" w:color="auto"/>
        <w:left w:val="none" w:sz="0" w:space="0" w:color="auto"/>
        <w:bottom w:val="none" w:sz="0" w:space="0" w:color="auto"/>
        <w:right w:val="none" w:sz="0" w:space="0" w:color="auto"/>
      </w:divBdr>
    </w:div>
    <w:div w:id="987394030">
      <w:marLeft w:val="0"/>
      <w:marRight w:val="0"/>
      <w:marTop w:val="0"/>
      <w:marBottom w:val="0"/>
      <w:divBdr>
        <w:top w:val="none" w:sz="0" w:space="0" w:color="auto"/>
        <w:left w:val="none" w:sz="0" w:space="0" w:color="auto"/>
        <w:bottom w:val="none" w:sz="0" w:space="0" w:color="auto"/>
        <w:right w:val="none" w:sz="0" w:space="0" w:color="auto"/>
      </w:divBdr>
    </w:div>
    <w:div w:id="987394031">
      <w:marLeft w:val="0"/>
      <w:marRight w:val="0"/>
      <w:marTop w:val="0"/>
      <w:marBottom w:val="0"/>
      <w:divBdr>
        <w:top w:val="none" w:sz="0" w:space="0" w:color="auto"/>
        <w:left w:val="none" w:sz="0" w:space="0" w:color="auto"/>
        <w:bottom w:val="none" w:sz="0" w:space="0" w:color="auto"/>
        <w:right w:val="none" w:sz="0" w:space="0" w:color="auto"/>
      </w:divBdr>
    </w:div>
    <w:div w:id="987394032">
      <w:marLeft w:val="0"/>
      <w:marRight w:val="0"/>
      <w:marTop w:val="0"/>
      <w:marBottom w:val="0"/>
      <w:divBdr>
        <w:top w:val="none" w:sz="0" w:space="0" w:color="auto"/>
        <w:left w:val="none" w:sz="0" w:space="0" w:color="auto"/>
        <w:bottom w:val="none" w:sz="0" w:space="0" w:color="auto"/>
        <w:right w:val="none" w:sz="0" w:space="0" w:color="auto"/>
      </w:divBdr>
    </w:div>
    <w:div w:id="987394033">
      <w:marLeft w:val="0"/>
      <w:marRight w:val="0"/>
      <w:marTop w:val="0"/>
      <w:marBottom w:val="0"/>
      <w:divBdr>
        <w:top w:val="none" w:sz="0" w:space="0" w:color="auto"/>
        <w:left w:val="none" w:sz="0" w:space="0" w:color="auto"/>
        <w:bottom w:val="none" w:sz="0" w:space="0" w:color="auto"/>
        <w:right w:val="none" w:sz="0" w:space="0" w:color="auto"/>
      </w:divBdr>
    </w:div>
    <w:div w:id="987394034">
      <w:marLeft w:val="0"/>
      <w:marRight w:val="0"/>
      <w:marTop w:val="0"/>
      <w:marBottom w:val="0"/>
      <w:divBdr>
        <w:top w:val="none" w:sz="0" w:space="0" w:color="auto"/>
        <w:left w:val="none" w:sz="0" w:space="0" w:color="auto"/>
        <w:bottom w:val="none" w:sz="0" w:space="0" w:color="auto"/>
        <w:right w:val="none" w:sz="0" w:space="0" w:color="auto"/>
      </w:divBdr>
    </w:div>
    <w:div w:id="987394035">
      <w:marLeft w:val="0"/>
      <w:marRight w:val="0"/>
      <w:marTop w:val="0"/>
      <w:marBottom w:val="0"/>
      <w:divBdr>
        <w:top w:val="none" w:sz="0" w:space="0" w:color="auto"/>
        <w:left w:val="none" w:sz="0" w:space="0" w:color="auto"/>
        <w:bottom w:val="none" w:sz="0" w:space="0" w:color="auto"/>
        <w:right w:val="none" w:sz="0" w:space="0" w:color="auto"/>
      </w:divBdr>
    </w:div>
    <w:div w:id="987394036">
      <w:marLeft w:val="0"/>
      <w:marRight w:val="0"/>
      <w:marTop w:val="0"/>
      <w:marBottom w:val="0"/>
      <w:divBdr>
        <w:top w:val="none" w:sz="0" w:space="0" w:color="auto"/>
        <w:left w:val="none" w:sz="0" w:space="0" w:color="auto"/>
        <w:bottom w:val="none" w:sz="0" w:space="0" w:color="auto"/>
        <w:right w:val="none" w:sz="0" w:space="0" w:color="auto"/>
      </w:divBdr>
    </w:div>
    <w:div w:id="987394037">
      <w:marLeft w:val="0"/>
      <w:marRight w:val="0"/>
      <w:marTop w:val="0"/>
      <w:marBottom w:val="0"/>
      <w:divBdr>
        <w:top w:val="none" w:sz="0" w:space="0" w:color="auto"/>
        <w:left w:val="none" w:sz="0" w:space="0" w:color="auto"/>
        <w:bottom w:val="none" w:sz="0" w:space="0" w:color="auto"/>
        <w:right w:val="none" w:sz="0" w:space="0" w:color="auto"/>
      </w:divBdr>
    </w:div>
    <w:div w:id="987394038">
      <w:marLeft w:val="0"/>
      <w:marRight w:val="0"/>
      <w:marTop w:val="0"/>
      <w:marBottom w:val="0"/>
      <w:divBdr>
        <w:top w:val="none" w:sz="0" w:space="0" w:color="auto"/>
        <w:left w:val="none" w:sz="0" w:space="0" w:color="auto"/>
        <w:bottom w:val="none" w:sz="0" w:space="0" w:color="auto"/>
        <w:right w:val="none" w:sz="0" w:space="0" w:color="auto"/>
      </w:divBdr>
    </w:div>
    <w:div w:id="987394039">
      <w:marLeft w:val="0"/>
      <w:marRight w:val="0"/>
      <w:marTop w:val="0"/>
      <w:marBottom w:val="0"/>
      <w:divBdr>
        <w:top w:val="none" w:sz="0" w:space="0" w:color="auto"/>
        <w:left w:val="none" w:sz="0" w:space="0" w:color="auto"/>
        <w:bottom w:val="none" w:sz="0" w:space="0" w:color="auto"/>
        <w:right w:val="none" w:sz="0" w:space="0" w:color="auto"/>
      </w:divBdr>
    </w:div>
    <w:div w:id="987394040">
      <w:marLeft w:val="0"/>
      <w:marRight w:val="0"/>
      <w:marTop w:val="0"/>
      <w:marBottom w:val="0"/>
      <w:divBdr>
        <w:top w:val="none" w:sz="0" w:space="0" w:color="auto"/>
        <w:left w:val="none" w:sz="0" w:space="0" w:color="auto"/>
        <w:bottom w:val="none" w:sz="0" w:space="0" w:color="auto"/>
        <w:right w:val="none" w:sz="0" w:space="0" w:color="auto"/>
      </w:divBdr>
    </w:div>
    <w:div w:id="987394041">
      <w:marLeft w:val="0"/>
      <w:marRight w:val="0"/>
      <w:marTop w:val="0"/>
      <w:marBottom w:val="0"/>
      <w:divBdr>
        <w:top w:val="none" w:sz="0" w:space="0" w:color="auto"/>
        <w:left w:val="none" w:sz="0" w:space="0" w:color="auto"/>
        <w:bottom w:val="none" w:sz="0" w:space="0" w:color="auto"/>
        <w:right w:val="none" w:sz="0" w:space="0" w:color="auto"/>
      </w:divBdr>
    </w:div>
    <w:div w:id="987394042">
      <w:marLeft w:val="0"/>
      <w:marRight w:val="0"/>
      <w:marTop w:val="0"/>
      <w:marBottom w:val="0"/>
      <w:divBdr>
        <w:top w:val="none" w:sz="0" w:space="0" w:color="auto"/>
        <w:left w:val="none" w:sz="0" w:space="0" w:color="auto"/>
        <w:bottom w:val="none" w:sz="0" w:space="0" w:color="auto"/>
        <w:right w:val="none" w:sz="0" w:space="0" w:color="auto"/>
      </w:divBdr>
    </w:div>
    <w:div w:id="987394043">
      <w:marLeft w:val="0"/>
      <w:marRight w:val="0"/>
      <w:marTop w:val="0"/>
      <w:marBottom w:val="0"/>
      <w:divBdr>
        <w:top w:val="none" w:sz="0" w:space="0" w:color="auto"/>
        <w:left w:val="none" w:sz="0" w:space="0" w:color="auto"/>
        <w:bottom w:val="none" w:sz="0" w:space="0" w:color="auto"/>
        <w:right w:val="none" w:sz="0" w:space="0" w:color="auto"/>
      </w:divBdr>
    </w:div>
    <w:div w:id="987394044">
      <w:marLeft w:val="0"/>
      <w:marRight w:val="0"/>
      <w:marTop w:val="0"/>
      <w:marBottom w:val="0"/>
      <w:divBdr>
        <w:top w:val="none" w:sz="0" w:space="0" w:color="auto"/>
        <w:left w:val="none" w:sz="0" w:space="0" w:color="auto"/>
        <w:bottom w:val="none" w:sz="0" w:space="0" w:color="auto"/>
        <w:right w:val="none" w:sz="0" w:space="0" w:color="auto"/>
      </w:divBdr>
    </w:div>
    <w:div w:id="987394045">
      <w:marLeft w:val="0"/>
      <w:marRight w:val="0"/>
      <w:marTop w:val="0"/>
      <w:marBottom w:val="0"/>
      <w:divBdr>
        <w:top w:val="none" w:sz="0" w:space="0" w:color="auto"/>
        <w:left w:val="none" w:sz="0" w:space="0" w:color="auto"/>
        <w:bottom w:val="none" w:sz="0" w:space="0" w:color="auto"/>
        <w:right w:val="none" w:sz="0" w:space="0" w:color="auto"/>
      </w:divBdr>
    </w:div>
    <w:div w:id="987394046">
      <w:marLeft w:val="0"/>
      <w:marRight w:val="0"/>
      <w:marTop w:val="0"/>
      <w:marBottom w:val="0"/>
      <w:divBdr>
        <w:top w:val="none" w:sz="0" w:space="0" w:color="auto"/>
        <w:left w:val="none" w:sz="0" w:space="0" w:color="auto"/>
        <w:bottom w:val="none" w:sz="0" w:space="0" w:color="auto"/>
        <w:right w:val="none" w:sz="0" w:space="0" w:color="auto"/>
      </w:divBdr>
    </w:div>
    <w:div w:id="987394047">
      <w:marLeft w:val="0"/>
      <w:marRight w:val="0"/>
      <w:marTop w:val="0"/>
      <w:marBottom w:val="0"/>
      <w:divBdr>
        <w:top w:val="none" w:sz="0" w:space="0" w:color="auto"/>
        <w:left w:val="none" w:sz="0" w:space="0" w:color="auto"/>
        <w:bottom w:val="none" w:sz="0" w:space="0" w:color="auto"/>
        <w:right w:val="none" w:sz="0" w:space="0" w:color="auto"/>
      </w:divBdr>
    </w:div>
    <w:div w:id="987394048">
      <w:marLeft w:val="0"/>
      <w:marRight w:val="0"/>
      <w:marTop w:val="0"/>
      <w:marBottom w:val="0"/>
      <w:divBdr>
        <w:top w:val="none" w:sz="0" w:space="0" w:color="auto"/>
        <w:left w:val="none" w:sz="0" w:space="0" w:color="auto"/>
        <w:bottom w:val="none" w:sz="0" w:space="0" w:color="auto"/>
        <w:right w:val="none" w:sz="0" w:space="0" w:color="auto"/>
      </w:divBdr>
    </w:div>
    <w:div w:id="987394049">
      <w:marLeft w:val="0"/>
      <w:marRight w:val="0"/>
      <w:marTop w:val="0"/>
      <w:marBottom w:val="0"/>
      <w:divBdr>
        <w:top w:val="none" w:sz="0" w:space="0" w:color="auto"/>
        <w:left w:val="none" w:sz="0" w:space="0" w:color="auto"/>
        <w:bottom w:val="none" w:sz="0" w:space="0" w:color="auto"/>
        <w:right w:val="none" w:sz="0" w:space="0" w:color="auto"/>
      </w:divBdr>
    </w:div>
    <w:div w:id="987394050">
      <w:marLeft w:val="0"/>
      <w:marRight w:val="0"/>
      <w:marTop w:val="0"/>
      <w:marBottom w:val="0"/>
      <w:divBdr>
        <w:top w:val="none" w:sz="0" w:space="0" w:color="auto"/>
        <w:left w:val="none" w:sz="0" w:space="0" w:color="auto"/>
        <w:bottom w:val="none" w:sz="0" w:space="0" w:color="auto"/>
        <w:right w:val="none" w:sz="0" w:space="0" w:color="auto"/>
      </w:divBdr>
    </w:div>
    <w:div w:id="987394051">
      <w:marLeft w:val="0"/>
      <w:marRight w:val="0"/>
      <w:marTop w:val="0"/>
      <w:marBottom w:val="0"/>
      <w:divBdr>
        <w:top w:val="none" w:sz="0" w:space="0" w:color="auto"/>
        <w:left w:val="none" w:sz="0" w:space="0" w:color="auto"/>
        <w:bottom w:val="none" w:sz="0" w:space="0" w:color="auto"/>
        <w:right w:val="none" w:sz="0" w:space="0" w:color="auto"/>
      </w:divBdr>
    </w:div>
    <w:div w:id="987394052">
      <w:marLeft w:val="0"/>
      <w:marRight w:val="0"/>
      <w:marTop w:val="0"/>
      <w:marBottom w:val="0"/>
      <w:divBdr>
        <w:top w:val="none" w:sz="0" w:space="0" w:color="auto"/>
        <w:left w:val="none" w:sz="0" w:space="0" w:color="auto"/>
        <w:bottom w:val="none" w:sz="0" w:space="0" w:color="auto"/>
        <w:right w:val="none" w:sz="0" w:space="0" w:color="auto"/>
      </w:divBdr>
    </w:div>
    <w:div w:id="987394053">
      <w:marLeft w:val="0"/>
      <w:marRight w:val="0"/>
      <w:marTop w:val="0"/>
      <w:marBottom w:val="0"/>
      <w:divBdr>
        <w:top w:val="none" w:sz="0" w:space="0" w:color="auto"/>
        <w:left w:val="none" w:sz="0" w:space="0" w:color="auto"/>
        <w:bottom w:val="none" w:sz="0" w:space="0" w:color="auto"/>
        <w:right w:val="none" w:sz="0" w:space="0" w:color="auto"/>
      </w:divBdr>
    </w:div>
    <w:div w:id="987394054">
      <w:marLeft w:val="0"/>
      <w:marRight w:val="0"/>
      <w:marTop w:val="0"/>
      <w:marBottom w:val="0"/>
      <w:divBdr>
        <w:top w:val="none" w:sz="0" w:space="0" w:color="auto"/>
        <w:left w:val="none" w:sz="0" w:space="0" w:color="auto"/>
        <w:bottom w:val="none" w:sz="0" w:space="0" w:color="auto"/>
        <w:right w:val="none" w:sz="0" w:space="0" w:color="auto"/>
      </w:divBdr>
    </w:div>
    <w:div w:id="987394055">
      <w:marLeft w:val="0"/>
      <w:marRight w:val="0"/>
      <w:marTop w:val="0"/>
      <w:marBottom w:val="0"/>
      <w:divBdr>
        <w:top w:val="none" w:sz="0" w:space="0" w:color="auto"/>
        <w:left w:val="none" w:sz="0" w:space="0" w:color="auto"/>
        <w:bottom w:val="none" w:sz="0" w:space="0" w:color="auto"/>
        <w:right w:val="none" w:sz="0" w:space="0" w:color="auto"/>
      </w:divBdr>
    </w:div>
    <w:div w:id="987394056">
      <w:marLeft w:val="0"/>
      <w:marRight w:val="0"/>
      <w:marTop w:val="0"/>
      <w:marBottom w:val="0"/>
      <w:divBdr>
        <w:top w:val="none" w:sz="0" w:space="0" w:color="auto"/>
        <w:left w:val="none" w:sz="0" w:space="0" w:color="auto"/>
        <w:bottom w:val="none" w:sz="0" w:space="0" w:color="auto"/>
        <w:right w:val="none" w:sz="0" w:space="0" w:color="auto"/>
      </w:divBdr>
    </w:div>
    <w:div w:id="987394057">
      <w:marLeft w:val="0"/>
      <w:marRight w:val="0"/>
      <w:marTop w:val="0"/>
      <w:marBottom w:val="0"/>
      <w:divBdr>
        <w:top w:val="none" w:sz="0" w:space="0" w:color="auto"/>
        <w:left w:val="none" w:sz="0" w:space="0" w:color="auto"/>
        <w:bottom w:val="none" w:sz="0" w:space="0" w:color="auto"/>
        <w:right w:val="none" w:sz="0" w:space="0" w:color="auto"/>
      </w:divBdr>
    </w:div>
    <w:div w:id="987394058">
      <w:marLeft w:val="0"/>
      <w:marRight w:val="0"/>
      <w:marTop w:val="0"/>
      <w:marBottom w:val="0"/>
      <w:divBdr>
        <w:top w:val="none" w:sz="0" w:space="0" w:color="auto"/>
        <w:left w:val="none" w:sz="0" w:space="0" w:color="auto"/>
        <w:bottom w:val="none" w:sz="0" w:space="0" w:color="auto"/>
        <w:right w:val="none" w:sz="0" w:space="0" w:color="auto"/>
      </w:divBdr>
    </w:div>
    <w:div w:id="987394059">
      <w:marLeft w:val="0"/>
      <w:marRight w:val="0"/>
      <w:marTop w:val="0"/>
      <w:marBottom w:val="0"/>
      <w:divBdr>
        <w:top w:val="none" w:sz="0" w:space="0" w:color="auto"/>
        <w:left w:val="none" w:sz="0" w:space="0" w:color="auto"/>
        <w:bottom w:val="none" w:sz="0" w:space="0" w:color="auto"/>
        <w:right w:val="none" w:sz="0" w:space="0" w:color="auto"/>
      </w:divBdr>
    </w:div>
    <w:div w:id="987394060">
      <w:marLeft w:val="0"/>
      <w:marRight w:val="0"/>
      <w:marTop w:val="0"/>
      <w:marBottom w:val="0"/>
      <w:divBdr>
        <w:top w:val="none" w:sz="0" w:space="0" w:color="auto"/>
        <w:left w:val="none" w:sz="0" w:space="0" w:color="auto"/>
        <w:bottom w:val="none" w:sz="0" w:space="0" w:color="auto"/>
        <w:right w:val="none" w:sz="0" w:space="0" w:color="auto"/>
      </w:divBdr>
    </w:div>
    <w:div w:id="9873940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_____Microsoft_Excel_97-20031.xls"/><Relationship Id="rId10" Type="http://schemas.openxmlformats.org/officeDocument/2006/relationships/footer" Target="footer1.xml"/><Relationship Id="rId19" Type="http://schemas.openxmlformats.org/officeDocument/2006/relationships/oleObject" Target="embeddings/_____Microsoft_Excel_97-20032.xls"/><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47</Pages>
  <Words>12978</Words>
  <Characters>73977</Characters>
  <Application>Microsoft Office Word</Application>
  <DocSecurity>0</DocSecurity>
  <Lines>616</Lines>
  <Paragraphs>173</Paragraphs>
  <ScaleCrop>false</ScaleCrop>
  <Company>SPecialiST RePack</Company>
  <LinksUpToDate>false</LinksUpToDate>
  <CharactersWithSpaces>86782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PK-3</cp:lastModifiedBy>
  <cp:revision>24</cp:revision>
  <cp:lastPrinted>2016-12-02T08:45:00Z</cp:lastPrinted>
  <dcterms:created xsi:type="dcterms:W3CDTF">2017-02-17T06:47:00Z</dcterms:created>
  <dcterms:modified xsi:type="dcterms:W3CDTF">2017-02-17T12:31:00Z</dcterms:modified>
</cp:coreProperties>
</file>